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F7D1FB" w14:textId="77777777" w:rsidR="00356A1B" w:rsidRPr="005C07D2" w:rsidRDefault="00965675" w:rsidP="00143D38">
      <w:pPr>
        <w:jc w:val="center"/>
        <w:rPr>
          <w:b/>
          <w:sz w:val="32"/>
          <w:szCs w:val="32"/>
        </w:rPr>
      </w:pPr>
      <w:r w:rsidRPr="005C07D2">
        <w:rPr>
          <w:b/>
          <w:sz w:val="32"/>
          <w:szCs w:val="32"/>
        </w:rPr>
        <w:t>BIOTEHTNIŠKI IZOBRAŽEVALNI CENTER LJUBLJANA VIŠJA STROKOVNA ŠOLA</w:t>
      </w:r>
    </w:p>
    <w:p w14:paraId="183F4382" w14:textId="77777777" w:rsidR="00356A1B" w:rsidRPr="005C07D2" w:rsidRDefault="00356A1B" w:rsidP="005D2182">
      <w:pPr>
        <w:spacing w:line="240" w:lineRule="auto"/>
        <w:jc w:val="center"/>
        <w:rPr>
          <w:b/>
        </w:rPr>
      </w:pPr>
    </w:p>
    <w:p w14:paraId="4E0D83FA" w14:textId="77777777" w:rsidR="00356A1B" w:rsidRPr="005C07D2" w:rsidRDefault="00356A1B" w:rsidP="005D2182">
      <w:pPr>
        <w:spacing w:line="240" w:lineRule="auto"/>
        <w:jc w:val="center"/>
        <w:rPr>
          <w:b/>
        </w:rPr>
      </w:pPr>
    </w:p>
    <w:p w14:paraId="778CFF09" w14:textId="77777777" w:rsidR="008D26AA" w:rsidRPr="005C07D2" w:rsidRDefault="008D26AA" w:rsidP="005D2182">
      <w:pPr>
        <w:spacing w:line="240" w:lineRule="auto"/>
        <w:jc w:val="center"/>
        <w:rPr>
          <w:b/>
          <w:sz w:val="56"/>
          <w:szCs w:val="56"/>
        </w:rPr>
      </w:pPr>
    </w:p>
    <w:p w14:paraId="7720E7B7" w14:textId="77777777" w:rsidR="008D26AA" w:rsidRPr="005C07D2" w:rsidRDefault="008D26AA" w:rsidP="005D2182">
      <w:pPr>
        <w:spacing w:line="240" w:lineRule="auto"/>
        <w:jc w:val="center"/>
        <w:rPr>
          <w:b/>
          <w:sz w:val="56"/>
          <w:szCs w:val="56"/>
        </w:rPr>
      </w:pPr>
    </w:p>
    <w:p w14:paraId="4466439A" w14:textId="77777777" w:rsidR="00356A1B" w:rsidRPr="005C07D2" w:rsidRDefault="00965675" w:rsidP="00143D38">
      <w:pPr>
        <w:spacing w:line="312" w:lineRule="auto"/>
        <w:jc w:val="center"/>
        <w:rPr>
          <w:b/>
          <w:sz w:val="56"/>
          <w:szCs w:val="56"/>
        </w:rPr>
      </w:pPr>
      <w:r w:rsidRPr="005C07D2">
        <w:rPr>
          <w:b/>
          <w:sz w:val="56"/>
          <w:szCs w:val="56"/>
        </w:rPr>
        <w:t>PRIMERJAVA KAKOVOSTI DOMAČEGA IN INDUSTRIJSKEGA KISA</w:t>
      </w:r>
    </w:p>
    <w:p w14:paraId="223C48FC" w14:textId="77777777" w:rsidR="00965675" w:rsidRPr="005C07D2" w:rsidRDefault="00965675" w:rsidP="005D2182">
      <w:pPr>
        <w:spacing w:line="240" w:lineRule="auto"/>
        <w:jc w:val="center"/>
        <w:rPr>
          <w:b/>
          <w:sz w:val="56"/>
          <w:szCs w:val="56"/>
        </w:rPr>
      </w:pPr>
    </w:p>
    <w:p w14:paraId="7DC89D72" w14:textId="77777777" w:rsidR="00965675" w:rsidRPr="005C07D2" w:rsidRDefault="00965675" w:rsidP="005D2182">
      <w:pPr>
        <w:spacing w:line="240" w:lineRule="auto"/>
        <w:jc w:val="center"/>
        <w:rPr>
          <w:b/>
          <w:sz w:val="56"/>
          <w:szCs w:val="56"/>
        </w:rPr>
      </w:pPr>
    </w:p>
    <w:p w14:paraId="144D1D92" w14:textId="77777777" w:rsidR="00356A1B" w:rsidRPr="005C07D2" w:rsidRDefault="00356A1B" w:rsidP="005D2182">
      <w:pPr>
        <w:spacing w:line="240" w:lineRule="auto"/>
        <w:jc w:val="center"/>
        <w:rPr>
          <w:b/>
        </w:rPr>
      </w:pPr>
    </w:p>
    <w:p w14:paraId="6D7426F4" w14:textId="77777777" w:rsidR="00356A1B" w:rsidRPr="005C07D2" w:rsidRDefault="00965675" w:rsidP="005D2182">
      <w:pPr>
        <w:spacing w:line="240" w:lineRule="auto"/>
        <w:jc w:val="center"/>
        <w:rPr>
          <w:b/>
          <w:sz w:val="40"/>
          <w:szCs w:val="40"/>
        </w:rPr>
      </w:pPr>
      <w:r w:rsidRPr="005C07D2">
        <w:rPr>
          <w:b/>
          <w:sz w:val="40"/>
          <w:szCs w:val="40"/>
        </w:rPr>
        <w:t>DIPLOMSKO DELO</w:t>
      </w:r>
    </w:p>
    <w:p w14:paraId="1C075255" w14:textId="77777777" w:rsidR="00356A1B" w:rsidRPr="005C07D2" w:rsidRDefault="00356A1B" w:rsidP="005D2182">
      <w:pPr>
        <w:spacing w:line="240" w:lineRule="auto"/>
        <w:jc w:val="center"/>
        <w:rPr>
          <w:b/>
        </w:rPr>
      </w:pPr>
    </w:p>
    <w:p w14:paraId="5FEE4BBD" w14:textId="77777777" w:rsidR="00356A1B" w:rsidRPr="005C07D2" w:rsidRDefault="00356A1B" w:rsidP="005D2182">
      <w:pPr>
        <w:spacing w:line="240" w:lineRule="auto"/>
        <w:jc w:val="center"/>
        <w:rPr>
          <w:b/>
        </w:rPr>
      </w:pPr>
    </w:p>
    <w:p w14:paraId="53DC68BA" w14:textId="77777777" w:rsidR="00356A1B" w:rsidRPr="005C07D2" w:rsidRDefault="00356A1B" w:rsidP="005D2182">
      <w:pPr>
        <w:spacing w:line="240" w:lineRule="auto"/>
        <w:jc w:val="center"/>
        <w:rPr>
          <w:b/>
        </w:rPr>
      </w:pPr>
    </w:p>
    <w:p w14:paraId="2D95266C" w14:textId="77777777" w:rsidR="00356A1B" w:rsidRPr="005C07D2" w:rsidRDefault="00965675" w:rsidP="005D2182">
      <w:pPr>
        <w:spacing w:line="240" w:lineRule="auto"/>
        <w:jc w:val="center"/>
        <w:rPr>
          <w:b/>
          <w:sz w:val="28"/>
          <w:szCs w:val="28"/>
        </w:rPr>
      </w:pPr>
      <w:r w:rsidRPr="005C07D2">
        <w:rPr>
          <w:b/>
          <w:sz w:val="28"/>
          <w:szCs w:val="28"/>
        </w:rPr>
        <w:t>JURE BREZOVNIK</w:t>
      </w:r>
    </w:p>
    <w:p w14:paraId="4DEFBD99" w14:textId="77777777" w:rsidR="00965675" w:rsidRPr="005C07D2" w:rsidRDefault="00965675" w:rsidP="005D2182">
      <w:pPr>
        <w:spacing w:line="240" w:lineRule="auto"/>
        <w:rPr>
          <w:sz w:val="28"/>
          <w:szCs w:val="28"/>
        </w:rPr>
      </w:pPr>
    </w:p>
    <w:p w14:paraId="0149718D" w14:textId="4D10F0C3" w:rsidR="00356A1B" w:rsidRPr="005C07D2" w:rsidRDefault="00356A1B" w:rsidP="005D2182">
      <w:pPr>
        <w:tabs>
          <w:tab w:val="left" w:pos="3000"/>
        </w:tabs>
        <w:spacing w:line="240" w:lineRule="auto"/>
      </w:pPr>
      <w:r w:rsidRPr="005C07D2">
        <w:tab/>
      </w:r>
    </w:p>
    <w:p w14:paraId="1DF15749" w14:textId="77777777" w:rsidR="00143D38" w:rsidRPr="005C07D2" w:rsidRDefault="00143D38" w:rsidP="005D2182">
      <w:pPr>
        <w:tabs>
          <w:tab w:val="left" w:pos="3000"/>
        </w:tabs>
        <w:spacing w:line="240" w:lineRule="auto"/>
      </w:pPr>
    </w:p>
    <w:p w14:paraId="7995CEF7" w14:textId="77777777" w:rsidR="005D2182" w:rsidRPr="005C07D2" w:rsidRDefault="005D2182" w:rsidP="005D2182">
      <w:pPr>
        <w:tabs>
          <w:tab w:val="left" w:pos="3000"/>
        </w:tabs>
        <w:spacing w:line="240" w:lineRule="auto"/>
      </w:pPr>
    </w:p>
    <w:p w14:paraId="0DFFD5A2" w14:textId="6C93AEFF" w:rsidR="004537AF" w:rsidRPr="005C07D2" w:rsidRDefault="00143D38" w:rsidP="004537AF">
      <w:pPr>
        <w:jc w:val="center"/>
        <w:rPr>
          <w:b/>
        </w:rPr>
      </w:pPr>
      <w:r w:rsidRPr="005C07D2">
        <w:rPr>
          <w:b/>
          <w:sz w:val="28"/>
          <w:szCs w:val="28"/>
        </w:rPr>
        <w:t>LJUBLJANA, DECEMBER</w:t>
      </w:r>
      <w:r w:rsidR="00965675" w:rsidRPr="005C07D2">
        <w:rPr>
          <w:b/>
          <w:sz w:val="28"/>
          <w:szCs w:val="28"/>
        </w:rPr>
        <w:t xml:space="preserve"> 2017</w:t>
      </w:r>
      <w:r w:rsidR="00356A1B" w:rsidRPr="005C07D2">
        <w:rPr>
          <w:b/>
        </w:rPr>
        <w:br w:type="page"/>
      </w:r>
      <w:r w:rsidR="004537AF" w:rsidRPr="005C07D2">
        <w:rPr>
          <w:b/>
        </w:rPr>
        <w:lastRenderedPageBreak/>
        <w:br w:type="page"/>
      </w:r>
    </w:p>
    <w:p w14:paraId="78AD54EF" w14:textId="77777777" w:rsidR="00143D38" w:rsidRPr="005C07D2" w:rsidRDefault="00143D38" w:rsidP="005D2182">
      <w:pPr>
        <w:spacing w:line="240" w:lineRule="auto"/>
        <w:jc w:val="center"/>
        <w:rPr>
          <w:b/>
        </w:rPr>
        <w:sectPr w:rsidR="00143D38" w:rsidRPr="005C07D2" w:rsidSect="00AA67E8">
          <w:pgSz w:w="11906" w:h="16838"/>
          <w:pgMar w:top="1417" w:right="1417" w:bottom="1417" w:left="1417" w:header="709" w:footer="709" w:gutter="0"/>
          <w:pgNumType w:start="1"/>
          <w:cols w:space="708"/>
          <w:docGrid w:linePitch="360"/>
        </w:sectPr>
      </w:pPr>
    </w:p>
    <w:p w14:paraId="022BD57F" w14:textId="4A071D67" w:rsidR="00356A1B" w:rsidRPr="005C07D2" w:rsidRDefault="00356A1B" w:rsidP="005D2182">
      <w:pPr>
        <w:spacing w:line="240" w:lineRule="auto"/>
        <w:jc w:val="center"/>
        <w:rPr>
          <w:b/>
        </w:rPr>
      </w:pPr>
    </w:p>
    <w:p w14:paraId="66AA0EC0" w14:textId="741B80C3" w:rsidR="00356A1B" w:rsidRPr="005C07D2" w:rsidRDefault="00965675" w:rsidP="004537AF">
      <w:pPr>
        <w:jc w:val="center"/>
        <w:rPr>
          <w:b/>
          <w:sz w:val="32"/>
          <w:szCs w:val="32"/>
        </w:rPr>
      </w:pPr>
      <w:r w:rsidRPr="005C07D2">
        <w:rPr>
          <w:b/>
          <w:sz w:val="32"/>
          <w:szCs w:val="32"/>
        </w:rPr>
        <w:t>BIOTEHTNIŠKI IZOBRAŽEVALNI CENTER LJUBLJA</w:t>
      </w:r>
      <w:r w:rsidR="00470B68" w:rsidRPr="005C07D2">
        <w:rPr>
          <w:b/>
          <w:sz w:val="32"/>
          <w:szCs w:val="32"/>
        </w:rPr>
        <w:t>NA</w:t>
      </w:r>
      <w:r w:rsidRPr="005C07D2">
        <w:rPr>
          <w:b/>
          <w:sz w:val="32"/>
          <w:szCs w:val="32"/>
        </w:rPr>
        <w:t xml:space="preserve"> VIŠJA STROKOVNA ŠOLA</w:t>
      </w:r>
    </w:p>
    <w:p w14:paraId="2504BCA3" w14:textId="77777777" w:rsidR="007F4FB2" w:rsidRPr="005C07D2" w:rsidRDefault="007F4FB2" w:rsidP="005D2182">
      <w:pPr>
        <w:spacing w:line="240" w:lineRule="auto"/>
        <w:jc w:val="center"/>
      </w:pPr>
    </w:p>
    <w:p w14:paraId="41C57E60" w14:textId="77777777" w:rsidR="007F4FB2" w:rsidRPr="005C07D2" w:rsidRDefault="007F4FB2" w:rsidP="005D2182">
      <w:pPr>
        <w:spacing w:line="240" w:lineRule="auto"/>
        <w:jc w:val="center"/>
      </w:pPr>
    </w:p>
    <w:p w14:paraId="508DF573" w14:textId="77777777" w:rsidR="008D26AA" w:rsidRPr="005C07D2" w:rsidRDefault="008D26AA" w:rsidP="005D2182">
      <w:pPr>
        <w:tabs>
          <w:tab w:val="left" w:pos="2400"/>
        </w:tabs>
        <w:spacing w:line="240" w:lineRule="auto"/>
        <w:jc w:val="center"/>
        <w:rPr>
          <w:sz w:val="56"/>
          <w:szCs w:val="56"/>
        </w:rPr>
      </w:pPr>
    </w:p>
    <w:p w14:paraId="710E2F0A" w14:textId="77777777" w:rsidR="008D26AA" w:rsidRPr="005C07D2" w:rsidRDefault="008D26AA" w:rsidP="005D2182">
      <w:pPr>
        <w:tabs>
          <w:tab w:val="left" w:pos="2400"/>
        </w:tabs>
        <w:spacing w:line="240" w:lineRule="auto"/>
        <w:jc w:val="center"/>
        <w:rPr>
          <w:sz w:val="56"/>
          <w:szCs w:val="56"/>
        </w:rPr>
      </w:pPr>
    </w:p>
    <w:p w14:paraId="482F92E9" w14:textId="77777777" w:rsidR="007F4FB2" w:rsidRPr="005C07D2" w:rsidRDefault="007F4FB2" w:rsidP="004537AF">
      <w:pPr>
        <w:tabs>
          <w:tab w:val="left" w:pos="2400"/>
        </w:tabs>
        <w:spacing w:line="312" w:lineRule="auto"/>
        <w:jc w:val="center"/>
        <w:rPr>
          <w:b/>
          <w:sz w:val="56"/>
          <w:szCs w:val="56"/>
        </w:rPr>
      </w:pPr>
      <w:r w:rsidRPr="005C07D2">
        <w:rPr>
          <w:b/>
          <w:sz w:val="56"/>
          <w:szCs w:val="56"/>
        </w:rPr>
        <w:t>P</w:t>
      </w:r>
      <w:r w:rsidR="0076122F" w:rsidRPr="005C07D2">
        <w:rPr>
          <w:b/>
          <w:sz w:val="56"/>
          <w:szCs w:val="56"/>
        </w:rPr>
        <w:t xml:space="preserve">RIMERJAVA KAKOVOSTI DOMAČEGA IN </w:t>
      </w:r>
      <w:r w:rsidRPr="005C07D2">
        <w:rPr>
          <w:b/>
          <w:sz w:val="56"/>
          <w:szCs w:val="56"/>
        </w:rPr>
        <w:t>INDUSTRIJSKEGA KISA</w:t>
      </w:r>
    </w:p>
    <w:p w14:paraId="6423CD48" w14:textId="77777777" w:rsidR="007F4FB2" w:rsidRPr="005C07D2" w:rsidRDefault="007F4FB2" w:rsidP="005D2182">
      <w:pPr>
        <w:spacing w:line="240" w:lineRule="auto"/>
        <w:jc w:val="center"/>
        <w:rPr>
          <w:b/>
        </w:rPr>
      </w:pPr>
    </w:p>
    <w:p w14:paraId="4C873ECA" w14:textId="77777777" w:rsidR="007F4FB2" w:rsidRPr="005C07D2" w:rsidRDefault="007F4FB2" w:rsidP="005D2182">
      <w:pPr>
        <w:spacing w:line="240" w:lineRule="auto"/>
        <w:jc w:val="center"/>
      </w:pPr>
    </w:p>
    <w:p w14:paraId="7B8099FB" w14:textId="77777777" w:rsidR="007F4FB2" w:rsidRPr="005C07D2" w:rsidRDefault="007F4FB2" w:rsidP="005D2182">
      <w:pPr>
        <w:spacing w:line="240" w:lineRule="auto"/>
        <w:jc w:val="center"/>
      </w:pPr>
    </w:p>
    <w:p w14:paraId="0FA020C8" w14:textId="77777777" w:rsidR="007F4FB2" w:rsidRPr="005C07D2" w:rsidRDefault="007F4FB2" w:rsidP="005D2182">
      <w:pPr>
        <w:tabs>
          <w:tab w:val="left" w:pos="2910"/>
        </w:tabs>
        <w:spacing w:line="240" w:lineRule="auto"/>
        <w:jc w:val="center"/>
        <w:rPr>
          <w:b/>
          <w:sz w:val="40"/>
          <w:szCs w:val="40"/>
        </w:rPr>
      </w:pPr>
      <w:r w:rsidRPr="005C07D2">
        <w:rPr>
          <w:b/>
          <w:sz w:val="40"/>
          <w:szCs w:val="40"/>
        </w:rPr>
        <w:t>DIPLOMSKO DELO</w:t>
      </w:r>
    </w:p>
    <w:p w14:paraId="0D165008" w14:textId="77777777" w:rsidR="007F4FB2" w:rsidRPr="005C07D2" w:rsidRDefault="007F4FB2" w:rsidP="005D2182">
      <w:pPr>
        <w:spacing w:line="240" w:lineRule="auto"/>
        <w:jc w:val="center"/>
      </w:pPr>
    </w:p>
    <w:p w14:paraId="2C08FF4D" w14:textId="77777777" w:rsidR="007F4FB2" w:rsidRPr="005C07D2" w:rsidRDefault="007F4FB2" w:rsidP="005D2182">
      <w:pPr>
        <w:tabs>
          <w:tab w:val="left" w:pos="2910"/>
        </w:tabs>
        <w:spacing w:line="240" w:lineRule="auto"/>
        <w:jc w:val="center"/>
        <w:rPr>
          <w:sz w:val="28"/>
          <w:szCs w:val="28"/>
        </w:rPr>
      </w:pPr>
    </w:p>
    <w:p w14:paraId="7036EFE2" w14:textId="77777777" w:rsidR="007F4FB2" w:rsidRPr="005C07D2" w:rsidRDefault="007F4FB2" w:rsidP="005D2182">
      <w:pPr>
        <w:tabs>
          <w:tab w:val="left" w:pos="2910"/>
        </w:tabs>
        <w:spacing w:line="240" w:lineRule="auto"/>
        <w:jc w:val="center"/>
        <w:rPr>
          <w:sz w:val="28"/>
          <w:szCs w:val="28"/>
        </w:rPr>
      </w:pPr>
    </w:p>
    <w:p w14:paraId="069D92D0" w14:textId="77777777" w:rsidR="007F4FB2" w:rsidRPr="005C07D2" w:rsidRDefault="007F4FB2" w:rsidP="005D2182">
      <w:pPr>
        <w:tabs>
          <w:tab w:val="left" w:pos="2910"/>
        </w:tabs>
        <w:spacing w:line="240" w:lineRule="auto"/>
        <w:jc w:val="center"/>
        <w:rPr>
          <w:b/>
          <w:sz w:val="28"/>
          <w:szCs w:val="28"/>
        </w:rPr>
      </w:pPr>
      <w:r w:rsidRPr="005C07D2">
        <w:rPr>
          <w:b/>
          <w:sz w:val="28"/>
          <w:szCs w:val="28"/>
        </w:rPr>
        <w:t>JURE BREZOVNIK</w:t>
      </w:r>
    </w:p>
    <w:p w14:paraId="6615E3A4" w14:textId="77777777" w:rsidR="007F4FB2" w:rsidRPr="005C07D2" w:rsidRDefault="007F4FB2" w:rsidP="005D2182">
      <w:pPr>
        <w:spacing w:line="240" w:lineRule="auto"/>
        <w:jc w:val="center"/>
      </w:pPr>
    </w:p>
    <w:p w14:paraId="70CAFF9D" w14:textId="673BA653" w:rsidR="007F4FB2" w:rsidRPr="005C07D2" w:rsidRDefault="007F4FB2" w:rsidP="005D2182">
      <w:pPr>
        <w:spacing w:line="240" w:lineRule="auto"/>
        <w:rPr>
          <w:rFonts w:eastAsia="Times New Roman" w:cs="Arial"/>
          <w:b/>
          <w:sz w:val="35"/>
          <w:szCs w:val="35"/>
          <w:lang w:eastAsia="sl-SI"/>
        </w:rPr>
      </w:pPr>
      <w:r w:rsidRPr="005C07D2">
        <w:rPr>
          <w:b/>
          <w:sz w:val="28"/>
          <w:szCs w:val="28"/>
        </w:rPr>
        <w:t>MENTOR</w:t>
      </w:r>
      <w:r w:rsidR="00470B68" w:rsidRPr="005C07D2">
        <w:rPr>
          <w:b/>
          <w:sz w:val="28"/>
          <w:szCs w:val="28"/>
        </w:rPr>
        <w:t>ICA</w:t>
      </w:r>
      <w:r w:rsidRPr="005C07D2">
        <w:rPr>
          <w:b/>
          <w:sz w:val="28"/>
          <w:szCs w:val="28"/>
        </w:rPr>
        <w:t>: MARIJA KOSTADINOV</w:t>
      </w:r>
      <w:r w:rsidR="005D2D34" w:rsidRPr="005C07D2">
        <w:rPr>
          <w:b/>
          <w:sz w:val="28"/>
          <w:szCs w:val="28"/>
        </w:rPr>
        <w:t>,</w:t>
      </w:r>
      <w:r w:rsidRPr="005C07D2">
        <w:rPr>
          <w:b/>
          <w:sz w:val="28"/>
          <w:szCs w:val="28"/>
        </w:rPr>
        <w:t xml:space="preserve"> </w:t>
      </w:r>
      <w:r w:rsidR="0076122F" w:rsidRPr="005C07D2">
        <w:rPr>
          <w:rFonts w:eastAsia="Times New Roman" w:cs="Arial"/>
          <w:b/>
          <w:sz w:val="28"/>
          <w:szCs w:val="28"/>
          <w:lang w:eastAsia="sl-SI"/>
        </w:rPr>
        <w:t xml:space="preserve">univ. dipl. </w:t>
      </w:r>
      <w:r w:rsidR="00470B68" w:rsidRPr="005C07D2">
        <w:rPr>
          <w:rFonts w:eastAsia="Times New Roman" w:cs="Arial"/>
          <w:b/>
          <w:sz w:val="28"/>
          <w:szCs w:val="28"/>
          <w:lang w:eastAsia="sl-SI"/>
        </w:rPr>
        <w:t>inž</w:t>
      </w:r>
      <w:r w:rsidR="0076122F" w:rsidRPr="005C07D2">
        <w:rPr>
          <w:rFonts w:eastAsia="Times New Roman" w:cs="Arial"/>
          <w:b/>
          <w:sz w:val="28"/>
          <w:szCs w:val="28"/>
          <w:lang w:eastAsia="sl-SI"/>
        </w:rPr>
        <w:t>. živ. teh</w:t>
      </w:r>
      <w:r w:rsidR="004537AF" w:rsidRPr="005C07D2">
        <w:rPr>
          <w:rFonts w:eastAsia="Times New Roman" w:cs="Arial"/>
          <w:b/>
          <w:sz w:val="28"/>
          <w:szCs w:val="28"/>
          <w:lang w:eastAsia="sl-SI"/>
        </w:rPr>
        <w:t>nol</w:t>
      </w:r>
      <w:r w:rsidR="0076122F" w:rsidRPr="005C07D2">
        <w:rPr>
          <w:rFonts w:eastAsia="Times New Roman" w:cs="Arial"/>
          <w:b/>
          <w:sz w:val="28"/>
          <w:szCs w:val="28"/>
          <w:lang w:eastAsia="sl-SI"/>
        </w:rPr>
        <w:t>.</w:t>
      </w:r>
    </w:p>
    <w:p w14:paraId="36BD1F99" w14:textId="4A5AF0D9" w:rsidR="007F4FB2" w:rsidRPr="005C07D2" w:rsidRDefault="005D2D34" w:rsidP="005D2182">
      <w:pPr>
        <w:spacing w:after="0" w:line="240" w:lineRule="auto"/>
        <w:rPr>
          <w:rFonts w:eastAsia="Times New Roman" w:cs="Arial"/>
          <w:b/>
          <w:sz w:val="28"/>
          <w:szCs w:val="28"/>
          <w:lang w:eastAsia="sl-SI"/>
        </w:rPr>
      </w:pPr>
      <w:r w:rsidRPr="005C07D2">
        <w:rPr>
          <w:rFonts w:eastAsia="Times New Roman" w:cs="Arial"/>
          <w:b/>
          <w:sz w:val="28"/>
          <w:szCs w:val="28"/>
          <w:lang w:eastAsia="sl-SI"/>
        </w:rPr>
        <w:t>SOMEN</w:t>
      </w:r>
      <w:r w:rsidR="009F0793" w:rsidRPr="005C07D2">
        <w:rPr>
          <w:rFonts w:eastAsia="Times New Roman" w:cs="Arial"/>
          <w:b/>
          <w:sz w:val="28"/>
          <w:szCs w:val="28"/>
          <w:lang w:eastAsia="sl-SI"/>
        </w:rPr>
        <w:t>TOR</w:t>
      </w:r>
      <w:r w:rsidR="00470B68" w:rsidRPr="005C07D2">
        <w:rPr>
          <w:rFonts w:eastAsia="Times New Roman" w:cs="Arial"/>
          <w:b/>
          <w:sz w:val="28"/>
          <w:szCs w:val="28"/>
          <w:lang w:eastAsia="sl-SI"/>
        </w:rPr>
        <w:t>ICA</w:t>
      </w:r>
      <w:r w:rsidR="009F0793" w:rsidRPr="005C07D2">
        <w:rPr>
          <w:rFonts w:eastAsia="Times New Roman" w:cs="Arial"/>
          <w:b/>
          <w:sz w:val="28"/>
          <w:szCs w:val="28"/>
          <w:lang w:eastAsia="sl-SI"/>
        </w:rPr>
        <w:t xml:space="preserve">: VANJA BANKO, </w:t>
      </w:r>
      <w:r w:rsidR="00470B68" w:rsidRPr="005C07D2">
        <w:rPr>
          <w:rFonts w:eastAsia="Times New Roman" w:cs="Arial"/>
          <w:b/>
          <w:sz w:val="28"/>
          <w:szCs w:val="28"/>
          <w:lang w:eastAsia="sl-SI"/>
        </w:rPr>
        <w:t>inž</w:t>
      </w:r>
      <w:r w:rsidR="009F0793" w:rsidRPr="005C07D2">
        <w:rPr>
          <w:rFonts w:eastAsia="Times New Roman" w:cs="Arial"/>
          <w:b/>
          <w:sz w:val="28"/>
          <w:szCs w:val="28"/>
          <w:lang w:eastAsia="sl-SI"/>
        </w:rPr>
        <w:t xml:space="preserve">. </w:t>
      </w:r>
      <w:r w:rsidR="00470B68" w:rsidRPr="005C07D2">
        <w:rPr>
          <w:rFonts w:eastAsia="Times New Roman" w:cs="Arial"/>
          <w:b/>
          <w:sz w:val="28"/>
          <w:szCs w:val="28"/>
          <w:lang w:eastAsia="sl-SI"/>
        </w:rPr>
        <w:t xml:space="preserve">živ. </w:t>
      </w:r>
      <w:r w:rsidR="009F0793" w:rsidRPr="005C07D2">
        <w:rPr>
          <w:rFonts w:eastAsia="Times New Roman" w:cs="Arial"/>
          <w:b/>
          <w:sz w:val="28"/>
          <w:szCs w:val="28"/>
          <w:lang w:eastAsia="sl-SI"/>
        </w:rPr>
        <w:t xml:space="preserve">in </w:t>
      </w:r>
      <w:proofErr w:type="spellStart"/>
      <w:r w:rsidR="00470B68" w:rsidRPr="005C07D2">
        <w:rPr>
          <w:rFonts w:eastAsia="Times New Roman" w:cs="Arial"/>
          <w:b/>
          <w:sz w:val="28"/>
          <w:szCs w:val="28"/>
          <w:lang w:eastAsia="sl-SI"/>
        </w:rPr>
        <w:t>preh</w:t>
      </w:r>
      <w:proofErr w:type="spellEnd"/>
      <w:r w:rsidR="00470B68" w:rsidRPr="005C07D2">
        <w:rPr>
          <w:rFonts w:eastAsia="Times New Roman" w:cs="Arial"/>
          <w:b/>
          <w:sz w:val="28"/>
          <w:szCs w:val="28"/>
          <w:lang w:eastAsia="sl-SI"/>
        </w:rPr>
        <w:t>.</w:t>
      </w:r>
    </w:p>
    <w:p w14:paraId="10720A46" w14:textId="77777777" w:rsidR="007F4FB2" w:rsidRPr="005C07D2" w:rsidRDefault="007F4FB2" w:rsidP="005D2182">
      <w:pPr>
        <w:spacing w:line="240" w:lineRule="auto"/>
        <w:jc w:val="center"/>
        <w:rPr>
          <w:sz w:val="28"/>
          <w:szCs w:val="28"/>
        </w:rPr>
      </w:pPr>
    </w:p>
    <w:p w14:paraId="0200E32B" w14:textId="77777777" w:rsidR="005D2D34" w:rsidRPr="005C07D2" w:rsidRDefault="005D2D34" w:rsidP="005D2182">
      <w:pPr>
        <w:spacing w:line="240" w:lineRule="auto"/>
        <w:jc w:val="center"/>
        <w:rPr>
          <w:sz w:val="28"/>
          <w:szCs w:val="28"/>
        </w:rPr>
      </w:pPr>
    </w:p>
    <w:p w14:paraId="7717A3E3" w14:textId="7112BF52" w:rsidR="005D2D34" w:rsidRPr="005C07D2" w:rsidRDefault="005D2D34" w:rsidP="004A44FA">
      <w:pPr>
        <w:spacing w:line="240" w:lineRule="auto"/>
        <w:jc w:val="center"/>
        <w:rPr>
          <w:b/>
          <w:sz w:val="28"/>
          <w:szCs w:val="28"/>
        </w:rPr>
      </w:pPr>
      <w:r w:rsidRPr="005C07D2">
        <w:rPr>
          <w:b/>
          <w:sz w:val="28"/>
          <w:szCs w:val="28"/>
        </w:rPr>
        <w:t xml:space="preserve">LJUBLJANA, </w:t>
      </w:r>
      <w:r w:rsidR="004537AF" w:rsidRPr="005C07D2">
        <w:rPr>
          <w:b/>
          <w:sz w:val="28"/>
          <w:szCs w:val="28"/>
        </w:rPr>
        <w:t>DECEMBER</w:t>
      </w:r>
      <w:r w:rsidRPr="005C07D2">
        <w:rPr>
          <w:b/>
          <w:sz w:val="28"/>
          <w:szCs w:val="28"/>
        </w:rPr>
        <w:t xml:space="preserve"> 2017</w:t>
      </w:r>
      <w:r w:rsidRPr="005C07D2">
        <w:rPr>
          <w:b/>
          <w:sz w:val="28"/>
          <w:szCs w:val="28"/>
        </w:rPr>
        <w:br w:type="page"/>
      </w:r>
    </w:p>
    <w:p w14:paraId="05DEAD37" w14:textId="4C6DD517" w:rsidR="005D2182" w:rsidRPr="005C07D2" w:rsidRDefault="004537AF" w:rsidP="004537AF">
      <w:pPr>
        <w:spacing w:after="360"/>
        <w:rPr>
          <w:b/>
          <w:sz w:val="28"/>
        </w:rPr>
      </w:pPr>
      <w:r w:rsidRPr="005C07D2">
        <w:rPr>
          <w:b/>
          <w:sz w:val="28"/>
        </w:rPr>
        <w:lastRenderedPageBreak/>
        <w:t>IZVLEČEK</w:t>
      </w:r>
    </w:p>
    <w:p w14:paraId="2017B2CF" w14:textId="7F6F2638" w:rsidR="007B37BB" w:rsidRPr="005C07D2" w:rsidRDefault="00825ABA" w:rsidP="001F4ED1">
      <w:r w:rsidRPr="005C07D2">
        <w:t>Kis je živa te</w:t>
      </w:r>
      <w:r w:rsidR="0050053D" w:rsidRPr="005C07D2">
        <w:t xml:space="preserve">kočina z </w:t>
      </w:r>
      <w:r w:rsidR="006A5A54">
        <w:t>minerali</w:t>
      </w:r>
      <w:r w:rsidR="0050053D" w:rsidRPr="005C07D2">
        <w:t xml:space="preserve">, vitamini, </w:t>
      </w:r>
      <w:r w:rsidRPr="005C07D2">
        <w:t>encimi</w:t>
      </w:r>
      <w:r w:rsidR="0050053D" w:rsidRPr="005C07D2">
        <w:t xml:space="preserve"> in drugimi bioaktivnimi snovmi</w:t>
      </w:r>
      <w:r w:rsidR="00470B68" w:rsidRPr="005C07D2">
        <w:t>,</w:t>
      </w:r>
      <w:r w:rsidR="0050053D" w:rsidRPr="005C07D2">
        <w:t xml:space="preserve"> bistvenega pomena za normalno delovanje telesa, </w:t>
      </w:r>
      <w:r w:rsidRPr="005C07D2">
        <w:t xml:space="preserve">ki jo človeštvo pozna že tisočletja. Surovine za pridelavo kisa so po svetu različne, postopek pridobivanja pa je praktično enak. Jabolčni kis je prijetnega okusa in vonja in </w:t>
      </w:r>
      <w:r w:rsidR="00983FFB">
        <w:t>vsebuje</w:t>
      </w:r>
      <w:r w:rsidR="00F93898" w:rsidRPr="005C07D2">
        <w:t xml:space="preserve"> 4</w:t>
      </w:r>
      <w:r w:rsidR="00470B68" w:rsidRPr="005C07D2">
        <w:rPr>
          <w:rFonts w:ascii="Times New Roman" w:hAnsi="Times New Roman" w:cs="Times New Roman"/>
        </w:rPr>
        <w:t>‒</w:t>
      </w:r>
      <w:r w:rsidR="00F93898" w:rsidRPr="005C07D2">
        <w:t>10</w:t>
      </w:r>
      <w:r w:rsidR="00983FFB">
        <w:t>% raztopine</w:t>
      </w:r>
      <w:r w:rsidRPr="005C07D2">
        <w:t xml:space="preserve"> ocetne kisline. </w:t>
      </w:r>
      <w:r w:rsidR="001F4ED1" w:rsidRPr="005C07D2">
        <w:t xml:space="preserve">Poleg glavne karakteristične komponente kisa ocetne kisline (katere koncentracija pogojuje jakost kisa), vsebuje kis še druge spojine. Te pridejo v kis z osnovno surovino ali pa jih </w:t>
      </w:r>
      <w:r w:rsidR="005B0BA4" w:rsidRPr="005C07D2">
        <w:t xml:space="preserve">v določenih stopnjah fermentacije </w:t>
      </w:r>
      <w:r w:rsidR="001F4ED1" w:rsidRPr="005C07D2">
        <w:t xml:space="preserve">sintetizirajo kvasovke in bakterije. Poznamo tri načine pridobivanja kisa: orleanski proces, </w:t>
      </w:r>
      <w:proofErr w:type="spellStart"/>
      <w:r w:rsidR="001F4ED1" w:rsidRPr="005C07D2">
        <w:t>Boerhaavejo</w:t>
      </w:r>
      <w:proofErr w:type="spellEnd"/>
      <w:r w:rsidR="001F4ED1" w:rsidRPr="005C07D2">
        <w:t xml:space="preserve"> metodo in </w:t>
      </w:r>
      <w:proofErr w:type="spellStart"/>
      <w:r w:rsidR="001F4ED1" w:rsidRPr="005C07D2">
        <w:t>submerzno</w:t>
      </w:r>
      <w:proofErr w:type="spellEnd"/>
      <w:r w:rsidR="001F4ED1" w:rsidRPr="005C07D2">
        <w:t xml:space="preserve"> ali potopno metodo, ki je v industriji najpogosteje uporabljen postopek.</w:t>
      </w:r>
      <w:r w:rsidR="00C16492" w:rsidRPr="005C07D2">
        <w:t xml:space="preserve"> Raziskavo o kakovosti domačega in industrijskega kisa sem opravil </w:t>
      </w:r>
      <w:r w:rsidR="004A44FA" w:rsidRPr="005C07D2">
        <w:t>v laboratoriju BIC Ljubljana</w:t>
      </w:r>
      <w:r w:rsidR="005B0BA4" w:rsidRPr="005C07D2">
        <w:t>,</w:t>
      </w:r>
      <w:r w:rsidR="004A44FA" w:rsidRPr="005C07D2">
        <w:t xml:space="preserve"> </w:t>
      </w:r>
      <w:r w:rsidR="00830968" w:rsidRPr="005C07D2">
        <w:t>in sicer na domačem kisu, ki ga pridelujemo doma iz različnih sort jabolk</w:t>
      </w:r>
      <w:r w:rsidR="005B0BA4" w:rsidRPr="005C07D2">
        <w:t>,</w:t>
      </w:r>
      <w:r w:rsidR="00830968" w:rsidRPr="005C07D2">
        <w:t xml:space="preserve"> kot so </w:t>
      </w:r>
      <w:proofErr w:type="spellStart"/>
      <w:r w:rsidR="00830968" w:rsidRPr="005C07D2">
        <w:t>braeburn</w:t>
      </w:r>
      <w:proofErr w:type="spellEnd"/>
      <w:r w:rsidR="00830968" w:rsidRPr="005C07D2">
        <w:t xml:space="preserve">, </w:t>
      </w:r>
      <w:proofErr w:type="spellStart"/>
      <w:r w:rsidR="00830968" w:rsidRPr="005C07D2">
        <w:t>elstar</w:t>
      </w:r>
      <w:proofErr w:type="spellEnd"/>
      <w:r w:rsidR="00830968" w:rsidRPr="005C07D2">
        <w:t xml:space="preserve">, </w:t>
      </w:r>
      <w:proofErr w:type="spellStart"/>
      <w:r w:rsidR="00830968" w:rsidRPr="005C07D2">
        <w:t>gala</w:t>
      </w:r>
      <w:proofErr w:type="spellEnd"/>
      <w:r w:rsidR="00830968" w:rsidRPr="005C07D2">
        <w:t xml:space="preserve">, </w:t>
      </w:r>
      <w:proofErr w:type="spellStart"/>
      <w:r w:rsidR="00830968" w:rsidRPr="005C07D2">
        <w:t>granny</w:t>
      </w:r>
      <w:proofErr w:type="spellEnd"/>
      <w:r w:rsidR="00830968" w:rsidRPr="005C07D2">
        <w:t xml:space="preserve"> </w:t>
      </w:r>
      <w:proofErr w:type="spellStart"/>
      <w:r w:rsidR="00830968" w:rsidRPr="005C07D2">
        <w:t>smith</w:t>
      </w:r>
      <w:proofErr w:type="spellEnd"/>
      <w:r w:rsidR="00830968" w:rsidRPr="005C07D2">
        <w:t xml:space="preserve">, </w:t>
      </w:r>
      <w:proofErr w:type="spellStart"/>
      <w:r w:rsidR="00830968" w:rsidRPr="005C07D2">
        <w:t>idared</w:t>
      </w:r>
      <w:proofErr w:type="spellEnd"/>
      <w:r w:rsidR="00830968" w:rsidRPr="005C07D2">
        <w:t xml:space="preserve">, </w:t>
      </w:r>
      <w:proofErr w:type="spellStart"/>
      <w:r w:rsidR="00830968" w:rsidRPr="005C07D2">
        <w:t>jonagold</w:t>
      </w:r>
      <w:proofErr w:type="spellEnd"/>
      <w:r w:rsidR="00830968" w:rsidRPr="005C07D2">
        <w:t xml:space="preserve">, </w:t>
      </w:r>
      <w:proofErr w:type="spellStart"/>
      <w:r w:rsidR="00830968" w:rsidRPr="005C07D2">
        <w:t>mutsu</w:t>
      </w:r>
      <w:proofErr w:type="spellEnd"/>
      <w:r w:rsidR="00830968" w:rsidRPr="005C07D2">
        <w:t xml:space="preserve">, </w:t>
      </w:r>
      <w:proofErr w:type="spellStart"/>
      <w:r w:rsidR="00830968" w:rsidRPr="005C07D2">
        <w:t>sunrise</w:t>
      </w:r>
      <w:proofErr w:type="spellEnd"/>
      <w:r w:rsidR="00830968" w:rsidRPr="005C07D2">
        <w:t xml:space="preserve">, zlati </w:t>
      </w:r>
      <w:proofErr w:type="spellStart"/>
      <w:r w:rsidR="00830968" w:rsidRPr="005C07D2">
        <w:t>delišes</w:t>
      </w:r>
      <w:proofErr w:type="spellEnd"/>
      <w:r w:rsidR="00830968" w:rsidRPr="005C07D2">
        <w:t xml:space="preserve">, </w:t>
      </w:r>
      <w:proofErr w:type="spellStart"/>
      <w:r w:rsidR="00830968" w:rsidRPr="005C07D2">
        <w:t>pinova</w:t>
      </w:r>
      <w:proofErr w:type="spellEnd"/>
      <w:r w:rsidR="00830968" w:rsidRPr="005C07D2">
        <w:t xml:space="preserve"> in topaz.</w:t>
      </w:r>
      <w:r w:rsidR="00CD0758" w:rsidRPr="005C07D2">
        <w:t xml:space="preserve"> Pridelava domačega kisa poteka v domači kleti. Rezultati primerjave kakovosti domačega in industrijskega kisa na primeru lastnega domačega kisa, domačega kupljenega kisa in Mercatorjevega kisa so pokazali, da je naš </w:t>
      </w:r>
      <w:r w:rsidR="005B0BA4" w:rsidRPr="005C07D2">
        <w:t>lastni</w:t>
      </w:r>
      <w:r w:rsidR="00CD0758" w:rsidRPr="005C07D2">
        <w:t xml:space="preserve"> domač</w:t>
      </w:r>
      <w:r w:rsidR="005B0BA4" w:rsidRPr="005C07D2">
        <w:t>i</w:t>
      </w:r>
      <w:r w:rsidR="00CD0758" w:rsidRPr="005C07D2">
        <w:t xml:space="preserve"> kis najvišje kakovosti, </w:t>
      </w:r>
      <w:r w:rsidR="004C63A7" w:rsidRPr="005C07D2">
        <w:t xml:space="preserve">da v najvišji meri dosega zahtevane standarde, </w:t>
      </w:r>
      <w:r w:rsidR="005B0BA4" w:rsidRPr="005C07D2">
        <w:t xml:space="preserve">prav </w:t>
      </w:r>
      <w:r w:rsidR="004C63A7" w:rsidRPr="005C07D2">
        <w:t xml:space="preserve">tako pa so ocenjevalci najbolje ocenili organoleptične lastnosti našega kisa. </w:t>
      </w:r>
      <w:r w:rsidR="00813B72" w:rsidRPr="005C07D2">
        <w:t>Ocenjevalci so ocenili, d</w:t>
      </w:r>
      <w:bookmarkStart w:id="0" w:name="_GoBack"/>
      <w:bookmarkEnd w:id="0"/>
      <w:r w:rsidR="00813B72" w:rsidRPr="005C07D2">
        <w:t xml:space="preserve">a je njegov vonj prijeten </w:t>
      </w:r>
      <w:r w:rsidR="005B0BA4" w:rsidRPr="005C07D2">
        <w:t xml:space="preserve">in </w:t>
      </w:r>
      <w:r w:rsidR="00813B72" w:rsidRPr="005C07D2">
        <w:t>prepoznaven po surovini, prav tako so mu pripisali prepoznaven okus po surovini ter primerno intenzivnost barve.</w:t>
      </w:r>
    </w:p>
    <w:p w14:paraId="483380DF" w14:textId="77777777" w:rsidR="00856767" w:rsidRPr="005C07D2" w:rsidRDefault="00856767" w:rsidP="001F4ED1"/>
    <w:p w14:paraId="7AE3C466" w14:textId="29A9BAEB" w:rsidR="00856767" w:rsidRPr="005C07D2" w:rsidRDefault="0082360B" w:rsidP="001F4ED1">
      <w:r>
        <w:rPr>
          <w:b/>
        </w:rPr>
        <w:t>K</w:t>
      </w:r>
      <w:r w:rsidRPr="005C07D2">
        <w:rPr>
          <w:b/>
        </w:rPr>
        <w:t>ljučne besede</w:t>
      </w:r>
      <w:r w:rsidR="00856767" w:rsidRPr="005C07D2">
        <w:t xml:space="preserve">: </w:t>
      </w:r>
      <w:r w:rsidR="005B0BA4" w:rsidRPr="005C07D2">
        <w:t>pridelava</w:t>
      </w:r>
      <w:r w:rsidR="00767AA3" w:rsidRPr="005C07D2">
        <w:t>, postopki, k</w:t>
      </w:r>
      <w:r w:rsidR="00856767" w:rsidRPr="005C07D2">
        <w:t>akovost, domač</w:t>
      </w:r>
      <w:r w:rsidR="0031526A" w:rsidRPr="005C07D2">
        <w:t>i</w:t>
      </w:r>
      <w:r w:rsidR="00856767" w:rsidRPr="005C07D2">
        <w:t xml:space="preserve"> kis, industrijski kis</w:t>
      </w:r>
      <w:r w:rsidR="004A44FA" w:rsidRPr="005C07D2">
        <w:t xml:space="preserve">, </w:t>
      </w:r>
      <w:proofErr w:type="spellStart"/>
      <w:r w:rsidR="004A44FA" w:rsidRPr="005C07D2">
        <w:t>ocetnokislinske</w:t>
      </w:r>
      <w:proofErr w:type="spellEnd"/>
      <w:r w:rsidR="004A44FA" w:rsidRPr="005C07D2">
        <w:t xml:space="preserve"> bakterije</w:t>
      </w:r>
      <w:r w:rsidR="00767AA3" w:rsidRPr="005C07D2">
        <w:t>.</w:t>
      </w:r>
    </w:p>
    <w:p w14:paraId="0EF271A5" w14:textId="77777777" w:rsidR="00B74ABB" w:rsidRPr="005C07D2" w:rsidRDefault="00B74ABB" w:rsidP="005D2182"/>
    <w:p w14:paraId="05FE92B3" w14:textId="77777777" w:rsidR="00767AA3" w:rsidRPr="005C07D2" w:rsidRDefault="00767AA3" w:rsidP="005D2182"/>
    <w:p w14:paraId="124E82A5" w14:textId="77777777" w:rsidR="00767AA3" w:rsidRPr="005C07D2" w:rsidRDefault="00767AA3" w:rsidP="005D2182"/>
    <w:p w14:paraId="68F6AE75" w14:textId="5EA8F6DF" w:rsidR="00767AA3" w:rsidRPr="005C07D2" w:rsidRDefault="00767AA3" w:rsidP="005D2182"/>
    <w:p w14:paraId="1313BA88" w14:textId="6A7E0FD2" w:rsidR="004537AF" w:rsidRPr="005C07D2" w:rsidRDefault="004537AF">
      <w:r w:rsidRPr="005C07D2">
        <w:br w:type="page"/>
      </w:r>
    </w:p>
    <w:p w14:paraId="5A8FB963" w14:textId="151534EF" w:rsidR="009F7F83" w:rsidRPr="005C07D2" w:rsidRDefault="005D2182" w:rsidP="004537AF">
      <w:pPr>
        <w:spacing w:after="360"/>
        <w:rPr>
          <w:b/>
          <w:sz w:val="28"/>
        </w:rPr>
      </w:pPr>
      <w:r w:rsidRPr="005C07D2">
        <w:rPr>
          <w:b/>
          <w:sz w:val="28"/>
        </w:rPr>
        <w:lastRenderedPageBreak/>
        <w:t>ABSTRA</w:t>
      </w:r>
      <w:r w:rsidR="004537AF" w:rsidRPr="005C07D2">
        <w:rPr>
          <w:b/>
          <w:sz w:val="28"/>
        </w:rPr>
        <w:t>C</w:t>
      </w:r>
      <w:r w:rsidRPr="005C07D2">
        <w:rPr>
          <w:b/>
          <w:sz w:val="28"/>
        </w:rPr>
        <w:t>T</w:t>
      </w:r>
    </w:p>
    <w:p w14:paraId="1679BBB3" w14:textId="783FF2DF" w:rsidR="003206AB" w:rsidRPr="005C07D2" w:rsidRDefault="003206AB" w:rsidP="003206AB">
      <w:proofErr w:type="spellStart"/>
      <w:r w:rsidRPr="005C07D2">
        <w:t>Vinegar</w:t>
      </w:r>
      <w:proofErr w:type="spellEnd"/>
      <w:r w:rsidRPr="005C07D2">
        <w:t xml:space="preserve"> is a </w:t>
      </w:r>
      <w:proofErr w:type="spellStart"/>
      <w:r w:rsidRPr="005C07D2">
        <w:t>living</w:t>
      </w:r>
      <w:proofErr w:type="spellEnd"/>
      <w:r w:rsidRPr="005C07D2">
        <w:t xml:space="preserve"> </w:t>
      </w:r>
      <w:proofErr w:type="spellStart"/>
      <w:r w:rsidRPr="005C07D2">
        <w:t>liquid</w:t>
      </w:r>
      <w:proofErr w:type="spellEnd"/>
      <w:r w:rsidRPr="005C07D2">
        <w:t xml:space="preserve"> </w:t>
      </w:r>
      <w:proofErr w:type="spellStart"/>
      <w:r w:rsidRPr="005C07D2">
        <w:t>containing</w:t>
      </w:r>
      <w:proofErr w:type="spellEnd"/>
      <w:r w:rsidRPr="005C07D2">
        <w:t xml:space="preserve"> </w:t>
      </w:r>
      <w:proofErr w:type="spellStart"/>
      <w:r w:rsidRPr="005C07D2">
        <w:t>minerals</w:t>
      </w:r>
      <w:proofErr w:type="spellEnd"/>
      <w:r w:rsidRPr="005C07D2">
        <w:t xml:space="preserve">, </w:t>
      </w:r>
      <w:proofErr w:type="spellStart"/>
      <w:r w:rsidRPr="005C07D2">
        <w:t>vitamins</w:t>
      </w:r>
      <w:proofErr w:type="spellEnd"/>
      <w:r w:rsidRPr="005C07D2">
        <w:t xml:space="preserve">, </w:t>
      </w:r>
      <w:proofErr w:type="spellStart"/>
      <w:r w:rsidRPr="005C07D2">
        <w:t>enzymes</w:t>
      </w:r>
      <w:proofErr w:type="spellEnd"/>
      <w:r w:rsidRPr="005C07D2">
        <w:t xml:space="preserve"> </w:t>
      </w:r>
      <w:proofErr w:type="spellStart"/>
      <w:r w:rsidRPr="005C07D2">
        <w:t>and</w:t>
      </w:r>
      <w:proofErr w:type="spellEnd"/>
      <w:r w:rsidRPr="005C07D2">
        <w:t xml:space="preserve"> </w:t>
      </w:r>
      <w:proofErr w:type="spellStart"/>
      <w:r w:rsidRPr="005C07D2">
        <w:t>other</w:t>
      </w:r>
      <w:proofErr w:type="spellEnd"/>
      <w:r w:rsidRPr="005C07D2">
        <w:t xml:space="preserve"> </w:t>
      </w:r>
      <w:proofErr w:type="spellStart"/>
      <w:r w:rsidRPr="005C07D2">
        <w:t>bioactive</w:t>
      </w:r>
      <w:proofErr w:type="spellEnd"/>
      <w:r w:rsidRPr="005C07D2">
        <w:t xml:space="preserve"> </w:t>
      </w:r>
      <w:proofErr w:type="spellStart"/>
      <w:r w:rsidRPr="005C07D2">
        <w:t>substances</w:t>
      </w:r>
      <w:proofErr w:type="spellEnd"/>
      <w:r w:rsidRPr="005C07D2">
        <w:t xml:space="preserve"> </w:t>
      </w:r>
      <w:proofErr w:type="spellStart"/>
      <w:r w:rsidRPr="005C07D2">
        <w:t>essential</w:t>
      </w:r>
      <w:proofErr w:type="spellEnd"/>
      <w:r w:rsidRPr="005C07D2">
        <w:t xml:space="preserve"> </w:t>
      </w:r>
      <w:proofErr w:type="spellStart"/>
      <w:r w:rsidRPr="005C07D2">
        <w:t>for</w:t>
      </w:r>
      <w:proofErr w:type="spellEnd"/>
      <w:r w:rsidRPr="005C07D2">
        <w:t xml:space="preserve"> </w:t>
      </w:r>
      <w:proofErr w:type="spellStart"/>
      <w:r w:rsidRPr="005C07D2">
        <w:t>the</w:t>
      </w:r>
      <w:proofErr w:type="spellEnd"/>
      <w:r w:rsidRPr="005C07D2">
        <w:t xml:space="preserve"> normal </w:t>
      </w:r>
      <w:proofErr w:type="spellStart"/>
      <w:r w:rsidRPr="005C07D2">
        <w:t>functioning</w:t>
      </w:r>
      <w:proofErr w:type="spellEnd"/>
      <w:r w:rsidRPr="005C07D2">
        <w:t xml:space="preserve"> </w:t>
      </w:r>
      <w:proofErr w:type="spellStart"/>
      <w:r w:rsidRPr="005C07D2">
        <w:t>of</w:t>
      </w:r>
      <w:proofErr w:type="spellEnd"/>
      <w:r w:rsidRPr="005C07D2">
        <w:t xml:space="preserve"> </w:t>
      </w:r>
      <w:proofErr w:type="spellStart"/>
      <w:r w:rsidRPr="005C07D2">
        <w:t>the</w:t>
      </w:r>
      <w:proofErr w:type="spellEnd"/>
      <w:r w:rsidRPr="005C07D2">
        <w:t xml:space="preserve"> </w:t>
      </w:r>
      <w:proofErr w:type="spellStart"/>
      <w:r w:rsidRPr="005C07D2">
        <w:t>body</w:t>
      </w:r>
      <w:proofErr w:type="spellEnd"/>
      <w:r w:rsidRPr="005C07D2">
        <w:t xml:space="preserve">, </w:t>
      </w:r>
      <w:proofErr w:type="spellStart"/>
      <w:r w:rsidRPr="005C07D2">
        <w:t>and</w:t>
      </w:r>
      <w:proofErr w:type="spellEnd"/>
      <w:r w:rsidRPr="005C07D2">
        <w:t xml:space="preserve"> </w:t>
      </w:r>
      <w:proofErr w:type="spellStart"/>
      <w:r w:rsidRPr="005C07D2">
        <w:t>has</w:t>
      </w:r>
      <w:proofErr w:type="spellEnd"/>
      <w:r w:rsidRPr="005C07D2">
        <w:t xml:space="preserve"> </w:t>
      </w:r>
      <w:proofErr w:type="spellStart"/>
      <w:r w:rsidRPr="005C07D2">
        <w:t>been</w:t>
      </w:r>
      <w:proofErr w:type="spellEnd"/>
      <w:r w:rsidRPr="005C07D2">
        <w:t xml:space="preserve"> </w:t>
      </w:r>
      <w:proofErr w:type="spellStart"/>
      <w:r w:rsidRPr="005C07D2">
        <w:t>known</w:t>
      </w:r>
      <w:proofErr w:type="spellEnd"/>
      <w:r w:rsidRPr="005C07D2">
        <w:t xml:space="preserve"> to </w:t>
      </w:r>
      <w:proofErr w:type="spellStart"/>
      <w:r w:rsidRPr="005C07D2">
        <w:t>mankind</w:t>
      </w:r>
      <w:proofErr w:type="spellEnd"/>
      <w:r w:rsidRPr="005C07D2">
        <w:t xml:space="preserve"> </w:t>
      </w:r>
      <w:proofErr w:type="spellStart"/>
      <w:r w:rsidRPr="005C07D2">
        <w:t>for</w:t>
      </w:r>
      <w:proofErr w:type="spellEnd"/>
      <w:r w:rsidRPr="005C07D2">
        <w:t xml:space="preserve"> </w:t>
      </w:r>
      <w:proofErr w:type="spellStart"/>
      <w:r w:rsidRPr="005C07D2">
        <w:t>millennia</w:t>
      </w:r>
      <w:proofErr w:type="spellEnd"/>
      <w:r w:rsidRPr="005C07D2">
        <w:t xml:space="preserve">. </w:t>
      </w:r>
      <w:proofErr w:type="spellStart"/>
      <w:r w:rsidRPr="005C07D2">
        <w:t>The</w:t>
      </w:r>
      <w:proofErr w:type="spellEnd"/>
      <w:r w:rsidRPr="005C07D2">
        <w:t xml:space="preserve"> </w:t>
      </w:r>
      <w:proofErr w:type="spellStart"/>
      <w:r w:rsidRPr="005C07D2">
        <w:t>raw</w:t>
      </w:r>
      <w:proofErr w:type="spellEnd"/>
      <w:r w:rsidRPr="005C07D2">
        <w:t xml:space="preserve"> </w:t>
      </w:r>
      <w:proofErr w:type="spellStart"/>
      <w:r w:rsidRPr="005C07D2">
        <w:t>materials</w:t>
      </w:r>
      <w:proofErr w:type="spellEnd"/>
      <w:r w:rsidRPr="005C07D2">
        <w:t xml:space="preserve"> </w:t>
      </w:r>
      <w:proofErr w:type="spellStart"/>
      <w:r w:rsidRPr="005C07D2">
        <w:t>required</w:t>
      </w:r>
      <w:proofErr w:type="spellEnd"/>
      <w:r w:rsidRPr="005C07D2">
        <w:t xml:space="preserve"> </w:t>
      </w:r>
      <w:proofErr w:type="spellStart"/>
      <w:r w:rsidRPr="005C07D2">
        <w:t>for</w:t>
      </w:r>
      <w:proofErr w:type="spellEnd"/>
      <w:r w:rsidRPr="005C07D2">
        <w:t xml:space="preserve"> </w:t>
      </w:r>
      <w:proofErr w:type="spellStart"/>
      <w:r w:rsidRPr="005C07D2">
        <w:t>the</w:t>
      </w:r>
      <w:proofErr w:type="spellEnd"/>
      <w:r w:rsidRPr="005C07D2">
        <w:t xml:space="preserve"> </w:t>
      </w:r>
      <w:proofErr w:type="spellStart"/>
      <w:r w:rsidRPr="005C07D2">
        <w:t>production</w:t>
      </w:r>
      <w:proofErr w:type="spellEnd"/>
      <w:r w:rsidRPr="005C07D2">
        <w:t xml:space="preserve"> </w:t>
      </w:r>
      <w:proofErr w:type="spellStart"/>
      <w:r w:rsidRPr="005C07D2">
        <w:t>of</w:t>
      </w:r>
      <w:proofErr w:type="spellEnd"/>
      <w:r w:rsidRPr="005C07D2">
        <w:t xml:space="preserve"> </w:t>
      </w:r>
      <w:proofErr w:type="spellStart"/>
      <w:r w:rsidRPr="005C07D2">
        <w:t>vinegar</w:t>
      </w:r>
      <w:proofErr w:type="spellEnd"/>
      <w:r w:rsidRPr="005C07D2">
        <w:t xml:space="preserve"> </w:t>
      </w:r>
      <w:proofErr w:type="spellStart"/>
      <w:r w:rsidRPr="005C07D2">
        <w:t>vary</w:t>
      </w:r>
      <w:proofErr w:type="spellEnd"/>
      <w:r w:rsidRPr="005C07D2">
        <w:t xml:space="preserve"> </w:t>
      </w:r>
      <w:proofErr w:type="spellStart"/>
      <w:r w:rsidRPr="005C07D2">
        <w:t>around</w:t>
      </w:r>
      <w:proofErr w:type="spellEnd"/>
      <w:r w:rsidRPr="005C07D2">
        <w:t xml:space="preserve"> </w:t>
      </w:r>
      <w:proofErr w:type="spellStart"/>
      <w:r w:rsidRPr="005C07D2">
        <w:t>the</w:t>
      </w:r>
      <w:proofErr w:type="spellEnd"/>
      <w:r w:rsidRPr="005C07D2">
        <w:t xml:space="preserve"> </w:t>
      </w:r>
      <w:proofErr w:type="spellStart"/>
      <w:r w:rsidRPr="005C07D2">
        <w:t>world</w:t>
      </w:r>
      <w:proofErr w:type="spellEnd"/>
      <w:r w:rsidRPr="005C07D2">
        <w:t xml:space="preserve">, </w:t>
      </w:r>
      <w:proofErr w:type="spellStart"/>
      <w:r w:rsidRPr="005C07D2">
        <w:t>but</w:t>
      </w:r>
      <w:proofErr w:type="spellEnd"/>
      <w:r w:rsidRPr="005C07D2">
        <w:t xml:space="preserve"> </w:t>
      </w:r>
      <w:proofErr w:type="spellStart"/>
      <w:r w:rsidRPr="005C07D2">
        <w:t>the</w:t>
      </w:r>
      <w:proofErr w:type="spellEnd"/>
      <w:r w:rsidRPr="005C07D2">
        <w:t xml:space="preserve"> </w:t>
      </w:r>
      <w:proofErr w:type="spellStart"/>
      <w:r w:rsidRPr="005C07D2">
        <w:t>process</w:t>
      </w:r>
      <w:proofErr w:type="spellEnd"/>
      <w:r w:rsidRPr="005C07D2">
        <w:t xml:space="preserve"> </w:t>
      </w:r>
      <w:proofErr w:type="spellStart"/>
      <w:r w:rsidRPr="005C07D2">
        <w:t>of</w:t>
      </w:r>
      <w:proofErr w:type="spellEnd"/>
      <w:r w:rsidRPr="005C07D2">
        <w:t xml:space="preserve"> </w:t>
      </w:r>
      <w:proofErr w:type="spellStart"/>
      <w:r w:rsidRPr="005C07D2">
        <w:t>making</w:t>
      </w:r>
      <w:proofErr w:type="spellEnd"/>
      <w:r w:rsidRPr="005C07D2">
        <w:t xml:space="preserve"> it is </w:t>
      </w:r>
      <w:proofErr w:type="spellStart"/>
      <w:r w:rsidRPr="005C07D2">
        <w:t>practically</w:t>
      </w:r>
      <w:proofErr w:type="spellEnd"/>
      <w:r w:rsidRPr="005C07D2">
        <w:t xml:space="preserve"> </w:t>
      </w:r>
      <w:proofErr w:type="spellStart"/>
      <w:r w:rsidRPr="005C07D2">
        <w:t>the</w:t>
      </w:r>
      <w:proofErr w:type="spellEnd"/>
      <w:r w:rsidRPr="005C07D2">
        <w:t xml:space="preserve"> same. Apple </w:t>
      </w:r>
      <w:proofErr w:type="spellStart"/>
      <w:r w:rsidRPr="005C07D2">
        <w:t>cider</w:t>
      </w:r>
      <w:proofErr w:type="spellEnd"/>
      <w:r w:rsidRPr="005C07D2">
        <w:t xml:space="preserve"> </w:t>
      </w:r>
      <w:proofErr w:type="spellStart"/>
      <w:r w:rsidRPr="005C07D2">
        <w:t>vinegar</w:t>
      </w:r>
      <w:proofErr w:type="spellEnd"/>
      <w:r w:rsidRPr="005C07D2">
        <w:t xml:space="preserve"> </w:t>
      </w:r>
      <w:proofErr w:type="spellStart"/>
      <w:r w:rsidRPr="005C07D2">
        <w:t>has</w:t>
      </w:r>
      <w:proofErr w:type="spellEnd"/>
      <w:r w:rsidRPr="005C07D2">
        <w:t xml:space="preserve"> a </w:t>
      </w:r>
      <w:proofErr w:type="spellStart"/>
      <w:r w:rsidRPr="005C07D2">
        <w:t>pleasant</w:t>
      </w:r>
      <w:proofErr w:type="spellEnd"/>
      <w:r w:rsidRPr="005C07D2">
        <w:t xml:space="preserve"> </w:t>
      </w:r>
      <w:proofErr w:type="spellStart"/>
      <w:r w:rsidRPr="005C07D2">
        <w:t>flavour</w:t>
      </w:r>
      <w:proofErr w:type="spellEnd"/>
      <w:r w:rsidRPr="005C07D2">
        <w:t xml:space="preserve"> </w:t>
      </w:r>
      <w:proofErr w:type="spellStart"/>
      <w:r w:rsidRPr="005C07D2">
        <w:t>and</w:t>
      </w:r>
      <w:proofErr w:type="spellEnd"/>
      <w:r w:rsidRPr="005C07D2">
        <w:t xml:space="preserve"> aroma, </w:t>
      </w:r>
      <w:proofErr w:type="spellStart"/>
      <w:r w:rsidRPr="005C07D2">
        <w:t>and</w:t>
      </w:r>
      <w:proofErr w:type="spellEnd"/>
      <w:r w:rsidRPr="005C07D2">
        <w:t xml:space="preserve"> </w:t>
      </w:r>
      <w:proofErr w:type="spellStart"/>
      <w:r w:rsidRPr="005C07D2">
        <w:t>consists</w:t>
      </w:r>
      <w:proofErr w:type="spellEnd"/>
      <w:r w:rsidRPr="005C07D2">
        <w:t xml:space="preserve"> </w:t>
      </w:r>
      <w:proofErr w:type="spellStart"/>
      <w:r w:rsidRPr="005C07D2">
        <w:t>of</w:t>
      </w:r>
      <w:proofErr w:type="spellEnd"/>
      <w:r w:rsidRPr="005C07D2">
        <w:t xml:space="preserve"> a 4–10% </w:t>
      </w:r>
      <w:proofErr w:type="spellStart"/>
      <w:r w:rsidRPr="005C07D2">
        <w:t>acetic</w:t>
      </w:r>
      <w:proofErr w:type="spellEnd"/>
      <w:r w:rsidRPr="005C07D2">
        <w:t xml:space="preserve"> </w:t>
      </w:r>
      <w:proofErr w:type="spellStart"/>
      <w:r w:rsidRPr="005C07D2">
        <w:t>acid</w:t>
      </w:r>
      <w:proofErr w:type="spellEnd"/>
      <w:r w:rsidRPr="005C07D2">
        <w:t xml:space="preserve"> </w:t>
      </w:r>
      <w:proofErr w:type="spellStart"/>
      <w:r w:rsidRPr="005C07D2">
        <w:t>solution</w:t>
      </w:r>
      <w:proofErr w:type="spellEnd"/>
      <w:r w:rsidRPr="005C07D2">
        <w:t xml:space="preserve">. In </w:t>
      </w:r>
      <w:proofErr w:type="spellStart"/>
      <w:r w:rsidRPr="005C07D2">
        <w:t>addition</w:t>
      </w:r>
      <w:proofErr w:type="spellEnd"/>
      <w:r w:rsidRPr="005C07D2">
        <w:t xml:space="preserve"> to </w:t>
      </w:r>
      <w:proofErr w:type="spellStart"/>
      <w:r w:rsidRPr="005C07D2">
        <w:t>the</w:t>
      </w:r>
      <w:proofErr w:type="spellEnd"/>
      <w:r w:rsidRPr="005C07D2">
        <w:t xml:space="preserve"> </w:t>
      </w:r>
      <w:proofErr w:type="spellStart"/>
      <w:r w:rsidRPr="005C07D2">
        <w:t>main</w:t>
      </w:r>
      <w:proofErr w:type="spellEnd"/>
      <w:r w:rsidRPr="005C07D2">
        <w:t xml:space="preserve"> </w:t>
      </w:r>
      <w:proofErr w:type="spellStart"/>
      <w:r w:rsidRPr="005C07D2">
        <w:t>characteristic</w:t>
      </w:r>
      <w:proofErr w:type="spellEnd"/>
      <w:r w:rsidRPr="005C07D2">
        <w:t xml:space="preserve"> </w:t>
      </w:r>
      <w:proofErr w:type="spellStart"/>
      <w:r w:rsidRPr="005C07D2">
        <w:t>component</w:t>
      </w:r>
      <w:proofErr w:type="spellEnd"/>
      <w:r w:rsidRPr="005C07D2">
        <w:t xml:space="preserve"> </w:t>
      </w:r>
      <w:proofErr w:type="spellStart"/>
      <w:r w:rsidRPr="005C07D2">
        <w:t>of</w:t>
      </w:r>
      <w:proofErr w:type="spellEnd"/>
      <w:r w:rsidRPr="005C07D2">
        <w:t xml:space="preserve"> </w:t>
      </w:r>
      <w:proofErr w:type="spellStart"/>
      <w:r w:rsidRPr="005C07D2">
        <w:t>vinegar</w:t>
      </w:r>
      <w:proofErr w:type="spellEnd"/>
      <w:r w:rsidRPr="005C07D2">
        <w:t xml:space="preserve">, </w:t>
      </w:r>
      <w:proofErr w:type="spellStart"/>
      <w:r w:rsidRPr="005C07D2">
        <w:t>acetic</w:t>
      </w:r>
      <w:proofErr w:type="spellEnd"/>
      <w:r w:rsidRPr="005C07D2">
        <w:t xml:space="preserve"> </w:t>
      </w:r>
      <w:proofErr w:type="spellStart"/>
      <w:r w:rsidRPr="005C07D2">
        <w:t>acid</w:t>
      </w:r>
      <w:proofErr w:type="spellEnd"/>
      <w:r w:rsidRPr="005C07D2">
        <w:t xml:space="preserve"> (</w:t>
      </w:r>
      <w:proofErr w:type="spellStart"/>
      <w:r w:rsidRPr="005C07D2">
        <w:t>the</w:t>
      </w:r>
      <w:proofErr w:type="spellEnd"/>
      <w:r w:rsidRPr="005C07D2">
        <w:t xml:space="preserve"> </w:t>
      </w:r>
      <w:proofErr w:type="spellStart"/>
      <w:r w:rsidRPr="005C07D2">
        <w:t>concentration</w:t>
      </w:r>
      <w:proofErr w:type="spellEnd"/>
      <w:r w:rsidRPr="005C07D2">
        <w:t xml:space="preserve"> </w:t>
      </w:r>
      <w:proofErr w:type="spellStart"/>
      <w:r w:rsidRPr="005C07D2">
        <w:t>of</w:t>
      </w:r>
      <w:proofErr w:type="spellEnd"/>
      <w:r w:rsidRPr="005C07D2">
        <w:t xml:space="preserve"> </w:t>
      </w:r>
      <w:proofErr w:type="spellStart"/>
      <w:r w:rsidRPr="005C07D2">
        <w:t>which</w:t>
      </w:r>
      <w:proofErr w:type="spellEnd"/>
      <w:r w:rsidRPr="005C07D2">
        <w:t xml:space="preserve"> </w:t>
      </w:r>
      <w:proofErr w:type="spellStart"/>
      <w:r w:rsidRPr="005C07D2">
        <w:t>determines</w:t>
      </w:r>
      <w:proofErr w:type="spellEnd"/>
      <w:r w:rsidRPr="005C07D2">
        <w:t xml:space="preserve"> </w:t>
      </w:r>
      <w:proofErr w:type="spellStart"/>
      <w:r w:rsidRPr="005C07D2">
        <w:t>the</w:t>
      </w:r>
      <w:proofErr w:type="spellEnd"/>
      <w:r w:rsidRPr="005C07D2">
        <w:t xml:space="preserve"> </w:t>
      </w:r>
      <w:proofErr w:type="spellStart"/>
      <w:r w:rsidRPr="005C07D2">
        <w:t>strength</w:t>
      </w:r>
      <w:proofErr w:type="spellEnd"/>
      <w:r w:rsidRPr="005C07D2">
        <w:t xml:space="preserve"> </w:t>
      </w:r>
      <w:proofErr w:type="spellStart"/>
      <w:r w:rsidRPr="005C07D2">
        <w:t>of</w:t>
      </w:r>
      <w:proofErr w:type="spellEnd"/>
      <w:r w:rsidRPr="005C07D2">
        <w:t xml:space="preserve"> </w:t>
      </w:r>
      <w:proofErr w:type="spellStart"/>
      <w:r w:rsidRPr="005C07D2">
        <w:t>the</w:t>
      </w:r>
      <w:proofErr w:type="spellEnd"/>
      <w:r w:rsidRPr="005C07D2">
        <w:t xml:space="preserve"> </w:t>
      </w:r>
      <w:proofErr w:type="spellStart"/>
      <w:r w:rsidRPr="005C07D2">
        <w:t>vinegar</w:t>
      </w:r>
      <w:proofErr w:type="spellEnd"/>
      <w:r w:rsidRPr="005C07D2">
        <w:t xml:space="preserve">), it </w:t>
      </w:r>
      <w:proofErr w:type="spellStart"/>
      <w:r w:rsidRPr="005C07D2">
        <w:t>also</w:t>
      </w:r>
      <w:proofErr w:type="spellEnd"/>
      <w:r w:rsidRPr="005C07D2">
        <w:t xml:space="preserve"> </w:t>
      </w:r>
      <w:proofErr w:type="spellStart"/>
      <w:r w:rsidRPr="005C07D2">
        <w:t>contains</w:t>
      </w:r>
      <w:proofErr w:type="spellEnd"/>
      <w:r w:rsidRPr="005C07D2">
        <w:t xml:space="preserve"> </w:t>
      </w:r>
      <w:proofErr w:type="spellStart"/>
      <w:r w:rsidRPr="005C07D2">
        <w:t>other</w:t>
      </w:r>
      <w:proofErr w:type="spellEnd"/>
      <w:r w:rsidRPr="005C07D2">
        <w:t xml:space="preserve"> </w:t>
      </w:r>
      <w:proofErr w:type="spellStart"/>
      <w:r w:rsidRPr="005C07D2">
        <w:t>compounds</w:t>
      </w:r>
      <w:proofErr w:type="spellEnd"/>
      <w:r w:rsidRPr="005C07D2">
        <w:t xml:space="preserve">. </w:t>
      </w:r>
      <w:proofErr w:type="spellStart"/>
      <w:r w:rsidRPr="005C07D2">
        <w:t>These</w:t>
      </w:r>
      <w:proofErr w:type="spellEnd"/>
      <w:r w:rsidRPr="005C07D2">
        <w:t xml:space="preserve"> </w:t>
      </w:r>
      <w:proofErr w:type="spellStart"/>
      <w:r w:rsidRPr="005C07D2">
        <w:t>get</w:t>
      </w:r>
      <w:proofErr w:type="spellEnd"/>
      <w:r w:rsidRPr="005C07D2">
        <w:t xml:space="preserve"> </w:t>
      </w:r>
      <w:proofErr w:type="spellStart"/>
      <w:r w:rsidRPr="005C07D2">
        <w:t>into</w:t>
      </w:r>
      <w:proofErr w:type="spellEnd"/>
      <w:r w:rsidRPr="005C07D2">
        <w:t xml:space="preserve"> </w:t>
      </w:r>
      <w:proofErr w:type="spellStart"/>
      <w:r w:rsidRPr="005C07D2">
        <w:t>the</w:t>
      </w:r>
      <w:proofErr w:type="spellEnd"/>
      <w:r w:rsidRPr="005C07D2">
        <w:t xml:space="preserve"> </w:t>
      </w:r>
      <w:proofErr w:type="spellStart"/>
      <w:r w:rsidRPr="005C07D2">
        <w:t>vinegar</w:t>
      </w:r>
      <w:proofErr w:type="spellEnd"/>
      <w:r w:rsidRPr="005C07D2">
        <w:t xml:space="preserve"> </w:t>
      </w:r>
      <w:proofErr w:type="spellStart"/>
      <w:r w:rsidRPr="005C07D2">
        <w:t>through</w:t>
      </w:r>
      <w:proofErr w:type="spellEnd"/>
      <w:r w:rsidRPr="005C07D2">
        <w:t xml:space="preserve"> </w:t>
      </w:r>
      <w:proofErr w:type="spellStart"/>
      <w:r w:rsidRPr="005C07D2">
        <w:t>the</w:t>
      </w:r>
      <w:proofErr w:type="spellEnd"/>
      <w:r w:rsidRPr="005C07D2">
        <w:t xml:space="preserve"> </w:t>
      </w:r>
      <w:proofErr w:type="spellStart"/>
      <w:r w:rsidRPr="005C07D2">
        <w:t>raw</w:t>
      </w:r>
      <w:proofErr w:type="spellEnd"/>
      <w:r w:rsidRPr="005C07D2">
        <w:t xml:space="preserve"> material or are </w:t>
      </w:r>
      <w:proofErr w:type="spellStart"/>
      <w:r w:rsidRPr="005C07D2">
        <w:t>synthesized</w:t>
      </w:r>
      <w:proofErr w:type="spellEnd"/>
      <w:r w:rsidRPr="005C07D2">
        <w:t xml:space="preserve"> </w:t>
      </w:r>
      <w:proofErr w:type="spellStart"/>
      <w:r w:rsidRPr="005C07D2">
        <w:t>by</w:t>
      </w:r>
      <w:proofErr w:type="spellEnd"/>
      <w:r w:rsidRPr="005C07D2">
        <w:t xml:space="preserve"> </w:t>
      </w:r>
      <w:proofErr w:type="spellStart"/>
      <w:r w:rsidRPr="005C07D2">
        <w:t>yeasts</w:t>
      </w:r>
      <w:proofErr w:type="spellEnd"/>
      <w:r w:rsidRPr="005C07D2">
        <w:t xml:space="preserve"> </w:t>
      </w:r>
      <w:proofErr w:type="spellStart"/>
      <w:r w:rsidRPr="005C07D2">
        <w:t>and</w:t>
      </w:r>
      <w:proofErr w:type="spellEnd"/>
      <w:r w:rsidRPr="005C07D2">
        <w:t xml:space="preserve"> </w:t>
      </w:r>
      <w:proofErr w:type="spellStart"/>
      <w:r w:rsidRPr="005C07D2">
        <w:t>bacteria</w:t>
      </w:r>
      <w:proofErr w:type="spellEnd"/>
      <w:r w:rsidRPr="005C07D2">
        <w:t xml:space="preserve"> </w:t>
      </w:r>
      <w:proofErr w:type="spellStart"/>
      <w:r w:rsidRPr="005C07D2">
        <w:t>during</w:t>
      </w:r>
      <w:proofErr w:type="spellEnd"/>
      <w:r w:rsidRPr="005C07D2">
        <w:t xml:space="preserve"> </w:t>
      </w:r>
      <w:proofErr w:type="spellStart"/>
      <w:r w:rsidRPr="005C07D2">
        <w:t>certain</w:t>
      </w:r>
      <w:proofErr w:type="spellEnd"/>
      <w:r w:rsidRPr="005C07D2">
        <w:t xml:space="preserve"> </w:t>
      </w:r>
      <w:proofErr w:type="spellStart"/>
      <w:r w:rsidRPr="005C07D2">
        <w:t>stages</w:t>
      </w:r>
      <w:proofErr w:type="spellEnd"/>
      <w:r w:rsidRPr="005C07D2">
        <w:t xml:space="preserve"> </w:t>
      </w:r>
      <w:proofErr w:type="spellStart"/>
      <w:r w:rsidRPr="005C07D2">
        <w:t>of</w:t>
      </w:r>
      <w:proofErr w:type="spellEnd"/>
      <w:r w:rsidRPr="005C07D2">
        <w:t xml:space="preserve"> </w:t>
      </w:r>
      <w:proofErr w:type="spellStart"/>
      <w:r w:rsidRPr="005C07D2">
        <w:t>fermentation</w:t>
      </w:r>
      <w:proofErr w:type="spellEnd"/>
      <w:r w:rsidRPr="005C07D2">
        <w:t xml:space="preserve">. </w:t>
      </w:r>
      <w:proofErr w:type="spellStart"/>
      <w:r w:rsidRPr="005C07D2">
        <w:t>There</w:t>
      </w:r>
      <w:proofErr w:type="spellEnd"/>
      <w:r w:rsidRPr="005C07D2">
        <w:t xml:space="preserve"> are </w:t>
      </w:r>
      <w:proofErr w:type="spellStart"/>
      <w:r w:rsidRPr="005C07D2">
        <w:t>three</w:t>
      </w:r>
      <w:proofErr w:type="spellEnd"/>
      <w:r w:rsidRPr="005C07D2">
        <w:t xml:space="preserve"> </w:t>
      </w:r>
      <w:proofErr w:type="spellStart"/>
      <w:r w:rsidRPr="005C07D2">
        <w:t>ways</w:t>
      </w:r>
      <w:proofErr w:type="spellEnd"/>
      <w:r w:rsidRPr="005C07D2">
        <w:t xml:space="preserve"> </w:t>
      </w:r>
      <w:proofErr w:type="spellStart"/>
      <w:r w:rsidRPr="005C07D2">
        <w:t>of</w:t>
      </w:r>
      <w:proofErr w:type="spellEnd"/>
      <w:r w:rsidRPr="005C07D2">
        <w:t xml:space="preserve"> </w:t>
      </w:r>
      <w:proofErr w:type="spellStart"/>
      <w:r w:rsidRPr="005C07D2">
        <w:t>making</w:t>
      </w:r>
      <w:proofErr w:type="spellEnd"/>
      <w:r w:rsidRPr="005C07D2">
        <w:t xml:space="preserve"> </w:t>
      </w:r>
      <w:proofErr w:type="spellStart"/>
      <w:r w:rsidRPr="005C07D2">
        <w:t>vinegar</w:t>
      </w:r>
      <w:proofErr w:type="spellEnd"/>
      <w:r w:rsidRPr="005C07D2">
        <w:t xml:space="preserve">: </w:t>
      </w:r>
      <w:proofErr w:type="spellStart"/>
      <w:r w:rsidRPr="005C07D2">
        <w:t>the</w:t>
      </w:r>
      <w:proofErr w:type="spellEnd"/>
      <w:r w:rsidRPr="005C07D2">
        <w:t xml:space="preserve"> Orleans </w:t>
      </w:r>
      <w:proofErr w:type="spellStart"/>
      <w:r w:rsidRPr="005C07D2">
        <w:t>process</w:t>
      </w:r>
      <w:proofErr w:type="spellEnd"/>
      <w:r w:rsidRPr="005C07D2">
        <w:t xml:space="preserve">, </w:t>
      </w:r>
      <w:proofErr w:type="spellStart"/>
      <w:r w:rsidRPr="005C07D2">
        <w:t>the</w:t>
      </w:r>
      <w:proofErr w:type="spellEnd"/>
      <w:r w:rsidRPr="005C07D2">
        <w:t xml:space="preserve"> </w:t>
      </w:r>
      <w:proofErr w:type="spellStart"/>
      <w:r w:rsidRPr="005C07D2">
        <w:t>Boerhaave</w:t>
      </w:r>
      <w:proofErr w:type="spellEnd"/>
      <w:r w:rsidRPr="005C07D2">
        <w:t xml:space="preserve"> </w:t>
      </w:r>
      <w:proofErr w:type="spellStart"/>
      <w:r w:rsidRPr="005C07D2">
        <w:t>method</w:t>
      </w:r>
      <w:proofErr w:type="spellEnd"/>
      <w:r w:rsidRPr="005C07D2">
        <w:t xml:space="preserve"> </w:t>
      </w:r>
      <w:proofErr w:type="spellStart"/>
      <w:r w:rsidRPr="005C07D2">
        <w:t>and</w:t>
      </w:r>
      <w:proofErr w:type="spellEnd"/>
      <w:r w:rsidRPr="005C07D2">
        <w:t xml:space="preserve"> </w:t>
      </w:r>
      <w:proofErr w:type="spellStart"/>
      <w:r w:rsidRPr="005C07D2">
        <w:t>the</w:t>
      </w:r>
      <w:proofErr w:type="spellEnd"/>
      <w:r w:rsidRPr="005C07D2">
        <w:t xml:space="preserve"> </w:t>
      </w:r>
      <w:proofErr w:type="spellStart"/>
      <w:r w:rsidRPr="005C07D2">
        <w:t>submerged</w:t>
      </w:r>
      <w:proofErr w:type="spellEnd"/>
      <w:r w:rsidRPr="005C07D2">
        <w:t xml:space="preserve"> </w:t>
      </w:r>
      <w:proofErr w:type="spellStart"/>
      <w:r w:rsidRPr="005C07D2">
        <w:t>method</w:t>
      </w:r>
      <w:proofErr w:type="spellEnd"/>
      <w:r w:rsidRPr="005C07D2">
        <w:t xml:space="preserve">, </w:t>
      </w:r>
      <w:proofErr w:type="spellStart"/>
      <w:r w:rsidRPr="005C07D2">
        <w:t>which</w:t>
      </w:r>
      <w:proofErr w:type="spellEnd"/>
      <w:r w:rsidRPr="005C07D2">
        <w:t xml:space="preserve"> is </w:t>
      </w:r>
      <w:proofErr w:type="spellStart"/>
      <w:r w:rsidRPr="005C07D2">
        <w:t>the</w:t>
      </w:r>
      <w:proofErr w:type="spellEnd"/>
      <w:r w:rsidRPr="005C07D2">
        <w:t xml:space="preserve"> most </w:t>
      </w:r>
      <w:proofErr w:type="spellStart"/>
      <w:r w:rsidRPr="005C07D2">
        <w:t>common</w:t>
      </w:r>
      <w:proofErr w:type="spellEnd"/>
      <w:r w:rsidRPr="005C07D2">
        <w:t xml:space="preserve"> </w:t>
      </w:r>
      <w:proofErr w:type="spellStart"/>
      <w:r w:rsidRPr="005C07D2">
        <w:t>industrial</w:t>
      </w:r>
      <w:proofErr w:type="spellEnd"/>
      <w:r w:rsidRPr="005C07D2">
        <w:t xml:space="preserve"> </w:t>
      </w:r>
      <w:proofErr w:type="spellStart"/>
      <w:r w:rsidRPr="005C07D2">
        <w:t>method</w:t>
      </w:r>
      <w:proofErr w:type="spellEnd"/>
      <w:r w:rsidRPr="005C07D2">
        <w:t xml:space="preserve">. I </w:t>
      </w:r>
      <w:proofErr w:type="spellStart"/>
      <w:r w:rsidRPr="005C07D2">
        <w:t>performed</w:t>
      </w:r>
      <w:proofErr w:type="spellEnd"/>
      <w:r w:rsidRPr="005C07D2">
        <w:t xml:space="preserve"> a </w:t>
      </w:r>
      <w:proofErr w:type="spellStart"/>
      <w:r w:rsidRPr="005C07D2">
        <w:t>study</w:t>
      </w:r>
      <w:proofErr w:type="spellEnd"/>
      <w:r w:rsidRPr="005C07D2">
        <w:t xml:space="preserve"> on </w:t>
      </w:r>
      <w:proofErr w:type="spellStart"/>
      <w:r w:rsidRPr="005C07D2">
        <w:t>the</w:t>
      </w:r>
      <w:proofErr w:type="spellEnd"/>
      <w:r w:rsidRPr="005C07D2">
        <w:t xml:space="preserve"> </w:t>
      </w:r>
      <w:proofErr w:type="spellStart"/>
      <w:r w:rsidRPr="005C07D2">
        <w:t>quality</w:t>
      </w:r>
      <w:proofErr w:type="spellEnd"/>
      <w:r w:rsidRPr="005C07D2">
        <w:t xml:space="preserve"> </w:t>
      </w:r>
      <w:proofErr w:type="spellStart"/>
      <w:r w:rsidRPr="005C07D2">
        <w:t>of</w:t>
      </w:r>
      <w:proofErr w:type="spellEnd"/>
      <w:r w:rsidRPr="005C07D2">
        <w:t xml:space="preserve"> </w:t>
      </w:r>
      <w:proofErr w:type="spellStart"/>
      <w:r w:rsidRPr="005C07D2">
        <w:t>homemade</w:t>
      </w:r>
      <w:proofErr w:type="spellEnd"/>
      <w:r w:rsidRPr="005C07D2">
        <w:t xml:space="preserve"> </w:t>
      </w:r>
      <w:proofErr w:type="spellStart"/>
      <w:r w:rsidRPr="005C07D2">
        <w:t>and</w:t>
      </w:r>
      <w:proofErr w:type="spellEnd"/>
      <w:r w:rsidRPr="005C07D2">
        <w:t xml:space="preserve"> </w:t>
      </w:r>
      <w:proofErr w:type="spellStart"/>
      <w:r w:rsidRPr="005C07D2">
        <w:t>industrial</w:t>
      </w:r>
      <w:proofErr w:type="spellEnd"/>
      <w:r w:rsidRPr="005C07D2">
        <w:t xml:space="preserve"> </w:t>
      </w:r>
      <w:proofErr w:type="spellStart"/>
      <w:r w:rsidRPr="005C07D2">
        <w:t>vinegar</w:t>
      </w:r>
      <w:proofErr w:type="spellEnd"/>
      <w:r w:rsidRPr="005C07D2">
        <w:t xml:space="preserve"> at </w:t>
      </w:r>
      <w:proofErr w:type="spellStart"/>
      <w:r w:rsidRPr="005C07D2">
        <w:t>the</w:t>
      </w:r>
      <w:proofErr w:type="spellEnd"/>
      <w:r w:rsidRPr="005C07D2">
        <w:t xml:space="preserve"> BIC </w:t>
      </w:r>
      <w:proofErr w:type="spellStart"/>
      <w:r w:rsidRPr="005C07D2">
        <w:t>laboratory</w:t>
      </w:r>
      <w:proofErr w:type="spellEnd"/>
      <w:r w:rsidRPr="005C07D2">
        <w:t xml:space="preserve"> in Ljubljana, </w:t>
      </w:r>
      <w:proofErr w:type="spellStart"/>
      <w:r w:rsidRPr="005C07D2">
        <w:t>whereby</w:t>
      </w:r>
      <w:proofErr w:type="spellEnd"/>
      <w:r w:rsidRPr="005C07D2">
        <w:t xml:space="preserve"> I </w:t>
      </w:r>
      <w:proofErr w:type="spellStart"/>
      <w:r w:rsidRPr="005C07D2">
        <w:t>tested</w:t>
      </w:r>
      <w:proofErr w:type="spellEnd"/>
      <w:r w:rsidRPr="005C07D2">
        <w:t xml:space="preserve"> </w:t>
      </w:r>
      <w:proofErr w:type="spellStart"/>
      <w:r w:rsidRPr="005C07D2">
        <w:t>vinegar</w:t>
      </w:r>
      <w:proofErr w:type="spellEnd"/>
      <w:r w:rsidRPr="005C07D2">
        <w:t xml:space="preserve"> </w:t>
      </w:r>
      <w:proofErr w:type="spellStart"/>
      <w:r w:rsidRPr="005C07D2">
        <w:t>that</w:t>
      </w:r>
      <w:proofErr w:type="spellEnd"/>
      <w:r w:rsidRPr="005C07D2">
        <w:t xml:space="preserve"> </w:t>
      </w:r>
      <w:proofErr w:type="spellStart"/>
      <w:r w:rsidRPr="005C07D2">
        <w:t>we</w:t>
      </w:r>
      <w:proofErr w:type="spellEnd"/>
      <w:r w:rsidRPr="005C07D2">
        <w:t xml:space="preserve"> </w:t>
      </w:r>
      <w:proofErr w:type="spellStart"/>
      <w:r w:rsidRPr="005C07D2">
        <w:t>produce</w:t>
      </w:r>
      <w:proofErr w:type="spellEnd"/>
      <w:r w:rsidRPr="005C07D2">
        <w:t xml:space="preserve"> at home </w:t>
      </w:r>
      <w:proofErr w:type="spellStart"/>
      <w:r w:rsidRPr="005C07D2">
        <w:t>using</w:t>
      </w:r>
      <w:proofErr w:type="spellEnd"/>
      <w:r w:rsidRPr="005C07D2">
        <w:t xml:space="preserve"> </w:t>
      </w:r>
      <w:proofErr w:type="spellStart"/>
      <w:r w:rsidRPr="005C07D2">
        <w:t>various</w:t>
      </w:r>
      <w:proofErr w:type="spellEnd"/>
      <w:r w:rsidRPr="005C07D2">
        <w:t xml:space="preserve"> </w:t>
      </w:r>
      <w:proofErr w:type="spellStart"/>
      <w:r w:rsidRPr="005C07D2">
        <w:t>varieties</w:t>
      </w:r>
      <w:proofErr w:type="spellEnd"/>
      <w:r w:rsidRPr="005C07D2">
        <w:t xml:space="preserve"> </w:t>
      </w:r>
      <w:proofErr w:type="spellStart"/>
      <w:r w:rsidRPr="005C07D2">
        <w:t>of</w:t>
      </w:r>
      <w:proofErr w:type="spellEnd"/>
      <w:r w:rsidRPr="005C07D2">
        <w:t xml:space="preserve"> </w:t>
      </w:r>
      <w:proofErr w:type="spellStart"/>
      <w:r w:rsidRPr="005C07D2">
        <w:t>apples</w:t>
      </w:r>
      <w:proofErr w:type="spellEnd"/>
      <w:r w:rsidRPr="005C07D2">
        <w:t xml:space="preserve"> </w:t>
      </w:r>
      <w:proofErr w:type="spellStart"/>
      <w:r w:rsidRPr="005C07D2">
        <w:t>such</w:t>
      </w:r>
      <w:proofErr w:type="spellEnd"/>
      <w:r w:rsidRPr="005C07D2">
        <w:t xml:space="preserve"> as </w:t>
      </w:r>
      <w:proofErr w:type="spellStart"/>
      <w:r w:rsidRPr="005C07D2">
        <w:t>Braeburn</w:t>
      </w:r>
      <w:proofErr w:type="spellEnd"/>
      <w:r w:rsidRPr="005C07D2">
        <w:t xml:space="preserve">, </w:t>
      </w:r>
      <w:proofErr w:type="spellStart"/>
      <w:r w:rsidRPr="005C07D2">
        <w:t>Elstar</w:t>
      </w:r>
      <w:proofErr w:type="spellEnd"/>
      <w:r w:rsidRPr="005C07D2">
        <w:t xml:space="preserve">, Gala, </w:t>
      </w:r>
      <w:proofErr w:type="spellStart"/>
      <w:r w:rsidRPr="005C07D2">
        <w:t>Granny</w:t>
      </w:r>
      <w:proofErr w:type="spellEnd"/>
      <w:r w:rsidRPr="005C07D2">
        <w:t xml:space="preserve"> Smith, </w:t>
      </w:r>
      <w:proofErr w:type="spellStart"/>
      <w:r w:rsidRPr="005C07D2">
        <w:t>Idared</w:t>
      </w:r>
      <w:proofErr w:type="spellEnd"/>
      <w:r w:rsidRPr="005C07D2">
        <w:t xml:space="preserve">, </w:t>
      </w:r>
      <w:proofErr w:type="spellStart"/>
      <w:r w:rsidRPr="005C07D2">
        <w:t>Jonagold</w:t>
      </w:r>
      <w:proofErr w:type="spellEnd"/>
      <w:r w:rsidRPr="005C07D2">
        <w:t xml:space="preserve">, </w:t>
      </w:r>
      <w:proofErr w:type="spellStart"/>
      <w:r w:rsidRPr="005C07D2">
        <w:t>Mutsu</w:t>
      </w:r>
      <w:proofErr w:type="spellEnd"/>
      <w:r w:rsidRPr="005C07D2">
        <w:t xml:space="preserve">, </w:t>
      </w:r>
      <w:proofErr w:type="spellStart"/>
      <w:r w:rsidRPr="005C07D2">
        <w:t>Sunrise</w:t>
      </w:r>
      <w:proofErr w:type="spellEnd"/>
      <w:r w:rsidRPr="005C07D2">
        <w:t xml:space="preserve">, </w:t>
      </w:r>
      <w:proofErr w:type="spellStart"/>
      <w:r w:rsidRPr="005C07D2">
        <w:t>Golden</w:t>
      </w:r>
      <w:proofErr w:type="spellEnd"/>
      <w:r w:rsidRPr="005C07D2">
        <w:t xml:space="preserve"> </w:t>
      </w:r>
      <w:proofErr w:type="spellStart"/>
      <w:r w:rsidRPr="005C07D2">
        <w:t>Delicious</w:t>
      </w:r>
      <w:proofErr w:type="spellEnd"/>
      <w:r w:rsidRPr="005C07D2">
        <w:t xml:space="preserve">, Pinova </w:t>
      </w:r>
      <w:proofErr w:type="spellStart"/>
      <w:r w:rsidRPr="005C07D2">
        <w:t>and</w:t>
      </w:r>
      <w:proofErr w:type="spellEnd"/>
      <w:r w:rsidRPr="005C07D2">
        <w:t xml:space="preserve"> Topaz. </w:t>
      </w:r>
      <w:proofErr w:type="spellStart"/>
      <w:r w:rsidRPr="005C07D2">
        <w:t>The</w:t>
      </w:r>
      <w:proofErr w:type="spellEnd"/>
      <w:r w:rsidRPr="005C07D2">
        <w:t xml:space="preserve"> </w:t>
      </w:r>
      <w:proofErr w:type="spellStart"/>
      <w:r w:rsidRPr="005C07D2">
        <w:t>production</w:t>
      </w:r>
      <w:proofErr w:type="spellEnd"/>
      <w:r w:rsidRPr="005C07D2">
        <w:t xml:space="preserve"> </w:t>
      </w:r>
      <w:proofErr w:type="spellStart"/>
      <w:r w:rsidRPr="005C07D2">
        <w:t>of</w:t>
      </w:r>
      <w:proofErr w:type="spellEnd"/>
      <w:r w:rsidRPr="005C07D2">
        <w:t xml:space="preserve"> </w:t>
      </w:r>
      <w:proofErr w:type="spellStart"/>
      <w:r w:rsidRPr="005C07D2">
        <w:t>our</w:t>
      </w:r>
      <w:proofErr w:type="spellEnd"/>
      <w:r w:rsidRPr="005C07D2">
        <w:t xml:space="preserve"> </w:t>
      </w:r>
      <w:proofErr w:type="spellStart"/>
      <w:r w:rsidRPr="005C07D2">
        <w:t>homemade</w:t>
      </w:r>
      <w:proofErr w:type="spellEnd"/>
      <w:r w:rsidRPr="005C07D2">
        <w:t xml:space="preserve"> </w:t>
      </w:r>
      <w:proofErr w:type="spellStart"/>
      <w:r w:rsidRPr="005C07D2">
        <w:t>vinegar</w:t>
      </w:r>
      <w:proofErr w:type="spellEnd"/>
      <w:r w:rsidRPr="005C07D2">
        <w:t xml:space="preserve"> </w:t>
      </w:r>
      <w:proofErr w:type="spellStart"/>
      <w:r w:rsidRPr="005C07D2">
        <w:t>takes</w:t>
      </w:r>
      <w:proofErr w:type="spellEnd"/>
      <w:r w:rsidRPr="005C07D2">
        <w:t xml:space="preserve"> </w:t>
      </w:r>
      <w:proofErr w:type="spellStart"/>
      <w:r w:rsidRPr="005C07D2">
        <w:t>place</w:t>
      </w:r>
      <w:proofErr w:type="spellEnd"/>
      <w:r w:rsidRPr="005C07D2">
        <w:t xml:space="preserve"> in </w:t>
      </w:r>
      <w:proofErr w:type="spellStart"/>
      <w:r w:rsidRPr="005C07D2">
        <w:t>our</w:t>
      </w:r>
      <w:proofErr w:type="spellEnd"/>
      <w:r w:rsidRPr="005C07D2">
        <w:t xml:space="preserve"> </w:t>
      </w:r>
      <w:proofErr w:type="spellStart"/>
      <w:r w:rsidRPr="005C07D2">
        <w:t>cellar</w:t>
      </w:r>
      <w:proofErr w:type="spellEnd"/>
      <w:r w:rsidRPr="005C07D2">
        <w:t xml:space="preserve">. </w:t>
      </w:r>
      <w:proofErr w:type="spellStart"/>
      <w:r w:rsidRPr="005C07D2">
        <w:t>The</w:t>
      </w:r>
      <w:proofErr w:type="spellEnd"/>
      <w:r w:rsidRPr="005C07D2">
        <w:t xml:space="preserve"> </w:t>
      </w:r>
      <w:proofErr w:type="spellStart"/>
      <w:r w:rsidRPr="005C07D2">
        <w:t>results</w:t>
      </w:r>
      <w:proofErr w:type="spellEnd"/>
      <w:r w:rsidRPr="005C07D2">
        <w:t xml:space="preserve"> </w:t>
      </w:r>
      <w:proofErr w:type="spellStart"/>
      <w:r w:rsidRPr="005C07D2">
        <w:t>of</w:t>
      </w:r>
      <w:proofErr w:type="spellEnd"/>
      <w:r w:rsidRPr="005C07D2">
        <w:t xml:space="preserve"> </w:t>
      </w:r>
      <w:proofErr w:type="spellStart"/>
      <w:r w:rsidRPr="005C07D2">
        <w:t>quality</w:t>
      </w:r>
      <w:proofErr w:type="spellEnd"/>
      <w:r w:rsidRPr="005C07D2">
        <w:t xml:space="preserve"> </w:t>
      </w:r>
      <w:proofErr w:type="spellStart"/>
      <w:r w:rsidRPr="005C07D2">
        <w:t>comparisons</w:t>
      </w:r>
      <w:proofErr w:type="spellEnd"/>
      <w:r w:rsidRPr="005C07D2">
        <w:t xml:space="preserve"> </w:t>
      </w:r>
      <w:proofErr w:type="spellStart"/>
      <w:r w:rsidRPr="005C07D2">
        <w:t>between</w:t>
      </w:r>
      <w:proofErr w:type="spellEnd"/>
      <w:r w:rsidRPr="005C07D2">
        <w:t xml:space="preserve"> </w:t>
      </w:r>
      <w:proofErr w:type="spellStart"/>
      <w:r w:rsidRPr="005C07D2">
        <w:t>homemade</w:t>
      </w:r>
      <w:proofErr w:type="spellEnd"/>
      <w:r w:rsidRPr="005C07D2">
        <w:t xml:space="preserve"> </w:t>
      </w:r>
      <w:proofErr w:type="spellStart"/>
      <w:r w:rsidRPr="005C07D2">
        <w:t>and</w:t>
      </w:r>
      <w:proofErr w:type="spellEnd"/>
      <w:r w:rsidRPr="005C07D2">
        <w:t xml:space="preserve"> </w:t>
      </w:r>
      <w:proofErr w:type="spellStart"/>
      <w:r w:rsidRPr="005C07D2">
        <w:t>industrial</w:t>
      </w:r>
      <w:proofErr w:type="spellEnd"/>
      <w:r w:rsidRPr="005C07D2">
        <w:t xml:space="preserve"> </w:t>
      </w:r>
      <w:proofErr w:type="spellStart"/>
      <w:r w:rsidRPr="005C07D2">
        <w:t>vinegars</w:t>
      </w:r>
      <w:proofErr w:type="spellEnd"/>
      <w:r w:rsidRPr="005C07D2">
        <w:t xml:space="preserve">, </w:t>
      </w:r>
      <w:proofErr w:type="spellStart"/>
      <w:r w:rsidRPr="005C07D2">
        <w:t>using</w:t>
      </w:r>
      <w:proofErr w:type="spellEnd"/>
      <w:r w:rsidRPr="005C07D2">
        <w:t xml:space="preserve"> </w:t>
      </w:r>
      <w:proofErr w:type="spellStart"/>
      <w:r w:rsidRPr="005C07D2">
        <w:t>our</w:t>
      </w:r>
      <w:proofErr w:type="spellEnd"/>
      <w:r w:rsidRPr="005C07D2">
        <w:t xml:space="preserve"> </w:t>
      </w:r>
      <w:proofErr w:type="spellStart"/>
      <w:r w:rsidRPr="005C07D2">
        <w:t>own</w:t>
      </w:r>
      <w:proofErr w:type="spellEnd"/>
      <w:r w:rsidRPr="005C07D2">
        <w:t xml:space="preserve"> </w:t>
      </w:r>
      <w:proofErr w:type="spellStart"/>
      <w:r w:rsidRPr="005C07D2">
        <w:t>homemade</w:t>
      </w:r>
      <w:proofErr w:type="spellEnd"/>
      <w:r w:rsidRPr="005C07D2">
        <w:t xml:space="preserve"> </w:t>
      </w:r>
      <w:proofErr w:type="spellStart"/>
      <w:r w:rsidRPr="005C07D2">
        <w:t>vinegar</w:t>
      </w:r>
      <w:proofErr w:type="spellEnd"/>
      <w:r w:rsidRPr="005C07D2">
        <w:t xml:space="preserve">, a </w:t>
      </w:r>
      <w:proofErr w:type="spellStart"/>
      <w:r w:rsidRPr="005C07D2">
        <w:t>purchased</w:t>
      </w:r>
      <w:proofErr w:type="spellEnd"/>
      <w:r w:rsidRPr="005C07D2">
        <w:t xml:space="preserve"> </w:t>
      </w:r>
      <w:proofErr w:type="spellStart"/>
      <w:r w:rsidRPr="005C07D2">
        <w:t>homemade</w:t>
      </w:r>
      <w:proofErr w:type="spellEnd"/>
      <w:r w:rsidRPr="005C07D2">
        <w:t xml:space="preserve"> </w:t>
      </w:r>
      <w:proofErr w:type="spellStart"/>
      <w:r w:rsidRPr="005C07D2">
        <w:t>vinegar</w:t>
      </w:r>
      <w:proofErr w:type="spellEnd"/>
      <w:r w:rsidRPr="005C07D2">
        <w:t xml:space="preserve"> </w:t>
      </w:r>
      <w:proofErr w:type="spellStart"/>
      <w:r w:rsidRPr="005C07D2">
        <w:t>and</w:t>
      </w:r>
      <w:proofErr w:type="spellEnd"/>
      <w:r w:rsidRPr="005C07D2">
        <w:t xml:space="preserve"> a Mercator supermarket </w:t>
      </w:r>
      <w:proofErr w:type="spellStart"/>
      <w:r w:rsidRPr="005C07D2">
        <w:t>vinegar</w:t>
      </w:r>
      <w:proofErr w:type="spellEnd"/>
      <w:r w:rsidRPr="005C07D2">
        <w:t xml:space="preserve">, </w:t>
      </w:r>
      <w:proofErr w:type="spellStart"/>
      <w:r w:rsidRPr="005C07D2">
        <w:t>showed</w:t>
      </w:r>
      <w:proofErr w:type="spellEnd"/>
      <w:r w:rsidRPr="005C07D2">
        <w:t xml:space="preserve"> </w:t>
      </w:r>
      <w:proofErr w:type="spellStart"/>
      <w:r w:rsidRPr="005C07D2">
        <w:t>that</w:t>
      </w:r>
      <w:proofErr w:type="spellEnd"/>
      <w:r w:rsidRPr="005C07D2">
        <w:t xml:space="preserve"> </w:t>
      </w:r>
      <w:proofErr w:type="spellStart"/>
      <w:r w:rsidRPr="005C07D2">
        <w:t>our</w:t>
      </w:r>
      <w:proofErr w:type="spellEnd"/>
      <w:r w:rsidRPr="005C07D2">
        <w:t xml:space="preserve"> </w:t>
      </w:r>
      <w:proofErr w:type="spellStart"/>
      <w:r w:rsidRPr="005C07D2">
        <w:t>homemade</w:t>
      </w:r>
      <w:proofErr w:type="spellEnd"/>
      <w:r w:rsidRPr="005C07D2">
        <w:t xml:space="preserve"> </w:t>
      </w:r>
      <w:proofErr w:type="spellStart"/>
      <w:r w:rsidRPr="005C07D2">
        <w:t>vinegar</w:t>
      </w:r>
      <w:proofErr w:type="spellEnd"/>
      <w:r w:rsidRPr="005C07D2">
        <w:t xml:space="preserve"> </w:t>
      </w:r>
      <w:proofErr w:type="spellStart"/>
      <w:r w:rsidRPr="005C07D2">
        <w:t>had</w:t>
      </w:r>
      <w:proofErr w:type="spellEnd"/>
      <w:r w:rsidRPr="005C07D2">
        <w:t xml:space="preserve"> </w:t>
      </w:r>
      <w:proofErr w:type="spellStart"/>
      <w:r w:rsidRPr="005C07D2">
        <w:t>the</w:t>
      </w:r>
      <w:proofErr w:type="spellEnd"/>
      <w:r w:rsidRPr="005C07D2">
        <w:t xml:space="preserve"> </w:t>
      </w:r>
      <w:proofErr w:type="spellStart"/>
      <w:r w:rsidRPr="005C07D2">
        <w:t>highest</w:t>
      </w:r>
      <w:proofErr w:type="spellEnd"/>
      <w:r w:rsidRPr="005C07D2">
        <w:t xml:space="preserve"> </w:t>
      </w:r>
      <w:proofErr w:type="spellStart"/>
      <w:r w:rsidRPr="005C07D2">
        <w:t>quality</w:t>
      </w:r>
      <w:proofErr w:type="spellEnd"/>
      <w:r w:rsidRPr="005C07D2">
        <w:t xml:space="preserve"> </w:t>
      </w:r>
      <w:proofErr w:type="spellStart"/>
      <w:r w:rsidRPr="005C07D2">
        <w:t>and</w:t>
      </w:r>
      <w:proofErr w:type="spellEnd"/>
      <w:r w:rsidRPr="005C07D2">
        <w:t xml:space="preserve"> </w:t>
      </w:r>
      <w:proofErr w:type="spellStart"/>
      <w:r w:rsidRPr="005C07D2">
        <w:t>that</w:t>
      </w:r>
      <w:proofErr w:type="spellEnd"/>
      <w:r w:rsidRPr="005C07D2">
        <w:t xml:space="preserve"> it </w:t>
      </w:r>
      <w:proofErr w:type="spellStart"/>
      <w:r w:rsidRPr="005C07D2">
        <w:t>fulfilled</w:t>
      </w:r>
      <w:proofErr w:type="spellEnd"/>
      <w:r w:rsidRPr="005C07D2">
        <w:t xml:space="preserve"> </w:t>
      </w:r>
      <w:proofErr w:type="spellStart"/>
      <w:r w:rsidRPr="005C07D2">
        <w:t>the</w:t>
      </w:r>
      <w:proofErr w:type="spellEnd"/>
      <w:r w:rsidRPr="005C07D2">
        <w:t xml:space="preserve"> </w:t>
      </w:r>
      <w:proofErr w:type="spellStart"/>
      <w:r w:rsidRPr="005C07D2">
        <w:t>required</w:t>
      </w:r>
      <w:proofErr w:type="spellEnd"/>
      <w:r w:rsidRPr="005C07D2">
        <w:t xml:space="preserve"> </w:t>
      </w:r>
      <w:proofErr w:type="spellStart"/>
      <w:r w:rsidRPr="005C07D2">
        <w:t>standards</w:t>
      </w:r>
      <w:proofErr w:type="spellEnd"/>
      <w:r w:rsidRPr="005C07D2">
        <w:t xml:space="preserve"> to </w:t>
      </w:r>
      <w:proofErr w:type="spellStart"/>
      <w:r w:rsidRPr="005C07D2">
        <w:t>the</w:t>
      </w:r>
      <w:proofErr w:type="spellEnd"/>
      <w:r w:rsidRPr="005C07D2">
        <w:t xml:space="preserve"> </w:t>
      </w:r>
      <w:proofErr w:type="spellStart"/>
      <w:r w:rsidRPr="005C07D2">
        <w:t>highest</w:t>
      </w:r>
      <w:proofErr w:type="spellEnd"/>
      <w:r w:rsidRPr="005C07D2">
        <w:t xml:space="preserve"> </w:t>
      </w:r>
      <w:proofErr w:type="spellStart"/>
      <w:r w:rsidRPr="005C07D2">
        <w:t>degree</w:t>
      </w:r>
      <w:proofErr w:type="spellEnd"/>
      <w:r w:rsidRPr="005C07D2">
        <w:t xml:space="preserve">. </w:t>
      </w:r>
      <w:proofErr w:type="spellStart"/>
      <w:r w:rsidRPr="005C07D2">
        <w:t>The</w:t>
      </w:r>
      <w:proofErr w:type="spellEnd"/>
      <w:r w:rsidRPr="005C07D2">
        <w:t xml:space="preserve"> </w:t>
      </w:r>
      <w:proofErr w:type="spellStart"/>
      <w:r w:rsidRPr="005C07D2">
        <w:t>evaluators</w:t>
      </w:r>
      <w:proofErr w:type="spellEnd"/>
      <w:r w:rsidRPr="005C07D2">
        <w:t xml:space="preserve"> </w:t>
      </w:r>
      <w:proofErr w:type="spellStart"/>
      <w:r w:rsidRPr="005C07D2">
        <w:t>assessed</w:t>
      </w:r>
      <w:proofErr w:type="spellEnd"/>
      <w:r w:rsidRPr="005C07D2">
        <w:t xml:space="preserve"> it as </w:t>
      </w:r>
      <w:proofErr w:type="spellStart"/>
      <w:r w:rsidRPr="005C07D2">
        <w:t>having</w:t>
      </w:r>
      <w:proofErr w:type="spellEnd"/>
      <w:r w:rsidRPr="005C07D2">
        <w:t xml:space="preserve"> </w:t>
      </w:r>
      <w:proofErr w:type="spellStart"/>
      <w:r w:rsidRPr="005C07D2">
        <w:t>the</w:t>
      </w:r>
      <w:proofErr w:type="spellEnd"/>
      <w:r w:rsidRPr="005C07D2">
        <w:t xml:space="preserve"> </w:t>
      </w:r>
      <w:proofErr w:type="spellStart"/>
      <w:r w:rsidRPr="005C07D2">
        <w:t>best</w:t>
      </w:r>
      <w:proofErr w:type="spellEnd"/>
      <w:r w:rsidRPr="005C07D2">
        <w:t xml:space="preserve"> </w:t>
      </w:r>
      <w:proofErr w:type="spellStart"/>
      <w:r w:rsidRPr="005C07D2">
        <w:t>organoleptic</w:t>
      </w:r>
      <w:proofErr w:type="spellEnd"/>
      <w:r w:rsidRPr="005C07D2">
        <w:t xml:space="preserve"> </w:t>
      </w:r>
      <w:proofErr w:type="spellStart"/>
      <w:r w:rsidRPr="005C07D2">
        <w:t>characteristics</w:t>
      </w:r>
      <w:proofErr w:type="spellEnd"/>
      <w:r w:rsidRPr="005C07D2">
        <w:t xml:space="preserve">,  a </w:t>
      </w:r>
      <w:proofErr w:type="spellStart"/>
      <w:r w:rsidRPr="005C07D2">
        <w:t>pleasant</w:t>
      </w:r>
      <w:proofErr w:type="spellEnd"/>
      <w:r w:rsidRPr="005C07D2">
        <w:t xml:space="preserve"> aroma </w:t>
      </w:r>
      <w:proofErr w:type="spellStart"/>
      <w:r w:rsidRPr="005C07D2">
        <w:t>recognisable</w:t>
      </w:r>
      <w:proofErr w:type="spellEnd"/>
      <w:r w:rsidRPr="005C07D2">
        <w:t xml:space="preserve"> </w:t>
      </w:r>
      <w:proofErr w:type="spellStart"/>
      <w:r w:rsidRPr="005C07D2">
        <w:t>from</w:t>
      </w:r>
      <w:proofErr w:type="spellEnd"/>
      <w:r w:rsidRPr="005C07D2">
        <w:t xml:space="preserve"> </w:t>
      </w:r>
      <w:proofErr w:type="spellStart"/>
      <w:r w:rsidRPr="005C07D2">
        <w:t>the</w:t>
      </w:r>
      <w:proofErr w:type="spellEnd"/>
      <w:r w:rsidRPr="005C07D2">
        <w:t xml:space="preserve"> </w:t>
      </w:r>
      <w:proofErr w:type="spellStart"/>
      <w:r w:rsidRPr="005C07D2">
        <w:t>raw</w:t>
      </w:r>
      <w:proofErr w:type="spellEnd"/>
      <w:r w:rsidRPr="005C07D2">
        <w:t xml:space="preserve"> material, </w:t>
      </w:r>
      <w:proofErr w:type="spellStart"/>
      <w:r w:rsidRPr="005C07D2">
        <w:t>that</w:t>
      </w:r>
      <w:proofErr w:type="spellEnd"/>
      <w:r w:rsidRPr="005C07D2">
        <w:t xml:space="preserve"> </w:t>
      </w:r>
      <w:proofErr w:type="spellStart"/>
      <w:r w:rsidRPr="005C07D2">
        <w:t>its</w:t>
      </w:r>
      <w:proofErr w:type="spellEnd"/>
      <w:r w:rsidRPr="005C07D2">
        <w:t xml:space="preserve"> </w:t>
      </w:r>
      <w:proofErr w:type="spellStart"/>
      <w:r w:rsidRPr="005C07D2">
        <w:t>flavour</w:t>
      </w:r>
      <w:proofErr w:type="spellEnd"/>
      <w:r w:rsidRPr="005C07D2">
        <w:t xml:space="preserve"> </w:t>
      </w:r>
      <w:proofErr w:type="spellStart"/>
      <w:r w:rsidRPr="005C07D2">
        <w:t>was</w:t>
      </w:r>
      <w:proofErr w:type="spellEnd"/>
      <w:r w:rsidRPr="005C07D2">
        <w:t xml:space="preserve"> </w:t>
      </w:r>
      <w:proofErr w:type="spellStart"/>
      <w:r w:rsidRPr="005C07D2">
        <w:t>also</w:t>
      </w:r>
      <w:proofErr w:type="spellEnd"/>
      <w:r w:rsidRPr="005C07D2">
        <w:t xml:space="preserve"> </w:t>
      </w:r>
      <w:proofErr w:type="spellStart"/>
      <w:r w:rsidRPr="005C07D2">
        <w:t>recognisable</w:t>
      </w:r>
      <w:proofErr w:type="spellEnd"/>
      <w:r w:rsidRPr="005C07D2">
        <w:t xml:space="preserve"> </w:t>
      </w:r>
      <w:proofErr w:type="spellStart"/>
      <w:r w:rsidRPr="005C07D2">
        <w:t>from</w:t>
      </w:r>
      <w:proofErr w:type="spellEnd"/>
      <w:r w:rsidRPr="005C07D2">
        <w:t xml:space="preserve"> </w:t>
      </w:r>
      <w:proofErr w:type="spellStart"/>
      <w:r w:rsidRPr="005C07D2">
        <w:t>the</w:t>
      </w:r>
      <w:proofErr w:type="spellEnd"/>
      <w:r w:rsidRPr="005C07D2">
        <w:t xml:space="preserve"> </w:t>
      </w:r>
      <w:proofErr w:type="spellStart"/>
      <w:r w:rsidRPr="005C07D2">
        <w:t>raw</w:t>
      </w:r>
      <w:proofErr w:type="spellEnd"/>
      <w:r w:rsidRPr="005C07D2">
        <w:t xml:space="preserve"> material, </w:t>
      </w:r>
      <w:proofErr w:type="spellStart"/>
      <w:r w:rsidRPr="005C07D2">
        <w:t>and</w:t>
      </w:r>
      <w:proofErr w:type="spellEnd"/>
      <w:r w:rsidRPr="005C07D2">
        <w:t xml:space="preserve"> </w:t>
      </w:r>
      <w:proofErr w:type="spellStart"/>
      <w:r w:rsidRPr="005C07D2">
        <w:t>that</w:t>
      </w:r>
      <w:proofErr w:type="spellEnd"/>
      <w:r w:rsidRPr="005C07D2">
        <w:t xml:space="preserve"> it </w:t>
      </w:r>
      <w:proofErr w:type="spellStart"/>
      <w:r w:rsidRPr="005C07D2">
        <w:t>had</w:t>
      </w:r>
      <w:proofErr w:type="spellEnd"/>
      <w:r w:rsidRPr="005C07D2">
        <w:t xml:space="preserve"> a </w:t>
      </w:r>
      <w:proofErr w:type="spellStart"/>
      <w:r w:rsidRPr="005C07D2">
        <w:t>suitably</w:t>
      </w:r>
      <w:proofErr w:type="spellEnd"/>
      <w:r w:rsidRPr="005C07D2">
        <w:t xml:space="preserve"> </w:t>
      </w:r>
      <w:proofErr w:type="spellStart"/>
      <w:r w:rsidRPr="005C07D2">
        <w:t>intense</w:t>
      </w:r>
      <w:proofErr w:type="spellEnd"/>
      <w:r w:rsidRPr="005C07D2">
        <w:t xml:space="preserve"> </w:t>
      </w:r>
      <w:proofErr w:type="spellStart"/>
      <w:r w:rsidRPr="005C07D2">
        <w:t>colour</w:t>
      </w:r>
      <w:proofErr w:type="spellEnd"/>
      <w:r w:rsidRPr="005C07D2">
        <w:t>.</w:t>
      </w:r>
      <w:r w:rsidRPr="005C07D2">
        <w:cr/>
      </w:r>
    </w:p>
    <w:p w14:paraId="56C7E09B" w14:textId="6B0CCC66" w:rsidR="000609D7" w:rsidRPr="005C07D2" w:rsidRDefault="003206AB" w:rsidP="003206AB">
      <w:proofErr w:type="spellStart"/>
      <w:r w:rsidRPr="005C07D2">
        <w:rPr>
          <w:b/>
        </w:rPr>
        <w:t>K</w:t>
      </w:r>
      <w:r w:rsidR="0082360B" w:rsidRPr="005C07D2">
        <w:rPr>
          <w:b/>
        </w:rPr>
        <w:t>eywords</w:t>
      </w:r>
      <w:proofErr w:type="spellEnd"/>
      <w:r w:rsidRPr="005C07D2">
        <w:t xml:space="preserve">: </w:t>
      </w:r>
      <w:proofErr w:type="spellStart"/>
      <w:r w:rsidRPr="005C07D2">
        <w:t>Production</w:t>
      </w:r>
      <w:proofErr w:type="spellEnd"/>
      <w:r w:rsidRPr="005C07D2">
        <w:t xml:space="preserve">, </w:t>
      </w:r>
      <w:proofErr w:type="spellStart"/>
      <w:r w:rsidRPr="005C07D2">
        <w:t>procedures</w:t>
      </w:r>
      <w:proofErr w:type="spellEnd"/>
      <w:r w:rsidRPr="005C07D2">
        <w:t xml:space="preserve">, </w:t>
      </w:r>
      <w:proofErr w:type="spellStart"/>
      <w:r w:rsidRPr="005C07D2">
        <w:t>quality</w:t>
      </w:r>
      <w:proofErr w:type="spellEnd"/>
      <w:r w:rsidRPr="005C07D2">
        <w:t xml:space="preserve">, </w:t>
      </w:r>
      <w:proofErr w:type="spellStart"/>
      <w:r w:rsidRPr="005C07D2">
        <w:t>homemade</w:t>
      </w:r>
      <w:proofErr w:type="spellEnd"/>
      <w:r w:rsidRPr="005C07D2">
        <w:t xml:space="preserve"> </w:t>
      </w:r>
      <w:proofErr w:type="spellStart"/>
      <w:r w:rsidRPr="005C07D2">
        <w:t>vinegar</w:t>
      </w:r>
      <w:proofErr w:type="spellEnd"/>
      <w:r w:rsidRPr="005C07D2">
        <w:t xml:space="preserve">, </w:t>
      </w:r>
      <w:proofErr w:type="spellStart"/>
      <w:r w:rsidRPr="005C07D2">
        <w:t>industrial</w:t>
      </w:r>
      <w:proofErr w:type="spellEnd"/>
      <w:r w:rsidRPr="005C07D2">
        <w:t xml:space="preserve"> </w:t>
      </w:r>
      <w:proofErr w:type="spellStart"/>
      <w:r w:rsidRPr="005C07D2">
        <w:t>vinegar</w:t>
      </w:r>
      <w:proofErr w:type="spellEnd"/>
      <w:r w:rsidRPr="005C07D2">
        <w:t xml:space="preserve">, </w:t>
      </w:r>
      <w:proofErr w:type="spellStart"/>
      <w:r w:rsidRPr="005C07D2">
        <w:t>acetic</w:t>
      </w:r>
      <w:proofErr w:type="spellEnd"/>
      <w:r w:rsidRPr="005C07D2">
        <w:t xml:space="preserve"> </w:t>
      </w:r>
      <w:proofErr w:type="spellStart"/>
      <w:r w:rsidRPr="005C07D2">
        <w:t>acid</w:t>
      </w:r>
      <w:proofErr w:type="spellEnd"/>
      <w:r w:rsidRPr="005C07D2">
        <w:t xml:space="preserve">, </w:t>
      </w:r>
      <w:proofErr w:type="spellStart"/>
      <w:r w:rsidRPr="005C07D2">
        <w:t>bacteria</w:t>
      </w:r>
      <w:proofErr w:type="spellEnd"/>
      <w:r w:rsidRPr="005C07D2">
        <w:t xml:space="preserve">, </w:t>
      </w:r>
      <w:proofErr w:type="spellStart"/>
      <w:r w:rsidRPr="005C07D2">
        <w:t>yeasts</w:t>
      </w:r>
      <w:proofErr w:type="spellEnd"/>
      <w:r w:rsidRPr="005C07D2">
        <w:t>.</w:t>
      </w:r>
      <w:r w:rsidR="000609D7" w:rsidRPr="005C07D2">
        <w:br w:type="page"/>
      </w:r>
    </w:p>
    <w:sdt>
      <w:sdtPr>
        <w:rPr>
          <w:rFonts w:ascii="Arial" w:eastAsiaTheme="minorHAnsi" w:hAnsi="Arial" w:cstheme="minorBidi"/>
          <w:b w:val="0"/>
          <w:bCs w:val="0"/>
          <w:color w:val="auto"/>
          <w:sz w:val="24"/>
          <w:szCs w:val="22"/>
        </w:rPr>
        <w:id w:val="39456959"/>
        <w:docPartObj>
          <w:docPartGallery w:val="Table of Contents"/>
          <w:docPartUnique/>
        </w:docPartObj>
      </w:sdtPr>
      <w:sdtContent>
        <w:p w14:paraId="4D008BC0" w14:textId="77777777" w:rsidR="00D94F87" w:rsidRPr="005C07D2" w:rsidRDefault="005D2182" w:rsidP="004537AF">
          <w:pPr>
            <w:pStyle w:val="NaslovTOC"/>
            <w:spacing w:after="360"/>
            <w:rPr>
              <w:rFonts w:ascii="Arial" w:hAnsi="Arial"/>
              <w:color w:val="auto"/>
            </w:rPr>
          </w:pPr>
          <w:r w:rsidRPr="005C07D2">
            <w:rPr>
              <w:rFonts w:ascii="Arial" w:hAnsi="Arial"/>
              <w:color w:val="auto"/>
            </w:rPr>
            <w:t>KAZALO VSEBINE</w:t>
          </w:r>
        </w:p>
        <w:p w14:paraId="1888BEE6" w14:textId="77777777" w:rsidR="00EF0B2E" w:rsidRDefault="00326762">
          <w:pPr>
            <w:pStyle w:val="Kazalovsebine1"/>
            <w:tabs>
              <w:tab w:val="left" w:pos="480"/>
              <w:tab w:val="right" w:leader="dot" w:pos="8777"/>
            </w:tabs>
            <w:rPr>
              <w:rFonts w:asciiTheme="minorHAnsi" w:eastAsiaTheme="minorEastAsia" w:hAnsiTheme="minorHAnsi"/>
              <w:b w:val="0"/>
              <w:noProof/>
              <w:sz w:val="22"/>
              <w:lang w:eastAsia="sl-SI"/>
            </w:rPr>
          </w:pPr>
          <w:r w:rsidRPr="005C07D2">
            <w:fldChar w:fldCharType="begin"/>
          </w:r>
          <w:r w:rsidR="00D94F87" w:rsidRPr="005C07D2">
            <w:instrText xml:space="preserve"> TOC \o "1-3" \h \z \u </w:instrText>
          </w:r>
          <w:r w:rsidRPr="005C07D2">
            <w:fldChar w:fldCharType="separate"/>
          </w:r>
          <w:hyperlink w:anchor="_Toc501355599" w:history="1">
            <w:r w:rsidR="00EF0B2E" w:rsidRPr="000A399D">
              <w:rPr>
                <w:rStyle w:val="Hiperpovezava"/>
                <w:noProof/>
              </w:rPr>
              <w:t>1</w:t>
            </w:r>
            <w:r w:rsidR="00EF0B2E">
              <w:rPr>
                <w:rFonts w:asciiTheme="minorHAnsi" w:eastAsiaTheme="minorEastAsia" w:hAnsiTheme="minorHAnsi"/>
                <w:b w:val="0"/>
                <w:noProof/>
                <w:sz w:val="22"/>
                <w:lang w:eastAsia="sl-SI"/>
              </w:rPr>
              <w:tab/>
            </w:r>
            <w:r w:rsidR="00EF0B2E" w:rsidRPr="000A399D">
              <w:rPr>
                <w:rStyle w:val="Hiperpovezava"/>
                <w:noProof/>
              </w:rPr>
              <w:t>UVOD</w:t>
            </w:r>
            <w:r w:rsidR="00EF0B2E">
              <w:rPr>
                <w:noProof/>
                <w:webHidden/>
              </w:rPr>
              <w:tab/>
            </w:r>
            <w:r w:rsidR="00EF0B2E">
              <w:rPr>
                <w:noProof/>
                <w:webHidden/>
              </w:rPr>
              <w:fldChar w:fldCharType="begin"/>
            </w:r>
            <w:r w:rsidR="00EF0B2E">
              <w:rPr>
                <w:noProof/>
                <w:webHidden/>
              </w:rPr>
              <w:instrText xml:space="preserve"> PAGEREF _Toc501355599 \h </w:instrText>
            </w:r>
            <w:r w:rsidR="00EF0B2E">
              <w:rPr>
                <w:noProof/>
                <w:webHidden/>
              </w:rPr>
            </w:r>
            <w:r w:rsidR="00EF0B2E">
              <w:rPr>
                <w:noProof/>
                <w:webHidden/>
              </w:rPr>
              <w:fldChar w:fldCharType="separate"/>
            </w:r>
            <w:r w:rsidR="00EF0B2E">
              <w:rPr>
                <w:noProof/>
                <w:webHidden/>
              </w:rPr>
              <w:t>9</w:t>
            </w:r>
            <w:r w:rsidR="00EF0B2E">
              <w:rPr>
                <w:noProof/>
                <w:webHidden/>
              </w:rPr>
              <w:fldChar w:fldCharType="end"/>
            </w:r>
          </w:hyperlink>
        </w:p>
        <w:p w14:paraId="51102BC9" w14:textId="77777777" w:rsidR="00EF0B2E" w:rsidRDefault="00983FFB">
          <w:pPr>
            <w:pStyle w:val="Kazalovsebine1"/>
            <w:tabs>
              <w:tab w:val="left" w:pos="480"/>
              <w:tab w:val="right" w:leader="dot" w:pos="8777"/>
            </w:tabs>
            <w:rPr>
              <w:rFonts w:asciiTheme="minorHAnsi" w:eastAsiaTheme="minorEastAsia" w:hAnsiTheme="minorHAnsi"/>
              <w:b w:val="0"/>
              <w:noProof/>
              <w:sz w:val="22"/>
              <w:lang w:eastAsia="sl-SI"/>
            </w:rPr>
          </w:pPr>
          <w:hyperlink w:anchor="_Toc501355600" w:history="1">
            <w:r w:rsidR="00EF0B2E" w:rsidRPr="000A399D">
              <w:rPr>
                <w:rStyle w:val="Hiperpovezava"/>
                <w:noProof/>
              </w:rPr>
              <w:t>2</w:t>
            </w:r>
            <w:r w:rsidR="00EF0B2E">
              <w:rPr>
                <w:rFonts w:asciiTheme="minorHAnsi" w:eastAsiaTheme="minorEastAsia" w:hAnsiTheme="minorHAnsi"/>
                <w:b w:val="0"/>
                <w:noProof/>
                <w:sz w:val="22"/>
                <w:lang w:eastAsia="sl-SI"/>
              </w:rPr>
              <w:tab/>
            </w:r>
            <w:r w:rsidR="00EF0B2E" w:rsidRPr="000A399D">
              <w:rPr>
                <w:rStyle w:val="Hiperpovezava"/>
                <w:noProof/>
              </w:rPr>
              <w:t>PREGLED TEORETIČNIH IZHODIŠČ</w:t>
            </w:r>
            <w:r w:rsidR="00EF0B2E">
              <w:rPr>
                <w:noProof/>
                <w:webHidden/>
              </w:rPr>
              <w:tab/>
            </w:r>
            <w:r w:rsidR="00EF0B2E">
              <w:rPr>
                <w:noProof/>
                <w:webHidden/>
              </w:rPr>
              <w:fldChar w:fldCharType="begin"/>
            </w:r>
            <w:r w:rsidR="00EF0B2E">
              <w:rPr>
                <w:noProof/>
                <w:webHidden/>
              </w:rPr>
              <w:instrText xml:space="preserve"> PAGEREF _Toc501355600 \h </w:instrText>
            </w:r>
            <w:r w:rsidR="00EF0B2E">
              <w:rPr>
                <w:noProof/>
                <w:webHidden/>
              </w:rPr>
            </w:r>
            <w:r w:rsidR="00EF0B2E">
              <w:rPr>
                <w:noProof/>
                <w:webHidden/>
              </w:rPr>
              <w:fldChar w:fldCharType="separate"/>
            </w:r>
            <w:r w:rsidR="00EF0B2E">
              <w:rPr>
                <w:noProof/>
                <w:webHidden/>
              </w:rPr>
              <w:t>10</w:t>
            </w:r>
            <w:r w:rsidR="00EF0B2E">
              <w:rPr>
                <w:noProof/>
                <w:webHidden/>
              </w:rPr>
              <w:fldChar w:fldCharType="end"/>
            </w:r>
          </w:hyperlink>
        </w:p>
        <w:p w14:paraId="746C9AA1" w14:textId="77777777" w:rsidR="00EF0B2E" w:rsidRDefault="00983FFB">
          <w:pPr>
            <w:pStyle w:val="Kazalovsebine2"/>
            <w:tabs>
              <w:tab w:val="left" w:pos="880"/>
              <w:tab w:val="right" w:leader="dot" w:pos="8777"/>
            </w:tabs>
            <w:rPr>
              <w:rFonts w:asciiTheme="minorHAnsi" w:eastAsiaTheme="minorEastAsia" w:hAnsiTheme="minorHAnsi"/>
              <w:noProof/>
              <w:sz w:val="22"/>
              <w:lang w:eastAsia="sl-SI"/>
            </w:rPr>
          </w:pPr>
          <w:hyperlink w:anchor="_Toc501355601" w:history="1">
            <w:r w:rsidR="00EF0B2E" w:rsidRPr="000A399D">
              <w:rPr>
                <w:rStyle w:val="Hiperpovezava"/>
                <w:noProof/>
                <w14:scene3d>
                  <w14:camera w14:prst="orthographicFront"/>
                  <w14:lightRig w14:rig="threePt" w14:dir="t">
                    <w14:rot w14:lat="0" w14:lon="0" w14:rev="0"/>
                  </w14:lightRig>
                </w14:scene3d>
              </w:rPr>
              <w:t>2.1</w:t>
            </w:r>
            <w:r w:rsidR="00EF0B2E">
              <w:rPr>
                <w:rFonts w:asciiTheme="minorHAnsi" w:eastAsiaTheme="minorEastAsia" w:hAnsiTheme="minorHAnsi"/>
                <w:noProof/>
                <w:sz w:val="22"/>
                <w:lang w:eastAsia="sl-SI"/>
              </w:rPr>
              <w:tab/>
            </w:r>
            <w:r w:rsidR="00EF0B2E" w:rsidRPr="000A399D">
              <w:rPr>
                <w:rStyle w:val="Hiperpovezava"/>
                <w:noProof/>
              </w:rPr>
              <w:t>IZ ČESA NASTANE KIS</w:t>
            </w:r>
            <w:r w:rsidR="00EF0B2E">
              <w:rPr>
                <w:noProof/>
                <w:webHidden/>
              </w:rPr>
              <w:tab/>
            </w:r>
            <w:r w:rsidR="00EF0B2E">
              <w:rPr>
                <w:noProof/>
                <w:webHidden/>
              </w:rPr>
              <w:fldChar w:fldCharType="begin"/>
            </w:r>
            <w:r w:rsidR="00EF0B2E">
              <w:rPr>
                <w:noProof/>
                <w:webHidden/>
              </w:rPr>
              <w:instrText xml:space="preserve"> PAGEREF _Toc501355601 \h </w:instrText>
            </w:r>
            <w:r w:rsidR="00EF0B2E">
              <w:rPr>
                <w:noProof/>
                <w:webHidden/>
              </w:rPr>
            </w:r>
            <w:r w:rsidR="00EF0B2E">
              <w:rPr>
                <w:noProof/>
                <w:webHidden/>
              </w:rPr>
              <w:fldChar w:fldCharType="separate"/>
            </w:r>
            <w:r w:rsidR="00EF0B2E">
              <w:rPr>
                <w:noProof/>
                <w:webHidden/>
              </w:rPr>
              <w:t>10</w:t>
            </w:r>
            <w:r w:rsidR="00EF0B2E">
              <w:rPr>
                <w:noProof/>
                <w:webHidden/>
              </w:rPr>
              <w:fldChar w:fldCharType="end"/>
            </w:r>
          </w:hyperlink>
        </w:p>
        <w:p w14:paraId="0574FFD0"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02" w:history="1">
            <w:r w:rsidR="00EF0B2E" w:rsidRPr="000A399D">
              <w:rPr>
                <w:rStyle w:val="Hiperpovezava"/>
                <w:noProof/>
              </w:rPr>
              <w:t>2.1.1</w:t>
            </w:r>
            <w:r w:rsidR="00EF0B2E">
              <w:rPr>
                <w:rFonts w:asciiTheme="minorHAnsi" w:eastAsiaTheme="minorEastAsia" w:hAnsiTheme="minorHAnsi"/>
                <w:noProof/>
                <w:sz w:val="22"/>
                <w:lang w:eastAsia="sl-SI"/>
              </w:rPr>
              <w:tab/>
            </w:r>
            <w:r w:rsidR="00EF0B2E" w:rsidRPr="000A399D">
              <w:rPr>
                <w:rStyle w:val="Hiperpovezava"/>
                <w:noProof/>
              </w:rPr>
              <w:t>Kemični postopki pri nastajanju kisa</w:t>
            </w:r>
            <w:r w:rsidR="00EF0B2E">
              <w:rPr>
                <w:noProof/>
                <w:webHidden/>
              </w:rPr>
              <w:tab/>
            </w:r>
            <w:r w:rsidR="00EF0B2E">
              <w:rPr>
                <w:noProof/>
                <w:webHidden/>
              </w:rPr>
              <w:fldChar w:fldCharType="begin"/>
            </w:r>
            <w:r w:rsidR="00EF0B2E">
              <w:rPr>
                <w:noProof/>
                <w:webHidden/>
              </w:rPr>
              <w:instrText xml:space="preserve"> PAGEREF _Toc501355602 \h </w:instrText>
            </w:r>
            <w:r w:rsidR="00EF0B2E">
              <w:rPr>
                <w:noProof/>
                <w:webHidden/>
              </w:rPr>
            </w:r>
            <w:r w:rsidR="00EF0B2E">
              <w:rPr>
                <w:noProof/>
                <w:webHidden/>
              </w:rPr>
              <w:fldChar w:fldCharType="separate"/>
            </w:r>
            <w:r w:rsidR="00EF0B2E">
              <w:rPr>
                <w:noProof/>
                <w:webHidden/>
              </w:rPr>
              <w:t>12</w:t>
            </w:r>
            <w:r w:rsidR="00EF0B2E">
              <w:rPr>
                <w:noProof/>
                <w:webHidden/>
              </w:rPr>
              <w:fldChar w:fldCharType="end"/>
            </w:r>
          </w:hyperlink>
        </w:p>
        <w:p w14:paraId="748682A3"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03" w:history="1">
            <w:r w:rsidR="00EF0B2E" w:rsidRPr="000A399D">
              <w:rPr>
                <w:rStyle w:val="Hiperpovezava"/>
                <w:noProof/>
              </w:rPr>
              <w:t>2.1.2</w:t>
            </w:r>
            <w:r w:rsidR="00EF0B2E">
              <w:rPr>
                <w:rFonts w:asciiTheme="minorHAnsi" w:eastAsiaTheme="minorEastAsia" w:hAnsiTheme="minorHAnsi"/>
                <w:noProof/>
                <w:sz w:val="22"/>
                <w:lang w:eastAsia="sl-SI"/>
              </w:rPr>
              <w:tab/>
            </w:r>
            <w:r w:rsidR="00EF0B2E" w:rsidRPr="000A399D">
              <w:rPr>
                <w:rStyle w:val="Hiperpovezava"/>
                <w:noProof/>
              </w:rPr>
              <w:t>Uporaba bakterij pri pripravi kisa</w:t>
            </w:r>
            <w:r w:rsidR="00EF0B2E">
              <w:rPr>
                <w:noProof/>
                <w:webHidden/>
              </w:rPr>
              <w:tab/>
            </w:r>
            <w:r w:rsidR="00EF0B2E">
              <w:rPr>
                <w:noProof/>
                <w:webHidden/>
              </w:rPr>
              <w:fldChar w:fldCharType="begin"/>
            </w:r>
            <w:r w:rsidR="00EF0B2E">
              <w:rPr>
                <w:noProof/>
                <w:webHidden/>
              </w:rPr>
              <w:instrText xml:space="preserve"> PAGEREF _Toc501355603 \h </w:instrText>
            </w:r>
            <w:r w:rsidR="00EF0B2E">
              <w:rPr>
                <w:noProof/>
                <w:webHidden/>
              </w:rPr>
            </w:r>
            <w:r w:rsidR="00EF0B2E">
              <w:rPr>
                <w:noProof/>
                <w:webHidden/>
              </w:rPr>
              <w:fldChar w:fldCharType="separate"/>
            </w:r>
            <w:r w:rsidR="00EF0B2E">
              <w:rPr>
                <w:noProof/>
                <w:webHidden/>
              </w:rPr>
              <w:t>14</w:t>
            </w:r>
            <w:r w:rsidR="00EF0B2E">
              <w:rPr>
                <w:noProof/>
                <w:webHidden/>
              </w:rPr>
              <w:fldChar w:fldCharType="end"/>
            </w:r>
          </w:hyperlink>
        </w:p>
        <w:p w14:paraId="674E8A45" w14:textId="77777777" w:rsidR="00EF0B2E" w:rsidRDefault="00983FFB">
          <w:pPr>
            <w:pStyle w:val="Kazalovsebine2"/>
            <w:tabs>
              <w:tab w:val="left" w:pos="880"/>
              <w:tab w:val="right" w:leader="dot" w:pos="8777"/>
            </w:tabs>
            <w:rPr>
              <w:rFonts w:asciiTheme="minorHAnsi" w:eastAsiaTheme="minorEastAsia" w:hAnsiTheme="minorHAnsi"/>
              <w:noProof/>
              <w:sz w:val="22"/>
              <w:lang w:eastAsia="sl-SI"/>
            </w:rPr>
          </w:pPr>
          <w:hyperlink w:anchor="_Toc501355604" w:history="1">
            <w:r w:rsidR="00EF0B2E" w:rsidRPr="000A399D">
              <w:rPr>
                <w:rStyle w:val="Hiperpovezava"/>
                <w:noProof/>
                <w14:scene3d>
                  <w14:camera w14:prst="orthographicFront"/>
                  <w14:lightRig w14:rig="threePt" w14:dir="t">
                    <w14:rot w14:lat="0" w14:lon="0" w14:rev="0"/>
                  </w14:lightRig>
                </w14:scene3d>
              </w:rPr>
              <w:t>2.2</w:t>
            </w:r>
            <w:r w:rsidR="00EF0B2E">
              <w:rPr>
                <w:rFonts w:asciiTheme="minorHAnsi" w:eastAsiaTheme="minorEastAsia" w:hAnsiTheme="minorHAnsi"/>
                <w:noProof/>
                <w:sz w:val="22"/>
                <w:lang w:eastAsia="sl-SI"/>
              </w:rPr>
              <w:tab/>
            </w:r>
            <w:r w:rsidR="00EF0B2E" w:rsidRPr="000A399D">
              <w:rPr>
                <w:rStyle w:val="Hiperpovezava"/>
                <w:noProof/>
              </w:rPr>
              <w:t>OCETNOKISLINSKE BAKTERIJE</w:t>
            </w:r>
            <w:r w:rsidR="00EF0B2E">
              <w:rPr>
                <w:noProof/>
                <w:webHidden/>
              </w:rPr>
              <w:tab/>
            </w:r>
            <w:r w:rsidR="00EF0B2E">
              <w:rPr>
                <w:noProof/>
                <w:webHidden/>
              </w:rPr>
              <w:fldChar w:fldCharType="begin"/>
            </w:r>
            <w:r w:rsidR="00EF0B2E">
              <w:rPr>
                <w:noProof/>
                <w:webHidden/>
              </w:rPr>
              <w:instrText xml:space="preserve"> PAGEREF _Toc501355604 \h </w:instrText>
            </w:r>
            <w:r w:rsidR="00EF0B2E">
              <w:rPr>
                <w:noProof/>
                <w:webHidden/>
              </w:rPr>
            </w:r>
            <w:r w:rsidR="00EF0B2E">
              <w:rPr>
                <w:noProof/>
                <w:webHidden/>
              </w:rPr>
              <w:fldChar w:fldCharType="separate"/>
            </w:r>
            <w:r w:rsidR="00EF0B2E">
              <w:rPr>
                <w:noProof/>
                <w:webHidden/>
              </w:rPr>
              <w:t>15</w:t>
            </w:r>
            <w:r w:rsidR="00EF0B2E">
              <w:rPr>
                <w:noProof/>
                <w:webHidden/>
              </w:rPr>
              <w:fldChar w:fldCharType="end"/>
            </w:r>
          </w:hyperlink>
        </w:p>
        <w:p w14:paraId="4B1B5800"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05" w:history="1">
            <w:r w:rsidR="00EF0B2E" w:rsidRPr="000A399D">
              <w:rPr>
                <w:rStyle w:val="Hiperpovezava"/>
                <w:noProof/>
              </w:rPr>
              <w:t>2.2.1</w:t>
            </w:r>
            <w:r w:rsidR="00EF0B2E">
              <w:rPr>
                <w:rFonts w:asciiTheme="minorHAnsi" w:eastAsiaTheme="minorEastAsia" w:hAnsiTheme="minorHAnsi"/>
                <w:noProof/>
                <w:sz w:val="22"/>
                <w:lang w:eastAsia="sl-SI"/>
              </w:rPr>
              <w:tab/>
            </w:r>
            <w:r w:rsidR="00EF0B2E" w:rsidRPr="000A399D">
              <w:rPr>
                <w:rStyle w:val="Hiperpovezava"/>
                <w:noProof/>
              </w:rPr>
              <w:t>Ocetnokislinske bakterije v droži in pivini</w:t>
            </w:r>
            <w:r w:rsidR="00EF0B2E">
              <w:rPr>
                <w:noProof/>
                <w:webHidden/>
              </w:rPr>
              <w:tab/>
            </w:r>
            <w:r w:rsidR="00EF0B2E">
              <w:rPr>
                <w:noProof/>
                <w:webHidden/>
              </w:rPr>
              <w:fldChar w:fldCharType="begin"/>
            </w:r>
            <w:r w:rsidR="00EF0B2E">
              <w:rPr>
                <w:noProof/>
                <w:webHidden/>
              </w:rPr>
              <w:instrText xml:space="preserve"> PAGEREF _Toc501355605 \h </w:instrText>
            </w:r>
            <w:r w:rsidR="00EF0B2E">
              <w:rPr>
                <w:noProof/>
                <w:webHidden/>
              </w:rPr>
            </w:r>
            <w:r w:rsidR="00EF0B2E">
              <w:rPr>
                <w:noProof/>
                <w:webHidden/>
              </w:rPr>
              <w:fldChar w:fldCharType="separate"/>
            </w:r>
            <w:r w:rsidR="00EF0B2E">
              <w:rPr>
                <w:noProof/>
                <w:webHidden/>
              </w:rPr>
              <w:t>17</w:t>
            </w:r>
            <w:r w:rsidR="00EF0B2E">
              <w:rPr>
                <w:noProof/>
                <w:webHidden/>
              </w:rPr>
              <w:fldChar w:fldCharType="end"/>
            </w:r>
          </w:hyperlink>
        </w:p>
        <w:p w14:paraId="730BD728"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06" w:history="1">
            <w:r w:rsidR="00EF0B2E" w:rsidRPr="000A399D">
              <w:rPr>
                <w:rStyle w:val="Hiperpovezava"/>
                <w:noProof/>
              </w:rPr>
              <w:t>2.2.2</w:t>
            </w:r>
            <w:r w:rsidR="00EF0B2E">
              <w:rPr>
                <w:rFonts w:asciiTheme="minorHAnsi" w:eastAsiaTheme="minorEastAsia" w:hAnsiTheme="minorHAnsi"/>
                <w:noProof/>
                <w:sz w:val="22"/>
                <w:lang w:eastAsia="sl-SI"/>
              </w:rPr>
              <w:tab/>
            </w:r>
            <w:r w:rsidR="00EF0B2E" w:rsidRPr="000A399D">
              <w:rPr>
                <w:rStyle w:val="Hiperpovezava"/>
                <w:noProof/>
              </w:rPr>
              <w:t>Ocetnokislinske bakterije v pivu</w:t>
            </w:r>
            <w:r w:rsidR="00EF0B2E">
              <w:rPr>
                <w:noProof/>
                <w:webHidden/>
              </w:rPr>
              <w:tab/>
            </w:r>
            <w:r w:rsidR="00EF0B2E">
              <w:rPr>
                <w:noProof/>
                <w:webHidden/>
              </w:rPr>
              <w:fldChar w:fldCharType="begin"/>
            </w:r>
            <w:r w:rsidR="00EF0B2E">
              <w:rPr>
                <w:noProof/>
                <w:webHidden/>
              </w:rPr>
              <w:instrText xml:space="preserve"> PAGEREF _Toc501355606 \h </w:instrText>
            </w:r>
            <w:r w:rsidR="00EF0B2E">
              <w:rPr>
                <w:noProof/>
                <w:webHidden/>
              </w:rPr>
            </w:r>
            <w:r w:rsidR="00EF0B2E">
              <w:rPr>
                <w:noProof/>
                <w:webHidden/>
              </w:rPr>
              <w:fldChar w:fldCharType="separate"/>
            </w:r>
            <w:r w:rsidR="00EF0B2E">
              <w:rPr>
                <w:noProof/>
                <w:webHidden/>
              </w:rPr>
              <w:t>17</w:t>
            </w:r>
            <w:r w:rsidR="00EF0B2E">
              <w:rPr>
                <w:noProof/>
                <w:webHidden/>
              </w:rPr>
              <w:fldChar w:fldCharType="end"/>
            </w:r>
          </w:hyperlink>
        </w:p>
        <w:p w14:paraId="284A0D99"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07" w:history="1">
            <w:r w:rsidR="00EF0B2E" w:rsidRPr="000A399D">
              <w:rPr>
                <w:rStyle w:val="Hiperpovezava"/>
                <w:noProof/>
              </w:rPr>
              <w:t>2.2.3</w:t>
            </w:r>
            <w:r w:rsidR="00EF0B2E">
              <w:rPr>
                <w:rFonts w:asciiTheme="minorHAnsi" w:eastAsiaTheme="minorEastAsia" w:hAnsiTheme="minorHAnsi"/>
                <w:noProof/>
                <w:sz w:val="22"/>
                <w:lang w:eastAsia="sl-SI"/>
              </w:rPr>
              <w:tab/>
            </w:r>
            <w:r w:rsidR="00EF0B2E" w:rsidRPr="000A399D">
              <w:rPr>
                <w:rStyle w:val="Hiperpovezava"/>
                <w:noProof/>
              </w:rPr>
              <w:t>Ocetnokislinske bakterije v vinu</w:t>
            </w:r>
            <w:r w:rsidR="00EF0B2E">
              <w:rPr>
                <w:noProof/>
                <w:webHidden/>
              </w:rPr>
              <w:tab/>
            </w:r>
            <w:r w:rsidR="00EF0B2E">
              <w:rPr>
                <w:noProof/>
                <w:webHidden/>
              </w:rPr>
              <w:fldChar w:fldCharType="begin"/>
            </w:r>
            <w:r w:rsidR="00EF0B2E">
              <w:rPr>
                <w:noProof/>
                <w:webHidden/>
              </w:rPr>
              <w:instrText xml:space="preserve"> PAGEREF _Toc501355607 \h </w:instrText>
            </w:r>
            <w:r w:rsidR="00EF0B2E">
              <w:rPr>
                <w:noProof/>
                <w:webHidden/>
              </w:rPr>
            </w:r>
            <w:r w:rsidR="00EF0B2E">
              <w:rPr>
                <w:noProof/>
                <w:webHidden/>
              </w:rPr>
              <w:fldChar w:fldCharType="separate"/>
            </w:r>
            <w:r w:rsidR="00EF0B2E">
              <w:rPr>
                <w:noProof/>
                <w:webHidden/>
              </w:rPr>
              <w:t>18</w:t>
            </w:r>
            <w:r w:rsidR="00EF0B2E">
              <w:rPr>
                <w:noProof/>
                <w:webHidden/>
              </w:rPr>
              <w:fldChar w:fldCharType="end"/>
            </w:r>
          </w:hyperlink>
        </w:p>
        <w:p w14:paraId="3BF867FF"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08" w:history="1">
            <w:r w:rsidR="00EF0B2E" w:rsidRPr="000A399D">
              <w:rPr>
                <w:rStyle w:val="Hiperpovezava"/>
                <w:noProof/>
              </w:rPr>
              <w:t>2.2.4</w:t>
            </w:r>
            <w:r w:rsidR="00EF0B2E">
              <w:rPr>
                <w:rFonts w:asciiTheme="minorHAnsi" w:eastAsiaTheme="minorEastAsia" w:hAnsiTheme="minorHAnsi"/>
                <w:noProof/>
                <w:sz w:val="22"/>
                <w:lang w:eastAsia="sl-SI"/>
              </w:rPr>
              <w:tab/>
            </w:r>
            <w:r w:rsidR="00EF0B2E" w:rsidRPr="000A399D">
              <w:rPr>
                <w:rStyle w:val="Hiperpovezava"/>
                <w:noProof/>
              </w:rPr>
              <w:t>Hitre ocetnokislinske bakterije</w:t>
            </w:r>
            <w:r w:rsidR="00EF0B2E">
              <w:rPr>
                <w:noProof/>
                <w:webHidden/>
              </w:rPr>
              <w:tab/>
            </w:r>
            <w:r w:rsidR="00EF0B2E">
              <w:rPr>
                <w:noProof/>
                <w:webHidden/>
              </w:rPr>
              <w:fldChar w:fldCharType="begin"/>
            </w:r>
            <w:r w:rsidR="00EF0B2E">
              <w:rPr>
                <w:noProof/>
                <w:webHidden/>
              </w:rPr>
              <w:instrText xml:space="preserve"> PAGEREF _Toc501355608 \h </w:instrText>
            </w:r>
            <w:r w:rsidR="00EF0B2E">
              <w:rPr>
                <w:noProof/>
                <w:webHidden/>
              </w:rPr>
            </w:r>
            <w:r w:rsidR="00EF0B2E">
              <w:rPr>
                <w:noProof/>
                <w:webHidden/>
              </w:rPr>
              <w:fldChar w:fldCharType="separate"/>
            </w:r>
            <w:r w:rsidR="00EF0B2E">
              <w:rPr>
                <w:noProof/>
                <w:webHidden/>
              </w:rPr>
              <w:t>18</w:t>
            </w:r>
            <w:r w:rsidR="00EF0B2E">
              <w:rPr>
                <w:noProof/>
                <w:webHidden/>
              </w:rPr>
              <w:fldChar w:fldCharType="end"/>
            </w:r>
          </w:hyperlink>
        </w:p>
        <w:p w14:paraId="43BA6B11"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09" w:history="1">
            <w:r w:rsidR="00EF0B2E" w:rsidRPr="000A399D">
              <w:rPr>
                <w:rStyle w:val="Hiperpovezava"/>
                <w:noProof/>
              </w:rPr>
              <w:t>2.2.5</w:t>
            </w:r>
            <w:r w:rsidR="00EF0B2E">
              <w:rPr>
                <w:rFonts w:asciiTheme="minorHAnsi" w:eastAsiaTheme="minorEastAsia" w:hAnsiTheme="minorHAnsi"/>
                <w:noProof/>
                <w:sz w:val="22"/>
                <w:lang w:eastAsia="sl-SI"/>
              </w:rPr>
              <w:tab/>
            </w:r>
            <w:r w:rsidR="00EF0B2E" w:rsidRPr="000A399D">
              <w:rPr>
                <w:rStyle w:val="Hiperpovezava"/>
                <w:noProof/>
              </w:rPr>
              <w:t>Hranilna snov za ocetnokislinske bakterije</w:t>
            </w:r>
            <w:r w:rsidR="00EF0B2E">
              <w:rPr>
                <w:noProof/>
                <w:webHidden/>
              </w:rPr>
              <w:tab/>
            </w:r>
            <w:r w:rsidR="00EF0B2E">
              <w:rPr>
                <w:noProof/>
                <w:webHidden/>
              </w:rPr>
              <w:fldChar w:fldCharType="begin"/>
            </w:r>
            <w:r w:rsidR="00EF0B2E">
              <w:rPr>
                <w:noProof/>
                <w:webHidden/>
              </w:rPr>
              <w:instrText xml:space="preserve"> PAGEREF _Toc501355609 \h </w:instrText>
            </w:r>
            <w:r w:rsidR="00EF0B2E">
              <w:rPr>
                <w:noProof/>
                <w:webHidden/>
              </w:rPr>
            </w:r>
            <w:r w:rsidR="00EF0B2E">
              <w:rPr>
                <w:noProof/>
                <w:webHidden/>
              </w:rPr>
              <w:fldChar w:fldCharType="separate"/>
            </w:r>
            <w:r w:rsidR="00EF0B2E">
              <w:rPr>
                <w:noProof/>
                <w:webHidden/>
              </w:rPr>
              <w:t>19</w:t>
            </w:r>
            <w:r w:rsidR="00EF0B2E">
              <w:rPr>
                <w:noProof/>
                <w:webHidden/>
              </w:rPr>
              <w:fldChar w:fldCharType="end"/>
            </w:r>
          </w:hyperlink>
        </w:p>
        <w:p w14:paraId="61AA4550" w14:textId="77777777" w:rsidR="00EF0B2E" w:rsidRDefault="00983FFB">
          <w:pPr>
            <w:pStyle w:val="Kazalovsebine2"/>
            <w:tabs>
              <w:tab w:val="left" w:pos="880"/>
              <w:tab w:val="right" w:leader="dot" w:pos="8777"/>
            </w:tabs>
            <w:rPr>
              <w:rFonts w:asciiTheme="minorHAnsi" w:eastAsiaTheme="minorEastAsia" w:hAnsiTheme="minorHAnsi"/>
              <w:noProof/>
              <w:sz w:val="22"/>
              <w:lang w:eastAsia="sl-SI"/>
            </w:rPr>
          </w:pPr>
          <w:hyperlink w:anchor="_Toc501355610" w:history="1">
            <w:r w:rsidR="00EF0B2E" w:rsidRPr="000A399D">
              <w:rPr>
                <w:rStyle w:val="Hiperpovezava"/>
                <w:noProof/>
                <w14:scene3d>
                  <w14:camera w14:prst="orthographicFront"/>
                  <w14:lightRig w14:rig="threePt" w14:dir="t">
                    <w14:rot w14:lat="0" w14:lon="0" w14:rev="0"/>
                  </w14:lightRig>
                </w14:scene3d>
              </w:rPr>
              <w:t>2.3</w:t>
            </w:r>
            <w:r w:rsidR="00EF0B2E">
              <w:rPr>
                <w:rFonts w:asciiTheme="minorHAnsi" w:eastAsiaTheme="minorEastAsia" w:hAnsiTheme="minorHAnsi"/>
                <w:noProof/>
                <w:sz w:val="22"/>
                <w:lang w:eastAsia="sl-SI"/>
              </w:rPr>
              <w:tab/>
            </w:r>
            <w:r w:rsidR="00EF0B2E" w:rsidRPr="000A399D">
              <w:rPr>
                <w:rStyle w:val="Hiperpovezava"/>
                <w:noProof/>
              </w:rPr>
              <w:t>RAZLIČNI POSTOPKI</w:t>
            </w:r>
            <w:r w:rsidR="00EF0B2E">
              <w:rPr>
                <w:noProof/>
                <w:webHidden/>
              </w:rPr>
              <w:tab/>
            </w:r>
            <w:r w:rsidR="00EF0B2E">
              <w:rPr>
                <w:noProof/>
                <w:webHidden/>
              </w:rPr>
              <w:fldChar w:fldCharType="begin"/>
            </w:r>
            <w:r w:rsidR="00EF0B2E">
              <w:rPr>
                <w:noProof/>
                <w:webHidden/>
              </w:rPr>
              <w:instrText xml:space="preserve"> PAGEREF _Toc501355610 \h </w:instrText>
            </w:r>
            <w:r w:rsidR="00EF0B2E">
              <w:rPr>
                <w:noProof/>
                <w:webHidden/>
              </w:rPr>
            </w:r>
            <w:r w:rsidR="00EF0B2E">
              <w:rPr>
                <w:noProof/>
                <w:webHidden/>
              </w:rPr>
              <w:fldChar w:fldCharType="separate"/>
            </w:r>
            <w:r w:rsidR="00EF0B2E">
              <w:rPr>
                <w:noProof/>
                <w:webHidden/>
              </w:rPr>
              <w:t>19</w:t>
            </w:r>
            <w:r w:rsidR="00EF0B2E">
              <w:rPr>
                <w:noProof/>
                <w:webHidden/>
              </w:rPr>
              <w:fldChar w:fldCharType="end"/>
            </w:r>
          </w:hyperlink>
        </w:p>
        <w:p w14:paraId="5C31FB9B"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11" w:history="1">
            <w:r w:rsidR="00EF0B2E" w:rsidRPr="000A399D">
              <w:rPr>
                <w:rStyle w:val="Hiperpovezava"/>
                <w:noProof/>
              </w:rPr>
              <w:t>2.3.1</w:t>
            </w:r>
            <w:r w:rsidR="00EF0B2E">
              <w:rPr>
                <w:rFonts w:asciiTheme="minorHAnsi" w:eastAsiaTheme="minorEastAsia" w:hAnsiTheme="minorHAnsi"/>
                <w:noProof/>
                <w:sz w:val="22"/>
                <w:lang w:eastAsia="sl-SI"/>
              </w:rPr>
              <w:tab/>
            </w:r>
            <w:r w:rsidR="00EF0B2E" w:rsidRPr="000A399D">
              <w:rPr>
                <w:rStyle w:val="Hiperpovezava"/>
                <w:noProof/>
              </w:rPr>
              <w:t>Orleanski postopek</w:t>
            </w:r>
            <w:r w:rsidR="00EF0B2E">
              <w:rPr>
                <w:noProof/>
                <w:webHidden/>
              </w:rPr>
              <w:tab/>
            </w:r>
            <w:r w:rsidR="00EF0B2E">
              <w:rPr>
                <w:noProof/>
                <w:webHidden/>
              </w:rPr>
              <w:fldChar w:fldCharType="begin"/>
            </w:r>
            <w:r w:rsidR="00EF0B2E">
              <w:rPr>
                <w:noProof/>
                <w:webHidden/>
              </w:rPr>
              <w:instrText xml:space="preserve"> PAGEREF _Toc501355611 \h </w:instrText>
            </w:r>
            <w:r w:rsidR="00EF0B2E">
              <w:rPr>
                <w:noProof/>
                <w:webHidden/>
              </w:rPr>
            </w:r>
            <w:r w:rsidR="00EF0B2E">
              <w:rPr>
                <w:noProof/>
                <w:webHidden/>
              </w:rPr>
              <w:fldChar w:fldCharType="separate"/>
            </w:r>
            <w:r w:rsidR="00EF0B2E">
              <w:rPr>
                <w:noProof/>
                <w:webHidden/>
              </w:rPr>
              <w:t>19</w:t>
            </w:r>
            <w:r w:rsidR="00EF0B2E">
              <w:rPr>
                <w:noProof/>
                <w:webHidden/>
              </w:rPr>
              <w:fldChar w:fldCharType="end"/>
            </w:r>
          </w:hyperlink>
        </w:p>
        <w:p w14:paraId="048E5895"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12" w:history="1">
            <w:r w:rsidR="00EF0B2E" w:rsidRPr="000A399D">
              <w:rPr>
                <w:rStyle w:val="Hiperpovezava"/>
                <w:noProof/>
              </w:rPr>
              <w:t>2.3.2</w:t>
            </w:r>
            <w:r w:rsidR="00EF0B2E">
              <w:rPr>
                <w:rFonts w:asciiTheme="minorHAnsi" w:eastAsiaTheme="minorEastAsia" w:hAnsiTheme="minorHAnsi"/>
                <w:noProof/>
                <w:sz w:val="22"/>
                <w:lang w:eastAsia="sl-SI"/>
              </w:rPr>
              <w:tab/>
            </w:r>
            <w:r w:rsidR="00EF0B2E" w:rsidRPr="000A399D">
              <w:rPr>
                <w:rStyle w:val="Hiperpovezava"/>
                <w:noProof/>
              </w:rPr>
              <w:t>Generatorski postopek</w:t>
            </w:r>
            <w:r w:rsidR="00EF0B2E">
              <w:rPr>
                <w:noProof/>
                <w:webHidden/>
              </w:rPr>
              <w:tab/>
            </w:r>
            <w:r w:rsidR="00EF0B2E">
              <w:rPr>
                <w:noProof/>
                <w:webHidden/>
              </w:rPr>
              <w:fldChar w:fldCharType="begin"/>
            </w:r>
            <w:r w:rsidR="00EF0B2E">
              <w:rPr>
                <w:noProof/>
                <w:webHidden/>
              </w:rPr>
              <w:instrText xml:space="preserve"> PAGEREF _Toc501355612 \h </w:instrText>
            </w:r>
            <w:r w:rsidR="00EF0B2E">
              <w:rPr>
                <w:noProof/>
                <w:webHidden/>
              </w:rPr>
            </w:r>
            <w:r w:rsidR="00EF0B2E">
              <w:rPr>
                <w:noProof/>
                <w:webHidden/>
              </w:rPr>
              <w:fldChar w:fldCharType="separate"/>
            </w:r>
            <w:r w:rsidR="00EF0B2E">
              <w:rPr>
                <w:noProof/>
                <w:webHidden/>
              </w:rPr>
              <w:t>20</w:t>
            </w:r>
            <w:r w:rsidR="00EF0B2E">
              <w:rPr>
                <w:noProof/>
                <w:webHidden/>
              </w:rPr>
              <w:fldChar w:fldCharType="end"/>
            </w:r>
          </w:hyperlink>
        </w:p>
        <w:p w14:paraId="63E8F57D"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13" w:history="1">
            <w:r w:rsidR="00EF0B2E" w:rsidRPr="000A399D">
              <w:rPr>
                <w:rStyle w:val="Hiperpovezava"/>
                <w:noProof/>
              </w:rPr>
              <w:t>2.3.3</w:t>
            </w:r>
            <w:r w:rsidR="00EF0B2E">
              <w:rPr>
                <w:rFonts w:asciiTheme="minorHAnsi" w:eastAsiaTheme="minorEastAsia" w:hAnsiTheme="minorHAnsi"/>
                <w:noProof/>
                <w:sz w:val="22"/>
                <w:lang w:eastAsia="sl-SI"/>
              </w:rPr>
              <w:tab/>
            </w:r>
            <w:r w:rsidR="00EF0B2E" w:rsidRPr="000A399D">
              <w:rPr>
                <w:rStyle w:val="Hiperpovezava"/>
                <w:noProof/>
              </w:rPr>
              <w:t>Submerzni postopek</w:t>
            </w:r>
            <w:r w:rsidR="00EF0B2E">
              <w:rPr>
                <w:noProof/>
                <w:webHidden/>
              </w:rPr>
              <w:tab/>
            </w:r>
            <w:r w:rsidR="00EF0B2E">
              <w:rPr>
                <w:noProof/>
                <w:webHidden/>
              </w:rPr>
              <w:fldChar w:fldCharType="begin"/>
            </w:r>
            <w:r w:rsidR="00EF0B2E">
              <w:rPr>
                <w:noProof/>
                <w:webHidden/>
              </w:rPr>
              <w:instrText xml:space="preserve"> PAGEREF _Toc501355613 \h </w:instrText>
            </w:r>
            <w:r w:rsidR="00EF0B2E">
              <w:rPr>
                <w:noProof/>
                <w:webHidden/>
              </w:rPr>
            </w:r>
            <w:r w:rsidR="00EF0B2E">
              <w:rPr>
                <w:noProof/>
                <w:webHidden/>
              </w:rPr>
              <w:fldChar w:fldCharType="separate"/>
            </w:r>
            <w:r w:rsidR="00EF0B2E">
              <w:rPr>
                <w:noProof/>
                <w:webHidden/>
              </w:rPr>
              <w:t>20</w:t>
            </w:r>
            <w:r w:rsidR="00EF0B2E">
              <w:rPr>
                <w:noProof/>
                <w:webHidden/>
              </w:rPr>
              <w:fldChar w:fldCharType="end"/>
            </w:r>
          </w:hyperlink>
        </w:p>
        <w:p w14:paraId="7B1EA070" w14:textId="77777777" w:rsidR="00EF0B2E" w:rsidRDefault="00983FFB">
          <w:pPr>
            <w:pStyle w:val="Kazalovsebine2"/>
            <w:tabs>
              <w:tab w:val="left" w:pos="880"/>
              <w:tab w:val="right" w:leader="dot" w:pos="8777"/>
            </w:tabs>
            <w:rPr>
              <w:rFonts w:asciiTheme="minorHAnsi" w:eastAsiaTheme="minorEastAsia" w:hAnsiTheme="minorHAnsi"/>
              <w:noProof/>
              <w:sz w:val="22"/>
              <w:lang w:eastAsia="sl-SI"/>
            </w:rPr>
          </w:pPr>
          <w:hyperlink w:anchor="_Toc501355614" w:history="1">
            <w:r w:rsidR="00EF0B2E" w:rsidRPr="000A399D">
              <w:rPr>
                <w:rStyle w:val="Hiperpovezava"/>
                <w:noProof/>
                <w14:scene3d>
                  <w14:camera w14:prst="orthographicFront"/>
                  <w14:lightRig w14:rig="threePt" w14:dir="t">
                    <w14:rot w14:lat="0" w14:lon="0" w14:rev="0"/>
                  </w14:lightRig>
                </w14:scene3d>
              </w:rPr>
              <w:t>2.4</w:t>
            </w:r>
            <w:r w:rsidR="00EF0B2E">
              <w:rPr>
                <w:rFonts w:asciiTheme="minorHAnsi" w:eastAsiaTheme="minorEastAsia" w:hAnsiTheme="minorHAnsi"/>
                <w:noProof/>
                <w:sz w:val="22"/>
                <w:lang w:eastAsia="sl-SI"/>
              </w:rPr>
              <w:tab/>
            </w:r>
            <w:r w:rsidR="00EF0B2E" w:rsidRPr="000A399D">
              <w:rPr>
                <w:rStyle w:val="Hiperpovezava"/>
                <w:noProof/>
              </w:rPr>
              <w:t>INDUSTRIJSKA PROIZVODNJA KISA</w:t>
            </w:r>
            <w:r w:rsidR="00EF0B2E">
              <w:rPr>
                <w:noProof/>
                <w:webHidden/>
              </w:rPr>
              <w:tab/>
            </w:r>
            <w:r w:rsidR="00EF0B2E">
              <w:rPr>
                <w:noProof/>
                <w:webHidden/>
              </w:rPr>
              <w:fldChar w:fldCharType="begin"/>
            </w:r>
            <w:r w:rsidR="00EF0B2E">
              <w:rPr>
                <w:noProof/>
                <w:webHidden/>
              </w:rPr>
              <w:instrText xml:space="preserve"> PAGEREF _Toc501355614 \h </w:instrText>
            </w:r>
            <w:r w:rsidR="00EF0B2E">
              <w:rPr>
                <w:noProof/>
                <w:webHidden/>
              </w:rPr>
            </w:r>
            <w:r w:rsidR="00EF0B2E">
              <w:rPr>
                <w:noProof/>
                <w:webHidden/>
              </w:rPr>
              <w:fldChar w:fldCharType="separate"/>
            </w:r>
            <w:r w:rsidR="00EF0B2E">
              <w:rPr>
                <w:noProof/>
                <w:webHidden/>
              </w:rPr>
              <w:t>21</w:t>
            </w:r>
            <w:r w:rsidR="00EF0B2E">
              <w:rPr>
                <w:noProof/>
                <w:webHidden/>
              </w:rPr>
              <w:fldChar w:fldCharType="end"/>
            </w:r>
          </w:hyperlink>
        </w:p>
        <w:p w14:paraId="60FDD555"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15" w:history="1">
            <w:r w:rsidR="00EF0B2E" w:rsidRPr="000A399D">
              <w:rPr>
                <w:rStyle w:val="Hiperpovezava"/>
                <w:noProof/>
              </w:rPr>
              <w:t>2.4.1</w:t>
            </w:r>
            <w:r w:rsidR="00EF0B2E">
              <w:rPr>
                <w:rFonts w:asciiTheme="minorHAnsi" w:eastAsiaTheme="minorEastAsia" w:hAnsiTheme="minorHAnsi"/>
                <w:noProof/>
                <w:sz w:val="22"/>
                <w:lang w:eastAsia="sl-SI"/>
              </w:rPr>
              <w:tab/>
            </w:r>
            <w:r w:rsidR="00EF0B2E" w:rsidRPr="000A399D">
              <w:rPr>
                <w:rStyle w:val="Hiperpovezava"/>
                <w:noProof/>
              </w:rPr>
              <w:t>Statistika industrijske proizvodnje</w:t>
            </w:r>
            <w:r w:rsidR="00EF0B2E">
              <w:rPr>
                <w:noProof/>
                <w:webHidden/>
              </w:rPr>
              <w:tab/>
            </w:r>
            <w:r w:rsidR="00EF0B2E">
              <w:rPr>
                <w:noProof/>
                <w:webHidden/>
              </w:rPr>
              <w:fldChar w:fldCharType="begin"/>
            </w:r>
            <w:r w:rsidR="00EF0B2E">
              <w:rPr>
                <w:noProof/>
                <w:webHidden/>
              </w:rPr>
              <w:instrText xml:space="preserve"> PAGEREF _Toc501355615 \h </w:instrText>
            </w:r>
            <w:r w:rsidR="00EF0B2E">
              <w:rPr>
                <w:noProof/>
                <w:webHidden/>
              </w:rPr>
            </w:r>
            <w:r w:rsidR="00EF0B2E">
              <w:rPr>
                <w:noProof/>
                <w:webHidden/>
              </w:rPr>
              <w:fldChar w:fldCharType="separate"/>
            </w:r>
            <w:r w:rsidR="00EF0B2E">
              <w:rPr>
                <w:noProof/>
                <w:webHidden/>
              </w:rPr>
              <w:t>22</w:t>
            </w:r>
            <w:r w:rsidR="00EF0B2E">
              <w:rPr>
                <w:noProof/>
                <w:webHidden/>
              </w:rPr>
              <w:fldChar w:fldCharType="end"/>
            </w:r>
          </w:hyperlink>
        </w:p>
        <w:p w14:paraId="04EE0668"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16" w:history="1">
            <w:r w:rsidR="00EF0B2E" w:rsidRPr="000A399D">
              <w:rPr>
                <w:rStyle w:val="Hiperpovezava"/>
                <w:noProof/>
              </w:rPr>
              <w:t>2.4.2</w:t>
            </w:r>
            <w:r w:rsidR="00EF0B2E">
              <w:rPr>
                <w:rFonts w:asciiTheme="minorHAnsi" w:eastAsiaTheme="minorEastAsia" w:hAnsiTheme="minorHAnsi"/>
                <w:noProof/>
                <w:sz w:val="22"/>
                <w:lang w:eastAsia="sl-SI"/>
              </w:rPr>
              <w:tab/>
            </w:r>
            <w:r w:rsidR="00EF0B2E" w:rsidRPr="000A399D">
              <w:rPr>
                <w:rStyle w:val="Hiperpovezava"/>
                <w:noProof/>
              </w:rPr>
              <w:t>Nadaljnja obdelava industrijskega kisa</w:t>
            </w:r>
            <w:r w:rsidR="00EF0B2E">
              <w:rPr>
                <w:noProof/>
                <w:webHidden/>
              </w:rPr>
              <w:tab/>
            </w:r>
            <w:r w:rsidR="00EF0B2E">
              <w:rPr>
                <w:noProof/>
                <w:webHidden/>
              </w:rPr>
              <w:fldChar w:fldCharType="begin"/>
            </w:r>
            <w:r w:rsidR="00EF0B2E">
              <w:rPr>
                <w:noProof/>
                <w:webHidden/>
              </w:rPr>
              <w:instrText xml:space="preserve"> PAGEREF _Toc501355616 \h </w:instrText>
            </w:r>
            <w:r w:rsidR="00EF0B2E">
              <w:rPr>
                <w:noProof/>
                <w:webHidden/>
              </w:rPr>
            </w:r>
            <w:r w:rsidR="00EF0B2E">
              <w:rPr>
                <w:noProof/>
                <w:webHidden/>
              </w:rPr>
              <w:fldChar w:fldCharType="separate"/>
            </w:r>
            <w:r w:rsidR="00EF0B2E">
              <w:rPr>
                <w:noProof/>
                <w:webHidden/>
              </w:rPr>
              <w:t>22</w:t>
            </w:r>
            <w:r w:rsidR="00EF0B2E">
              <w:rPr>
                <w:noProof/>
                <w:webHidden/>
              </w:rPr>
              <w:fldChar w:fldCharType="end"/>
            </w:r>
          </w:hyperlink>
        </w:p>
        <w:p w14:paraId="3A78862B" w14:textId="77777777" w:rsidR="00EF0B2E" w:rsidRDefault="00983FFB">
          <w:pPr>
            <w:pStyle w:val="Kazalovsebine2"/>
            <w:tabs>
              <w:tab w:val="left" w:pos="880"/>
              <w:tab w:val="right" w:leader="dot" w:pos="8777"/>
            </w:tabs>
            <w:rPr>
              <w:rFonts w:asciiTheme="minorHAnsi" w:eastAsiaTheme="minorEastAsia" w:hAnsiTheme="minorHAnsi"/>
              <w:noProof/>
              <w:sz w:val="22"/>
              <w:lang w:eastAsia="sl-SI"/>
            </w:rPr>
          </w:pPr>
          <w:hyperlink w:anchor="_Toc501355617" w:history="1">
            <w:r w:rsidR="00EF0B2E" w:rsidRPr="000A399D">
              <w:rPr>
                <w:rStyle w:val="Hiperpovezava"/>
                <w:noProof/>
                <w14:scene3d>
                  <w14:camera w14:prst="orthographicFront"/>
                  <w14:lightRig w14:rig="threePt" w14:dir="t">
                    <w14:rot w14:lat="0" w14:lon="0" w14:rev="0"/>
                  </w14:lightRig>
                </w14:scene3d>
              </w:rPr>
              <w:t>2.5</w:t>
            </w:r>
            <w:r w:rsidR="00EF0B2E">
              <w:rPr>
                <w:rFonts w:asciiTheme="minorHAnsi" w:eastAsiaTheme="minorEastAsia" w:hAnsiTheme="minorHAnsi"/>
                <w:noProof/>
                <w:sz w:val="22"/>
                <w:lang w:eastAsia="sl-SI"/>
              </w:rPr>
              <w:tab/>
            </w:r>
            <w:r w:rsidR="00EF0B2E" w:rsidRPr="000A399D">
              <w:rPr>
                <w:rStyle w:val="Hiperpovezava"/>
                <w:noProof/>
              </w:rPr>
              <w:t>POLINDUSTRIJSKA PROIZVODNJA</w:t>
            </w:r>
            <w:r w:rsidR="00EF0B2E">
              <w:rPr>
                <w:noProof/>
                <w:webHidden/>
              </w:rPr>
              <w:tab/>
            </w:r>
            <w:r w:rsidR="00EF0B2E">
              <w:rPr>
                <w:noProof/>
                <w:webHidden/>
              </w:rPr>
              <w:fldChar w:fldCharType="begin"/>
            </w:r>
            <w:r w:rsidR="00EF0B2E">
              <w:rPr>
                <w:noProof/>
                <w:webHidden/>
              </w:rPr>
              <w:instrText xml:space="preserve"> PAGEREF _Toc501355617 \h </w:instrText>
            </w:r>
            <w:r w:rsidR="00EF0B2E">
              <w:rPr>
                <w:noProof/>
                <w:webHidden/>
              </w:rPr>
            </w:r>
            <w:r w:rsidR="00EF0B2E">
              <w:rPr>
                <w:noProof/>
                <w:webHidden/>
              </w:rPr>
              <w:fldChar w:fldCharType="separate"/>
            </w:r>
            <w:r w:rsidR="00EF0B2E">
              <w:rPr>
                <w:noProof/>
                <w:webHidden/>
              </w:rPr>
              <w:t>23</w:t>
            </w:r>
            <w:r w:rsidR="00EF0B2E">
              <w:rPr>
                <w:noProof/>
                <w:webHidden/>
              </w:rPr>
              <w:fldChar w:fldCharType="end"/>
            </w:r>
          </w:hyperlink>
        </w:p>
        <w:p w14:paraId="3CBFF6EA"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18" w:history="1">
            <w:r w:rsidR="00EF0B2E" w:rsidRPr="000A399D">
              <w:rPr>
                <w:rStyle w:val="Hiperpovezava"/>
                <w:noProof/>
              </w:rPr>
              <w:t>2.5.1</w:t>
            </w:r>
            <w:r w:rsidR="00EF0B2E">
              <w:rPr>
                <w:rFonts w:asciiTheme="minorHAnsi" w:eastAsiaTheme="minorEastAsia" w:hAnsiTheme="minorHAnsi"/>
                <w:noProof/>
                <w:sz w:val="22"/>
                <w:lang w:eastAsia="sl-SI"/>
              </w:rPr>
              <w:tab/>
            </w:r>
            <w:r w:rsidR="00EF0B2E" w:rsidRPr="000A399D">
              <w:rPr>
                <w:rStyle w:val="Hiperpovezava"/>
                <w:noProof/>
              </w:rPr>
              <w:t>Proizvodni postopek</w:t>
            </w:r>
            <w:r w:rsidR="00EF0B2E">
              <w:rPr>
                <w:noProof/>
                <w:webHidden/>
              </w:rPr>
              <w:tab/>
            </w:r>
            <w:r w:rsidR="00EF0B2E">
              <w:rPr>
                <w:noProof/>
                <w:webHidden/>
              </w:rPr>
              <w:fldChar w:fldCharType="begin"/>
            </w:r>
            <w:r w:rsidR="00EF0B2E">
              <w:rPr>
                <w:noProof/>
                <w:webHidden/>
              </w:rPr>
              <w:instrText xml:space="preserve"> PAGEREF _Toc501355618 \h </w:instrText>
            </w:r>
            <w:r w:rsidR="00EF0B2E">
              <w:rPr>
                <w:noProof/>
                <w:webHidden/>
              </w:rPr>
            </w:r>
            <w:r w:rsidR="00EF0B2E">
              <w:rPr>
                <w:noProof/>
                <w:webHidden/>
              </w:rPr>
              <w:fldChar w:fldCharType="separate"/>
            </w:r>
            <w:r w:rsidR="00EF0B2E">
              <w:rPr>
                <w:noProof/>
                <w:webHidden/>
              </w:rPr>
              <w:t>23</w:t>
            </w:r>
            <w:r w:rsidR="00EF0B2E">
              <w:rPr>
                <w:noProof/>
                <w:webHidden/>
              </w:rPr>
              <w:fldChar w:fldCharType="end"/>
            </w:r>
          </w:hyperlink>
        </w:p>
        <w:p w14:paraId="2B7039F0"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19" w:history="1">
            <w:r w:rsidR="00EF0B2E" w:rsidRPr="000A399D">
              <w:rPr>
                <w:rStyle w:val="Hiperpovezava"/>
                <w:noProof/>
              </w:rPr>
              <w:t>2.5.2</w:t>
            </w:r>
            <w:r w:rsidR="00EF0B2E">
              <w:rPr>
                <w:rFonts w:asciiTheme="minorHAnsi" w:eastAsiaTheme="minorEastAsia" w:hAnsiTheme="minorHAnsi"/>
                <w:noProof/>
                <w:sz w:val="22"/>
                <w:lang w:eastAsia="sl-SI"/>
              </w:rPr>
              <w:tab/>
            </w:r>
            <w:r w:rsidR="00EF0B2E" w:rsidRPr="000A399D">
              <w:rPr>
                <w:rStyle w:val="Hiperpovezava"/>
                <w:noProof/>
              </w:rPr>
              <w:t>Sadje za izdelavo kisa</w:t>
            </w:r>
            <w:r w:rsidR="00EF0B2E">
              <w:rPr>
                <w:noProof/>
                <w:webHidden/>
              </w:rPr>
              <w:tab/>
            </w:r>
            <w:r w:rsidR="00EF0B2E">
              <w:rPr>
                <w:noProof/>
                <w:webHidden/>
              </w:rPr>
              <w:fldChar w:fldCharType="begin"/>
            </w:r>
            <w:r w:rsidR="00EF0B2E">
              <w:rPr>
                <w:noProof/>
                <w:webHidden/>
              </w:rPr>
              <w:instrText xml:space="preserve"> PAGEREF _Toc501355619 \h </w:instrText>
            </w:r>
            <w:r w:rsidR="00EF0B2E">
              <w:rPr>
                <w:noProof/>
                <w:webHidden/>
              </w:rPr>
            </w:r>
            <w:r w:rsidR="00EF0B2E">
              <w:rPr>
                <w:noProof/>
                <w:webHidden/>
              </w:rPr>
              <w:fldChar w:fldCharType="separate"/>
            </w:r>
            <w:r w:rsidR="00EF0B2E">
              <w:rPr>
                <w:noProof/>
                <w:webHidden/>
              </w:rPr>
              <w:t>24</w:t>
            </w:r>
            <w:r w:rsidR="00EF0B2E">
              <w:rPr>
                <w:noProof/>
                <w:webHidden/>
              </w:rPr>
              <w:fldChar w:fldCharType="end"/>
            </w:r>
          </w:hyperlink>
        </w:p>
        <w:p w14:paraId="0B6B783E" w14:textId="77777777" w:rsidR="00EF0B2E" w:rsidRDefault="00983FFB">
          <w:pPr>
            <w:pStyle w:val="Kazalovsebine2"/>
            <w:tabs>
              <w:tab w:val="left" w:pos="880"/>
              <w:tab w:val="right" w:leader="dot" w:pos="8777"/>
            </w:tabs>
            <w:rPr>
              <w:rFonts w:asciiTheme="minorHAnsi" w:eastAsiaTheme="minorEastAsia" w:hAnsiTheme="minorHAnsi"/>
              <w:noProof/>
              <w:sz w:val="22"/>
              <w:lang w:eastAsia="sl-SI"/>
            </w:rPr>
          </w:pPr>
          <w:hyperlink w:anchor="_Toc501355620" w:history="1">
            <w:r w:rsidR="00EF0B2E" w:rsidRPr="000A399D">
              <w:rPr>
                <w:rStyle w:val="Hiperpovezava"/>
                <w:noProof/>
                <w14:scene3d>
                  <w14:camera w14:prst="orthographicFront"/>
                  <w14:lightRig w14:rig="threePt" w14:dir="t">
                    <w14:rot w14:lat="0" w14:lon="0" w14:rev="0"/>
                  </w14:lightRig>
                </w14:scene3d>
              </w:rPr>
              <w:t>2.6</w:t>
            </w:r>
            <w:r w:rsidR="00EF0B2E">
              <w:rPr>
                <w:rFonts w:asciiTheme="minorHAnsi" w:eastAsiaTheme="minorEastAsia" w:hAnsiTheme="minorHAnsi"/>
                <w:noProof/>
                <w:sz w:val="22"/>
                <w:lang w:eastAsia="sl-SI"/>
              </w:rPr>
              <w:tab/>
            </w:r>
            <w:r w:rsidR="00EF0B2E" w:rsidRPr="000A399D">
              <w:rPr>
                <w:rStyle w:val="Hiperpovezava"/>
                <w:noProof/>
              </w:rPr>
              <w:t>DOMAČA IZDELAVA KISA</w:t>
            </w:r>
            <w:r w:rsidR="00EF0B2E">
              <w:rPr>
                <w:noProof/>
                <w:webHidden/>
              </w:rPr>
              <w:tab/>
            </w:r>
            <w:r w:rsidR="00EF0B2E">
              <w:rPr>
                <w:noProof/>
                <w:webHidden/>
              </w:rPr>
              <w:fldChar w:fldCharType="begin"/>
            </w:r>
            <w:r w:rsidR="00EF0B2E">
              <w:rPr>
                <w:noProof/>
                <w:webHidden/>
              </w:rPr>
              <w:instrText xml:space="preserve"> PAGEREF _Toc501355620 \h </w:instrText>
            </w:r>
            <w:r w:rsidR="00EF0B2E">
              <w:rPr>
                <w:noProof/>
                <w:webHidden/>
              </w:rPr>
            </w:r>
            <w:r w:rsidR="00EF0B2E">
              <w:rPr>
                <w:noProof/>
                <w:webHidden/>
              </w:rPr>
              <w:fldChar w:fldCharType="separate"/>
            </w:r>
            <w:r w:rsidR="00EF0B2E">
              <w:rPr>
                <w:noProof/>
                <w:webHidden/>
              </w:rPr>
              <w:t>24</w:t>
            </w:r>
            <w:r w:rsidR="00EF0B2E">
              <w:rPr>
                <w:noProof/>
                <w:webHidden/>
              </w:rPr>
              <w:fldChar w:fldCharType="end"/>
            </w:r>
          </w:hyperlink>
        </w:p>
        <w:p w14:paraId="34F0A403"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21" w:history="1">
            <w:r w:rsidR="00EF0B2E" w:rsidRPr="000A399D">
              <w:rPr>
                <w:rStyle w:val="Hiperpovezava"/>
                <w:noProof/>
              </w:rPr>
              <w:t>2.6.1</w:t>
            </w:r>
            <w:r w:rsidR="00EF0B2E">
              <w:rPr>
                <w:rFonts w:asciiTheme="minorHAnsi" w:eastAsiaTheme="minorEastAsia" w:hAnsiTheme="minorHAnsi"/>
                <w:noProof/>
                <w:sz w:val="22"/>
                <w:lang w:eastAsia="sl-SI"/>
              </w:rPr>
              <w:tab/>
            </w:r>
            <w:r w:rsidR="00EF0B2E" w:rsidRPr="000A399D">
              <w:rPr>
                <w:rStyle w:val="Hiperpovezava"/>
                <w:noProof/>
              </w:rPr>
              <w:t>Splošni postopek</w:t>
            </w:r>
            <w:r w:rsidR="00EF0B2E">
              <w:rPr>
                <w:noProof/>
                <w:webHidden/>
              </w:rPr>
              <w:tab/>
            </w:r>
            <w:r w:rsidR="00EF0B2E">
              <w:rPr>
                <w:noProof/>
                <w:webHidden/>
              </w:rPr>
              <w:fldChar w:fldCharType="begin"/>
            </w:r>
            <w:r w:rsidR="00EF0B2E">
              <w:rPr>
                <w:noProof/>
                <w:webHidden/>
              </w:rPr>
              <w:instrText xml:space="preserve"> PAGEREF _Toc501355621 \h </w:instrText>
            </w:r>
            <w:r w:rsidR="00EF0B2E">
              <w:rPr>
                <w:noProof/>
                <w:webHidden/>
              </w:rPr>
            </w:r>
            <w:r w:rsidR="00EF0B2E">
              <w:rPr>
                <w:noProof/>
                <w:webHidden/>
              </w:rPr>
              <w:fldChar w:fldCharType="separate"/>
            </w:r>
            <w:r w:rsidR="00EF0B2E">
              <w:rPr>
                <w:noProof/>
                <w:webHidden/>
              </w:rPr>
              <w:t>24</w:t>
            </w:r>
            <w:r w:rsidR="00EF0B2E">
              <w:rPr>
                <w:noProof/>
                <w:webHidden/>
              </w:rPr>
              <w:fldChar w:fldCharType="end"/>
            </w:r>
          </w:hyperlink>
        </w:p>
        <w:p w14:paraId="0ED0D77E"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22" w:history="1">
            <w:r w:rsidR="00EF0B2E" w:rsidRPr="000A399D">
              <w:rPr>
                <w:rStyle w:val="Hiperpovezava"/>
                <w:noProof/>
              </w:rPr>
              <w:t>2.6.2</w:t>
            </w:r>
            <w:r w:rsidR="00EF0B2E">
              <w:rPr>
                <w:rFonts w:asciiTheme="minorHAnsi" w:eastAsiaTheme="minorEastAsia" w:hAnsiTheme="minorHAnsi"/>
                <w:noProof/>
                <w:sz w:val="22"/>
                <w:lang w:eastAsia="sl-SI"/>
              </w:rPr>
              <w:tab/>
            </w:r>
            <w:r w:rsidR="00EF0B2E" w:rsidRPr="000A399D">
              <w:rPr>
                <w:rStyle w:val="Hiperpovezava"/>
                <w:noProof/>
              </w:rPr>
              <w:t xml:space="preserve">Priprava surovin </w:t>
            </w:r>
            <w:r w:rsidR="00EF0B2E" w:rsidRPr="000A399D">
              <w:rPr>
                <w:rStyle w:val="Hiperpovezava"/>
                <w:rFonts w:cs="Arial"/>
                <w:noProof/>
              </w:rPr>
              <w:t>‒ v</w:t>
            </w:r>
            <w:r w:rsidR="00EF0B2E" w:rsidRPr="000A399D">
              <w:rPr>
                <w:rStyle w:val="Hiperpovezava"/>
                <w:noProof/>
              </w:rPr>
              <w:t>ino</w:t>
            </w:r>
            <w:r w:rsidR="00EF0B2E">
              <w:rPr>
                <w:noProof/>
                <w:webHidden/>
              </w:rPr>
              <w:tab/>
            </w:r>
            <w:r w:rsidR="00EF0B2E">
              <w:rPr>
                <w:noProof/>
                <w:webHidden/>
              </w:rPr>
              <w:fldChar w:fldCharType="begin"/>
            </w:r>
            <w:r w:rsidR="00EF0B2E">
              <w:rPr>
                <w:noProof/>
                <w:webHidden/>
              </w:rPr>
              <w:instrText xml:space="preserve"> PAGEREF _Toc501355622 \h </w:instrText>
            </w:r>
            <w:r w:rsidR="00EF0B2E">
              <w:rPr>
                <w:noProof/>
                <w:webHidden/>
              </w:rPr>
            </w:r>
            <w:r w:rsidR="00EF0B2E">
              <w:rPr>
                <w:noProof/>
                <w:webHidden/>
              </w:rPr>
              <w:fldChar w:fldCharType="separate"/>
            </w:r>
            <w:r w:rsidR="00EF0B2E">
              <w:rPr>
                <w:noProof/>
                <w:webHidden/>
              </w:rPr>
              <w:t>25</w:t>
            </w:r>
            <w:r w:rsidR="00EF0B2E">
              <w:rPr>
                <w:noProof/>
                <w:webHidden/>
              </w:rPr>
              <w:fldChar w:fldCharType="end"/>
            </w:r>
          </w:hyperlink>
        </w:p>
        <w:p w14:paraId="7CE7AC6D"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23" w:history="1">
            <w:r w:rsidR="00EF0B2E" w:rsidRPr="000A399D">
              <w:rPr>
                <w:rStyle w:val="Hiperpovezava"/>
                <w:noProof/>
              </w:rPr>
              <w:t>2.6.3</w:t>
            </w:r>
            <w:r w:rsidR="00EF0B2E">
              <w:rPr>
                <w:rFonts w:asciiTheme="minorHAnsi" w:eastAsiaTheme="minorEastAsia" w:hAnsiTheme="minorHAnsi"/>
                <w:noProof/>
                <w:sz w:val="22"/>
                <w:lang w:eastAsia="sl-SI"/>
              </w:rPr>
              <w:tab/>
            </w:r>
            <w:r w:rsidR="00EF0B2E" w:rsidRPr="000A399D">
              <w:rPr>
                <w:rStyle w:val="Hiperpovezava"/>
                <w:noProof/>
              </w:rPr>
              <w:t>Substrat</w:t>
            </w:r>
            <w:r w:rsidR="00EF0B2E">
              <w:rPr>
                <w:noProof/>
                <w:webHidden/>
              </w:rPr>
              <w:tab/>
            </w:r>
            <w:r w:rsidR="00EF0B2E">
              <w:rPr>
                <w:noProof/>
                <w:webHidden/>
              </w:rPr>
              <w:fldChar w:fldCharType="begin"/>
            </w:r>
            <w:r w:rsidR="00EF0B2E">
              <w:rPr>
                <w:noProof/>
                <w:webHidden/>
              </w:rPr>
              <w:instrText xml:space="preserve"> PAGEREF _Toc501355623 \h </w:instrText>
            </w:r>
            <w:r w:rsidR="00EF0B2E">
              <w:rPr>
                <w:noProof/>
                <w:webHidden/>
              </w:rPr>
            </w:r>
            <w:r w:rsidR="00EF0B2E">
              <w:rPr>
                <w:noProof/>
                <w:webHidden/>
              </w:rPr>
              <w:fldChar w:fldCharType="separate"/>
            </w:r>
            <w:r w:rsidR="00EF0B2E">
              <w:rPr>
                <w:noProof/>
                <w:webHidden/>
              </w:rPr>
              <w:t>27</w:t>
            </w:r>
            <w:r w:rsidR="00EF0B2E">
              <w:rPr>
                <w:noProof/>
                <w:webHidden/>
              </w:rPr>
              <w:fldChar w:fldCharType="end"/>
            </w:r>
          </w:hyperlink>
        </w:p>
        <w:p w14:paraId="5ECEBF84"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24" w:history="1">
            <w:r w:rsidR="00EF0B2E" w:rsidRPr="000A399D">
              <w:rPr>
                <w:rStyle w:val="Hiperpovezava"/>
                <w:noProof/>
              </w:rPr>
              <w:t>2.6.4</w:t>
            </w:r>
            <w:r w:rsidR="00EF0B2E">
              <w:rPr>
                <w:rFonts w:asciiTheme="minorHAnsi" w:eastAsiaTheme="minorEastAsia" w:hAnsiTheme="minorHAnsi"/>
                <w:noProof/>
                <w:sz w:val="22"/>
                <w:lang w:eastAsia="sl-SI"/>
              </w:rPr>
              <w:tab/>
            </w:r>
            <w:r w:rsidR="00EF0B2E" w:rsidRPr="000A399D">
              <w:rPr>
                <w:rStyle w:val="Hiperpovezava"/>
                <w:noProof/>
              </w:rPr>
              <w:t>Kombuča</w:t>
            </w:r>
            <w:r w:rsidR="00EF0B2E">
              <w:rPr>
                <w:noProof/>
                <w:webHidden/>
              </w:rPr>
              <w:tab/>
            </w:r>
            <w:r w:rsidR="00EF0B2E">
              <w:rPr>
                <w:noProof/>
                <w:webHidden/>
              </w:rPr>
              <w:fldChar w:fldCharType="begin"/>
            </w:r>
            <w:r w:rsidR="00EF0B2E">
              <w:rPr>
                <w:noProof/>
                <w:webHidden/>
              </w:rPr>
              <w:instrText xml:space="preserve"> PAGEREF _Toc501355624 \h </w:instrText>
            </w:r>
            <w:r w:rsidR="00EF0B2E">
              <w:rPr>
                <w:noProof/>
                <w:webHidden/>
              </w:rPr>
            </w:r>
            <w:r w:rsidR="00EF0B2E">
              <w:rPr>
                <w:noProof/>
                <w:webHidden/>
              </w:rPr>
              <w:fldChar w:fldCharType="separate"/>
            </w:r>
            <w:r w:rsidR="00EF0B2E">
              <w:rPr>
                <w:noProof/>
                <w:webHidden/>
              </w:rPr>
              <w:t>28</w:t>
            </w:r>
            <w:r w:rsidR="00EF0B2E">
              <w:rPr>
                <w:noProof/>
                <w:webHidden/>
              </w:rPr>
              <w:fldChar w:fldCharType="end"/>
            </w:r>
          </w:hyperlink>
        </w:p>
        <w:p w14:paraId="3C9616C7"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25" w:history="1">
            <w:r w:rsidR="00EF0B2E" w:rsidRPr="000A399D">
              <w:rPr>
                <w:rStyle w:val="Hiperpovezava"/>
                <w:noProof/>
              </w:rPr>
              <w:t>2.6.5</w:t>
            </w:r>
            <w:r w:rsidR="00EF0B2E">
              <w:rPr>
                <w:rFonts w:asciiTheme="minorHAnsi" w:eastAsiaTheme="minorEastAsia" w:hAnsiTheme="minorHAnsi"/>
                <w:noProof/>
                <w:sz w:val="22"/>
                <w:lang w:eastAsia="sl-SI"/>
              </w:rPr>
              <w:tab/>
            </w:r>
            <w:r w:rsidR="00EF0B2E" w:rsidRPr="000A399D">
              <w:rPr>
                <w:rStyle w:val="Hiperpovezava"/>
                <w:noProof/>
              </w:rPr>
              <w:t>Postopki s kisovo matico</w:t>
            </w:r>
            <w:r w:rsidR="00EF0B2E">
              <w:rPr>
                <w:noProof/>
                <w:webHidden/>
              </w:rPr>
              <w:tab/>
            </w:r>
            <w:r w:rsidR="00EF0B2E">
              <w:rPr>
                <w:noProof/>
                <w:webHidden/>
              </w:rPr>
              <w:fldChar w:fldCharType="begin"/>
            </w:r>
            <w:r w:rsidR="00EF0B2E">
              <w:rPr>
                <w:noProof/>
                <w:webHidden/>
              </w:rPr>
              <w:instrText xml:space="preserve"> PAGEREF _Toc501355625 \h </w:instrText>
            </w:r>
            <w:r w:rsidR="00EF0B2E">
              <w:rPr>
                <w:noProof/>
                <w:webHidden/>
              </w:rPr>
            </w:r>
            <w:r w:rsidR="00EF0B2E">
              <w:rPr>
                <w:noProof/>
                <w:webHidden/>
              </w:rPr>
              <w:fldChar w:fldCharType="separate"/>
            </w:r>
            <w:r w:rsidR="00EF0B2E">
              <w:rPr>
                <w:noProof/>
                <w:webHidden/>
              </w:rPr>
              <w:t>29</w:t>
            </w:r>
            <w:r w:rsidR="00EF0B2E">
              <w:rPr>
                <w:noProof/>
                <w:webHidden/>
              </w:rPr>
              <w:fldChar w:fldCharType="end"/>
            </w:r>
          </w:hyperlink>
        </w:p>
        <w:p w14:paraId="64F49261"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26" w:history="1">
            <w:r w:rsidR="00EF0B2E" w:rsidRPr="000A399D">
              <w:rPr>
                <w:rStyle w:val="Hiperpovezava"/>
                <w:noProof/>
              </w:rPr>
              <w:t>2.6.6</w:t>
            </w:r>
            <w:r w:rsidR="00EF0B2E">
              <w:rPr>
                <w:rFonts w:asciiTheme="minorHAnsi" w:eastAsiaTheme="minorEastAsia" w:hAnsiTheme="minorHAnsi"/>
                <w:noProof/>
                <w:sz w:val="22"/>
                <w:lang w:eastAsia="sl-SI"/>
              </w:rPr>
              <w:tab/>
            </w:r>
            <w:r w:rsidR="00EF0B2E" w:rsidRPr="000A399D">
              <w:rPr>
                <w:rStyle w:val="Hiperpovezava"/>
                <w:noProof/>
              </w:rPr>
              <w:t>Izboljšan postopek s površinsko kulturo</w:t>
            </w:r>
            <w:r w:rsidR="00EF0B2E">
              <w:rPr>
                <w:noProof/>
                <w:webHidden/>
              </w:rPr>
              <w:tab/>
            </w:r>
            <w:r w:rsidR="00EF0B2E">
              <w:rPr>
                <w:noProof/>
                <w:webHidden/>
              </w:rPr>
              <w:fldChar w:fldCharType="begin"/>
            </w:r>
            <w:r w:rsidR="00EF0B2E">
              <w:rPr>
                <w:noProof/>
                <w:webHidden/>
              </w:rPr>
              <w:instrText xml:space="preserve"> PAGEREF _Toc501355626 \h </w:instrText>
            </w:r>
            <w:r w:rsidR="00EF0B2E">
              <w:rPr>
                <w:noProof/>
                <w:webHidden/>
              </w:rPr>
            </w:r>
            <w:r w:rsidR="00EF0B2E">
              <w:rPr>
                <w:noProof/>
                <w:webHidden/>
              </w:rPr>
              <w:fldChar w:fldCharType="separate"/>
            </w:r>
            <w:r w:rsidR="00EF0B2E">
              <w:rPr>
                <w:noProof/>
                <w:webHidden/>
              </w:rPr>
              <w:t>29</w:t>
            </w:r>
            <w:r w:rsidR="00EF0B2E">
              <w:rPr>
                <w:noProof/>
                <w:webHidden/>
              </w:rPr>
              <w:fldChar w:fldCharType="end"/>
            </w:r>
          </w:hyperlink>
        </w:p>
        <w:p w14:paraId="15A07506"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27" w:history="1">
            <w:r w:rsidR="00EF0B2E" w:rsidRPr="000A399D">
              <w:rPr>
                <w:rStyle w:val="Hiperpovezava"/>
                <w:noProof/>
              </w:rPr>
              <w:t>2.6.7</w:t>
            </w:r>
            <w:r w:rsidR="00EF0B2E">
              <w:rPr>
                <w:rFonts w:asciiTheme="minorHAnsi" w:eastAsiaTheme="minorEastAsia" w:hAnsiTheme="minorHAnsi"/>
                <w:noProof/>
                <w:sz w:val="22"/>
                <w:lang w:eastAsia="sl-SI"/>
              </w:rPr>
              <w:tab/>
            </w:r>
            <w:r w:rsidR="00EF0B2E" w:rsidRPr="000A399D">
              <w:rPr>
                <w:rStyle w:val="Hiperpovezava"/>
                <w:noProof/>
              </w:rPr>
              <w:t>Postopek z uporabo imobilizirane kulture</w:t>
            </w:r>
            <w:r w:rsidR="00EF0B2E">
              <w:rPr>
                <w:noProof/>
                <w:webHidden/>
              </w:rPr>
              <w:tab/>
            </w:r>
            <w:r w:rsidR="00EF0B2E">
              <w:rPr>
                <w:noProof/>
                <w:webHidden/>
              </w:rPr>
              <w:fldChar w:fldCharType="begin"/>
            </w:r>
            <w:r w:rsidR="00EF0B2E">
              <w:rPr>
                <w:noProof/>
                <w:webHidden/>
              </w:rPr>
              <w:instrText xml:space="preserve"> PAGEREF _Toc501355627 \h </w:instrText>
            </w:r>
            <w:r w:rsidR="00EF0B2E">
              <w:rPr>
                <w:noProof/>
                <w:webHidden/>
              </w:rPr>
            </w:r>
            <w:r w:rsidR="00EF0B2E">
              <w:rPr>
                <w:noProof/>
                <w:webHidden/>
              </w:rPr>
              <w:fldChar w:fldCharType="separate"/>
            </w:r>
            <w:r w:rsidR="00EF0B2E">
              <w:rPr>
                <w:noProof/>
                <w:webHidden/>
              </w:rPr>
              <w:t>30</w:t>
            </w:r>
            <w:r w:rsidR="00EF0B2E">
              <w:rPr>
                <w:noProof/>
                <w:webHidden/>
              </w:rPr>
              <w:fldChar w:fldCharType="end"/>
            </w:r>
          </w:hyperlink>
        </w:p>
        <w:p w14:paraId="47B61C3B"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28" w:history="1">
            <w:r w:rsidR="00EF0B2E" w:rsidRPr="000A399D">
              <w:rPr>
                <w:rStyle w:val="Hiperpovezava"/>
                <w:noProof/>
              </w:rPr>
              <w:t>2.6.8</w:t>
            </w:r>
            <w:r w:rsidR="00EF0B2E">
              <w:rPr>
                <w:rFonts w:asciiTheme="minorHAnsi" w:eastAsiaTheme="minorEastAsia" w:hAnsiTheme="minorHAnsi"/>
                <w:noProof/>
                <w:sz w:val="22"/>
                <w:lang w:eastAsia="sl-SI"/>
              </w:rPr>
              <w:tab/>
            </w:r>
            <w:r w:rsidR="00EF0B2E" w:rsidRPr="000A399D">
              <w:rPr>
                <w:rStyle w:val="Hiperpovezava"/>
                <w:noProof/>
              </w:rPr>
              <w:t>Domača proizvodnja alkoholnega kisa</w:t>
            </w:r>
            <w:r w:rsidR="00EF0B2E">
              <w:rPr>
                <w:noProof/>
                <w:webHidden/>
              </w:rPr>
              <w:tab/>
            </w:r>
            <w:r w:rsidR="00EF0B2E">
              <w:rPr>
                <w:noProof/>
                <w:webHidden/>
              </w:rPr>
              <w:fldChar w:fldCharType="begin"/>
            </w:r>
            <w:r w:rsidR="00EF0B2E">
              <w:rPr>
                <w:noProof/>
                <w:webHidden/>
              </w:rPr>
              <w:instrText xml:space="preserve"> PAGEREF _Toc501355628 \h </w:instrText>
            </w:r>
            <w:r w:rsidR="00EF0B2E">
              <w:rPr>
                <w:noProof/>
                <w:webHidden/>
              </w:rPr>
            </w:r>
            <w:r w:rsidR="00EF0B2E">
              <w:rPr>
                <w:noProof/>
                <w:webHidden/>
              </w:rPr>
              <w:fldChar w:fldCharType="separate"/>
            </w:r>
            <w:r w:rsidR="00EF0B2E">
              <w:rPr>
                <w:noProof/>
                <w:webHidden/>
              </w:rPr>
              <w:t>32</w:t>
            </w:r>
            <w:r w:rsidR="00EF0B2E">
              <w:rPr>
                <w:noProof/>
                <w:webHidden/>
              </w:rPr>
              <w:fldChar w:fldCharType="end"/>
            </w:r>
          </w:hyperlink>
        </w:p>
        <w:p w14:paraId="3065CDFD"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29" w:history="1">
            <w:r w:rsidR="00EF0B2E" w:rsidRPr="000A399D">
              <w:rPr>
                <w:rStyle w:val="Hiperpovezava"/>
                <w:noProof/>
              </w:rPr>
              <w:t>2.6.9</w:t>
            </w:r>
            <w:r w:rsidR="00EF0B2E">
              <w:rPr>
                <w:rFonts w:asciiTheme="minorHAnsi" w:eastAsiaTheme="minorEastAsia" w:hAnsiTheme="minorHAnsi"/>
                <w:noProof/>
                <w:sz w:val="22"/>
                <w:lang w:eastAsia="sl-SI"/>
              </w:rPr>
              <w:tab/>
            </w:r>
            <w:r w:rsidR="00EF0B2E" w:rsidRPr="000A399D">
              <w:rPr>
                <w:rStyle w:val="Hiperpovezava"/>
                <w:noProof/>
              </w:rPr>
              <w:t>Manjše naprave za submerzni postopek</w:t>
            </w:r>
            <w:r w:rsidR="00EF0B2E">
              <w:rPr>
                <w:noProof/>
                <w:webHidden/>
              </w:rPr>
              <w:tab/>
            </w:r>
            <w:r w:rsidR="00EF0B2E">
              <w:rPr>
                <w:noProof/>
                <w:webHidden/>
              </w:rPr>
              <w:fldChar w:fldCharType="begin"/>
            </w:r>
            <w:r w:rsidR="00EF0B2E">
              <w:rPr>
                <w:noProof/>
                <w:webHidden/>
              </w:rPr>
              <w:instrText xml:space="preserve"> PAGEREF _Toc501355629 \h </w:instrText>
            </w:r>
            <w:r w:rsidR="00EF0B2E">
              <w:rPr>
                <w:noProof/>
                <w:webHidden/>
              </w:rPr>
            </w:r>
            <w:r w:rsidR="00EF0B2E">
              <w:rPr>
                <w:noProof/>
                <w:webHidden/>
              </w:rPr>
              <w:fldChar w:fldCharType="separate"/>
            </w:r>
            <w:r w:rsidR="00EF0B2E">
              <w:rPr>
                <w:noProof/>
                <w:webHidden/>
              </w:rPr>
              <w:t>32</w:t>
            </w:r>
            <w:r w:rsidR="00EF0B2E">
              <w:rPr>
                <w:noProof/>
                <w:webHidden/>
              </w:rPr>
              <w:fldChar w:fldCharType="end"/>
            </w:r>
          </w:hyperlink>
        </w:p>
        <w:p w14:paraId="4C9C327C" w14:textId="77777777" w:rsidR="00EF0B2E" w:rsidRDefault="00983FFB">
          <w:pPr>
            <w:pStyle w:val="Kazalovsebine2"/>
            <w:tabs>
              <w:tab w:val="left" w:pos="880"/>
              <w:tab w:val="right" w:leader="dot" w:pos="8777"/>
            </w:tabs>
            <w:rPr>
              <w:rFonts w:asciiTheme="minorHAnsi" w:eastAsiaTheme="minorEastAsia" w:hAnsiTheme="minorHAnsi"/>
              <w:noProof/>
              <w:sz w:val="22"/>
              <w:lang w:eastAsia="sl-SI"/>
            </w:rPr>
          </w:pPr>
          <w:hyperlink w:anchor="_Toc501355630" w:history="1">
            <w:r w:rsidR="00EF0B2E" w:rsidRPr="000A399D">
              <w:rPr>
                <w:rStyle w:val="Hiperpovezava"/>
                <w:noProof/>
                <w14:scene3d>
                  <w14:camera w14:prst="orthographicFront"/>
                  <w14:lightRig w14:rig="threePt" w14:dir="t">
                    <w14:rot w14:lat="0" w14:lon="0" w14:rev="0"/>
                  </w14:lightRig>
                </w14:scene3d>
              </w:rPr>
              <w:t>2.7</w:t>
            </w:r>
            <w:r w:rsidR="00EF0B2E">
              <w:rPr>
                <w:rFonts w:asciiTheme="minorHAnsi" w:eastAsiaTheme="minorEastAsia" w:hAnsiTheme="minorHAnsi"/>
                <w:noProof/>
                <w:sz w:val="22"/>
                <w:lang w:eastAsia="sl-SI"/>
              </w:rPr>
              <w:tab/>
            </w:r>
            <w:r w:rsidR="00EF0B2E" w:rsidRPr="000A399D">
              <w:rPr>
                <w:rStyle w:val="Hiperpovezava"/>
                <w:noProof/>
              </w:rPr>
              <w:t>OBDELAVA KISA</w:t>
            </w:r>
            <w:r w:rsidR="00EF0B2E">
              <w:rPr>
                <w:noProof/>
                <w:webHidden/>
              </w:rPr>
              <w:tab/>
            </w:r>
            <w:r w:rsidR="00EF0B2E">
              <w:rPr>
                <w:noProof/>
                <w:webHidden/>
              </w:rPr>
              <w:fldChar w:fldCharType="begin"/>
            </w:r>
            <w:r w:rsidR="00EF0B2E">
              <w:rPr>
                <w:noProof/>
                <w:webHidden/>
              </w:rPr>
              <w:instrText xml:space="preserve"> PAGEREF _Toc501355630 \h </w:instrText>
            </w:r>
            <w:r w:rsidR="00EF0B2E">
              <w:rPr>
                <w:noProof/>
                <w:webHidden/>
              </w:rPr>
            </w:r>
            <w:r w:rsidR="00EF0B2E">
              <w:rPr>
                <w:noProof/>
                <w:webHidden/>
              </w:rPr>
              <w:fldChar w:fldCharType="separate"/>
            </w:r>
            <w:r w:rsidR="00EF0B2E">
              <w:rPr>
                <w:noProof/>
                <w:webHidden/>
              </w:rPr>
              <w:t>33</w:t>
            </w:r>
            <w:r w:rsidR="00EF0B2E">
              <w:rPr>
                <w:noProof/>
                <w:webHidden/>
              </w:rPr>
              <w:fldChar w:fldCharType="end"/>
            </w:r>
          </w:hyperlink>
        </w:p>
        <w:p w14:paraId="1F499524"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31" w:history="1">
            <w:r w:rsidR="00EF0B2E" w:rsidRPr="000A399D">
              <w:rPr>
                <w:rStyle w:val="Hiperpovezava"/>
                <w:noProof/>
              </w:rPr>
              <w:t>2.7.1</w:t>
            </w:r>
            <w:r w:rsidR="00EF0B2E">
              <w:rPr>
                <w:rFonts w:asciiTheme="minorHAnsi" w:eastAsiaTheme="minorEastAsia" w:hAnsiTheme="minorHAnsi"/>
                <w:noProof/>
                <w:sz w:val="22"/>
                <w:lang w:eastAsia="sl-SI"/>
              </w:rPr>
              <w:tab/>
            </w:r>
            <w:r w:rsidR="00EF0B2E" w:rsidRPr="000A399D">
              <w:rPr>
                <w:rStyle w:val="Hiperpovezava"/>
                <w:noProof/>
              </w:rPr>
              <w:t>Prvo grobo filtriranje</w:t>
            </w:r>
            <w:r w:rsidR="00EF0B2E">
              <w:rPr>
                <w:noProof/>
                <w:webHidden/>
              </w:rPr>
              <w:tab/>
            </w:r>
            <w:r w:rsidR="00EF0B2E">
              <w:rPr>
                <w:noProof/>
                <w:webHidden/>
              </w:rPr>
              <w:fldChar w:fldCharType="begin"/>
            </w:r>
            <w:r w:rsidR="00EF0B2E">
              <w:rPr>
                <w:noProof/>
                <w:webHidden/>
              </w:rPr>
              <w:instrText xml:space="preserve"> PAGEREF _Toc501355631 \h </w:instrText>
            </w:r>
            <w:r w:rsidR="00EF0B2E">
              <w:rPr>
                <w:noProof/>
                <w:webHidden/>
              </w:rPr>
            </w:r>
            <w:r w:rsidR="00EF0B2E">
              <w:rPr>
                <w:noProof/>
                <w:webHidden/>
              </w:rPr>
              <w:fldChar w:fldCharType="separate"/>
            </w:r>
            <w:r w:rsidR="00EF0B2E">
              <w:rPr>
                <w:noProof/>
                <w:webHidden/>
              </w:rPr>
              <w:t>33</w:t>
            </w:r>
            <w:r w:rsidR="00EF0B2E">
              <w:rPr>
                <w:noProof/>
                <w:webHidden/>
              </w:rPr>
              <w:fldChar w:fldCharType="end"/>
            </w:r>
          </w:hyperlink>
        </w:p>
        <w:p w14:paraId="64EB549A"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32" w:history="1">
            <w:r w:rsidR="00EF0B2E" w:rsidRPr="000A399D">
              <w:rPr>
                <w:rStyle w:val="Hiperpovezava"/>
                <w:noProof/>
              </w:rPr>
              <w:t>2.7.2</w:t>
            </w:r>
            <w:r w:rsidR="00EF0B2E">
              <w:rPr>
                <w:rFonts w:asciiTheme="minorHAnsi" w:eastAsiaTheme="minorEastAsia" w:hAnsiTheme="minorHAnsi"/>
                <w:noProof/>
                <w:sz w:val="22"/>
                <w:lang w:eastAsia="sl-SI"/>
              </w:rPr>
              <w:tab/>
            </w:r>
            <w:r w:rsidR="00EF0B2E" w:rsidRPr="000A399D">
              <w:rPr>
                <w:rStyle w:val="Hiperpovezava"/>
                <w:noProof/>
              </w:rPr>
              <w:t>Zorenje</w:t>
            </w:r>
            <w:r w:rsidR="00EF0B2E">
              <w:rPr>
                <w:noProof/>
                <w:webHidden/>
              </w:rPr>
              <w:tab/>
            </w:r>
            <w:r w:rsidR="00EF0B2E">
              <w:rPr>
                <w:noProof/>
                <w:webHidden/>
              </w:rPr>
              <w:fldChar w:fldCharType="begin"/>
            </w:r>
            <w:r w:rsidR="00EF0B2E">
              <w:rPr>
                <w:noProof/>
                <w:webHidden/>
              </w:rPr>
              <w:instrText xml:space="preserve"> PAGEREF _Toc501355632 \h </w:instrText>
            </w:r>
            <w:r w:rsidR="00EF0B2E">
              <w:rPr>
                <w:noProof/>
                <w:webHidden/>
              </w:rPr>
            </w:r>
            <w:r w:rsidR="00EF0B2E">
              <w:rPr>
                <w:noProof/>
                <w:webHidden/>
              </w:rPr>
              <w:fldChar w:fldCharType="separate"/>
            </w:r>
            <w:r w:rsidR="00EF0B2E">
              <w:rPr>
                <w:noProof/>
                <w:webHidden/>
              </w:rPr>
              <w:t>33</w:t>
            </w:r>
            <w:r w:rsidR="00EF0B2E">
              <w:rPr>
                <w:noProof/>
                <w:webHidden/>
              </w:rPr>
              <w:fldChar w:fldCharType="end"/>
            </w:r>
          </w:hyperlink>
        </w:p>
        <w:p w14:paraId="33197F92"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33" w:history="1">
            <w:r w:rsidR="00EF0B2E" w:rsidRPr="000A399D">
              <w:rPr>
                <w:rStyle w:val="Hiperpovezava"/>
                <w:noProof/>
              </w:rPr>
              <w:t>2.7.3</w:t>
            </w:r>
            <w:r w:rsidR="00EF0B2E">
              <w:rPr>
                <w:rFonts w:asciiTheme="minorHAnsi" w:eastAsiaTheme="minorEastAsia" w:hAnsiTheme="minorHAnsi"/>
                <w:noProof/>
                <w:sz w:val="22"/>
                <w:lang w:eastAsia="sl-SI"/>
              </w:rPr>
              <w:tab/>
            </w:r>
            <w:r w:rsidR="00EF0B2E" w:rsidRPr="000A399D">
              <w:rPr>
                <w:rStyle w:val="Hiperpovezava"/>
                <w:noProof/>
              </w:rPr>
              <w:t>Fina filtracija</w:t>
            </w:r>
            <w:r w:rsidR="00EF0B2E">
              <w:rPr>
                <w:noProof/>
                <w:webHidden/>
              </w:rPr>
              <w:tab/>
            </w:r>
            <w:r w:rsidR="00EF0B2E">
              <w:rPr>
                <w:noProof/>
                <w:webHidden/>
              </w:rPr>
              <w:fldChar w:fldCharType="begin"/>
            </w:r>
            <w:r w:rsidR="00EF0B2E">
              <w:rPr>
                <w:noProof/>
                <w:webHidden/>
              </w:rPr>
              <w:instrText xml:space="preserve"> PAGEREF _Toc501355633 \h </w:instrText>
            </w:r>
            <w:r w:rsidR="00EF0B2E">
              <w:rPr>
                <w:noProof/>
                <w:webHidden/>
              </w:rPr>
            </w:r>
            <w:r w:rsidR="00EF0B2E">
              <w:rPr>
                <w:noProof/>
                <w:webHidden/>
              </w:rPr>
              <w:fldChar w:fldCharType="separate"/>
            </w:r>
            <w:r w:rsidR="00EF0B2E">
              <w:rPr>
                <w:noProof/>
                <w:webHidden/>
              </w:rPr>
              <w:t>33</w:t>
            </w:r>
            <w:r w:rsidR="00EF0B2E">
              <w:rPr>
                <w:noProof/>
                <w:webHidden/>
              </w:rPr>
              <w:fldChar w:fldCharType="end"/>
            </w:r>
          </w:hyperlink>
        </w:p>
        <w:p w14:paraId="743FE5E4"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34" w:history="1">
            <w:r w:rsidR="00EF0B2E" w:rsidRPr="000A399D">
              <w:rPr>
                <w:rStyle w:val="Hiperpovezava"/>
                <w:noProof/>
              </w:rPr>
              <w:t>2.7.4</w:t>
            </w:r>
            <w:r w:rsidR="00EF0B2E">
              <w:rPr>
                <w:rFonts w:asciiTheme="minorHAnsi" w:eastAsiaTheme="minorEastAsia" w:hAnsiTheme="minorHAnsi"/>
                <w:noProof/>
                <w:sz w:val="22"/>
                <w:lang w:eastAsia="sl-SI"/>
              </w:rPr>
              <w:tab/>
            </w:r>
            <w:r w:rsidR="00EF0B2E" w:rsidRPr="000A399D">
              <w:rPr>
                <w:rStyle w:val="Hiperpovezava"/>
                <w:noProof/>
              </w:rPr>
              <w:t>Bistrenje</w:t>
            </w:r>
            <w:r w:rsidR="00EF0B2E">
              <w:rPr>
                <w:noProof/>
                <w:webHidden/>
              </w:rPr>
              <w:tab/>
            </w:r>
            <w:r w:rsidR="00EF0B2E">
              <w:rPr>
                <w:noProof/>
                <w:webHidden/>
              </w:rPr>
              <w:fldChar w:fldCharType="begin"/>
            </w:r>
            <w:r w:rsidR="00EF0B2E">
              <w:rPr>
                <w:noProof/>
                <w:webHidden/>
              </w:rPr>
              <w:instrText xml:space="preserve"> PAGEREF _Toc501355634 \h </w:instrText>
            </w:r>
            <w:r w:rsidR="00EF0B2E">
              <w:rPr>
                <w:noProof/>
                <w:webHidden/>
              </w:rPr>
            </w:r>
            <w:r w:rsidR="00EF0B2E">
              <w:rPr>
                <w:noProof/>
                <w:webHidden/>
              </w:rPr>
              <w:fldChar w:fldCharType="separate"/>
            </w:r>
            <w:r w:rsidR="00EF0B2E">
              <w:rPr>
                <w:noProof/>
                <w:webHidden/>
              </w:rPr>
              <w:t>34</w:t>
            </w:r>
            <w:r w:rsidR="00EF0B2E">
              <w:rPr>
                <w:noProof/>
                <w:webHidden/>
              </w:rPr>
              <w:fldChar w:fldCharType="end"/>
            </w:r>
          </w:hyperlink>
        </w:p>
        <w:p w14:paraId="52636492"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35" w:history="1">
            <w:r w:rsidR="00EF0B2E" w:rsidRPr="000A399D">
              <w:rPr>
                <w:rStyle w:val="Hiperpovezava"/>
                <w:noProof/>
              </w:rPr>
              <w:t>2.7.5</w:t>
            </w:r>
            <w:r w:rsidR="00EF0B2E">
              <w:rPr>
                <w:rFonts w:asciiTheme="minorHAnsi" w:eastAsiaTheme="minorEastAsia" w:hAnsiTheme="minorHAnsi"/>
                <w:noProof/>
                <w:sz w:val="22"/>
                <w:lang w:eastAsia="sl-SI"/>
              </w:rPr>
              <w:tab/>
            </w:r>
            <w:r w:rsidR="00EF0B2E" w:rsidRPr="000A399D">
              <w:rPr>
                <w:rStyle w:val="Hiperpovezava"/>
                <w:noProof/>
              </w:rPr>
              <w:t>Pasteriziranje</w:t>
            </w:r>
            <w:r w:rsidR="00EF0B2E">
              <w:rPr>
                <w:noProof/>
                <w:webHidden/>
              </w:rPr>
              <w:tab/>
            </w:r>
            <w:r w:rsidR="00EF0B2E">
              <w:rPr>
                <w:noProof/>
                <w:webHidden/>
              </w:rPr>
              <w:fldChar w:fldCharType="begin"/>
            </w:r>
            <w:r w:rsidR="00EF0B2E">
              <w:rPr>
                <w:noProof/>
                <w:webHidden/>
              </w:rPr>
              <w:instrText xml:space="preserve"> PAGEREF _Toc501355635 \h </w:instrText>
            </w:r>
            <w:r w:rsidR="00EF0B2E">
              <w:rPr>
                <w:noProof/>
                <w:webHidden/>
              </w:rPr>
            </w:r>
            <w:r w:rsidR="00EF0B2E">
              <w:rPr>
                <w:noProof/>
                <w:webHidden/>
              </w:rPr>
              <w:fldChar w:fldCharType="separate"/>
            </w:r>
            <w:r w:rsidR="00EF0B2E">
              <w:rPr>
                <w:noProof/>
                <w:webHidden/>
              </w:rPr>
              <w:t>35</w:t>
            </w:r>
            <w:r w:rsidR="00EF0B2E">
              <w:rPr>
                <w:noProof/>
                <w:webHidden/>
              </w:rPr>
              <w:fldChar w:fldCharType="end"/>
            </w:r>
          </w:hyperlink>
        </w:p>
        <w:p w14:paraId="4A1621E9"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36" w:history="1">
            <w:r w:rsidR="00EF0B2E" w:rsidRPr="000A399D">
              <w:rPr>
                <w:rStyle w:val="Hiperpovezava"/>
                <w:noProof/>
              </w:rPr>
              <w:t>2.7.6</w:t>
            </w:r>
            <w:r w:rsidR="00EF0B2E">
              <w:rPr>
                <w:rFonts w:asciiTheme="minorHAnsi" w:eastAsiaTheme="minorEastAsia" w:hAnsiTheme="minorHAnsi"/>
                <w:noProof/>
                <w:sz w:val="22"/>
                <w:lang w:eastAsia="sl-SI"/>
              </w:rPr>
              <w:tab/>
            </w:r>
            <w:r w:rsidR="00EF0B2E" w:rsidRPr="000A399D">
              <w:rPr>
                <w:rStyle w:val="Hiperpovezava"/>
                <w:noProof/>
              </w:rPr>
              <w:t>Polnjenje</w:t>
            </w:r>
            <w:r w:rsidR="00EF0B2E">
              <w:rPr>
                <w:noProof/>
                <w:webHidden/>
              </w:rPr>
              <w:tab/>
            </w:r>
            <w:r w:rsidR="00EF0B2E">
              <w:rPr>
                <w:noProof/>
                <w:webHidden/>
              </w:rPr>
              <w:fldChar w:fldCharType="begin"/>
            </w:r>
            <w:r w:rsidR="00EF0B2E">
              <w:rPr>
                <w:noProof/>
                <w:webHidden/>
              </w:rPr>
              <w:instrText xml:space="preserve"> PAGEREF _Toc501355636 \h </w:instrText>
            </w:r>
            <w:r w:rsidR="00EF0B2E">
              <w:rPr>
                <w:noProof/>
                <w:webHidden/>
              </w:rPr>
            </w:r>
            <w:r w:rsidR="00EF0B2E">
              <w:rPr>
                <w:noProof/>
                <w:webHidden/>
              </w:rPr>
              <w:fldChar w:fldCharType="separate"/>
            </w:r>
            <w:r w:rsidR="00EF0B2E">
              <w:rPr>
                <w:noProof/>
                <w:webHidden/>
              </w:rPr>
              <w:t>36</w:t>
            </w:r>
            <w:r w:rsidR="00EF0B2E">
              <w:rPr>
                <w:noProof/>
                <w:webHidden/>
              </w:rPr>
              <w:fldChar w:fldCharType="end"/>
            </w:r>
          </w:hyperlink>
        </w:p>
        <w:p w14:paraId="4E1FBE90"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37" w:history="1">
            <w:r w:rsidR="00EF0B2E" w:rsidRPr="000A399D">
              <w:rPr>
                <w:rStyle w:val="Hiperpovezava"/>
                <w:noProof/>
              </w:rPr>
              <w:t>2.7.7</w:t>
            </w:r>
            <w:r w:rsidR="00EF0B2E">
              <w:rPr>
                <w:rFonts w:asciiTheme="minorHAnsi" w:eastAsiaTheme="minorEastAsia" w:hAnsiTheme="minorHAnsi"/>
                <w:noProof/>
                <w:sz w:val="22"/>
                <w:lang w:eastAsia="sl-SI"/>
              </w:rPr>
              <w:tab/>
            </w:r>
            <w:r w:rsidR="00EF0B2E" w:rsidRPr="000A399D">
              <w:rPr>
                <w:rStyle w:val="Hiperpovezava"/>
                <w:noProof/>
              </w:rPr>
              <w:t>Čiščenje</w:t>
            </w:r>
            <w:r w:rsidR="00EF0B2E">
              <w:rPr>
                <w:noProof/>
                <w:webHidden/>
              </w:rPr>
              <w:tab/>
            </w:r>
            <w:r w:rsidR="00EF0B2E">
              <w:rPr>
                <w:noProof/>
                <w:webHidden/>
              </w:rPr>
              <w:fldChar w:fldCharType="begin"/>
            </w:r>
            <w:r w:rsidR="00EF0B2E">
              <w:rPr>
                <w:noProof/>
                <w:webHidden/>
              </w:rPr>
              <w:instrText xml:space="preserve"> PAGEREF _Toc501355637 \h </w:instrText>
            </w:r>
            <w:r w:rsidR="00EF0B2E">
              <w:rPr>
                <w:noProof/>
                <w:webHidden/>
              </w:rPr>
            </w:r>
            <w:r w:rsidR="00EF0B2E">
              <w:rPr>
                <w:noProof/>
                <w:webHidden/>
              </w:rPr>
              <w:fldChar w:fldCharType="separate"/>
            </w:r>
            <w:r w:rsidR="00EF0B2E">
              <w:rPr>
                <w:noProof/>
                <w:webHidden/>
              </w:rPr>
              <w:t>36</w:t>
            </w:r>
            <w:r w:rsidR="00EF0B2E">
              <w:rPr>
                <w:noProof/>
                <w:webHidden/>
              </w:rPr>
              <w:fldChar w:fldCharType="end"/>
            </w:r>
          </w:hyperlink>
        </w:p>
        <w:p w14:paraId="32DE68C3"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38" w:history="1">
            <w:r w:rsidR="00EF0B2E" w:rsidRPr="000A399D">
              <w:rPr>
                <w:rStyle w:val="Hiperpovezava"/>
                <w:noProof/>
              </w:rPr>
              <w:t>2.7.8</w:t>
            </w:r>
            <w:r w:rsidR="00EF0B2E">
              <w:rPr>
                <w:rFonts w:asciiTheme="minorHAnsi" w:eastAsiaTheme="minorEastAsia" w:hAnsiTheme="minorHAnsi"/>
                <w:noProof/>
                <w:sz w:val="22"/>
                <w:lang w:eastAsia="sl-SI"/>
              </w:rPr>
              <w:tab/>
            </w:r>
            <w:r w:rsidR="00EF0B2E" w:rsidRPr="000A399D">
              <w:rPr>
                <w:rStyle w:val="Hiperpovezava"/>
                <w:noProof/>
              </w:rPr>
              <w:t>Barvanje kisa</w:t>
            </w:r>
            <w:r w:rsidR="00EF0B2E">
              <w:rPr>
                <w:noProof/>
                <w:webHidden/>
              </w:rPr>
              <w:tab/>
            </w:r>
            <w:r w:rsidR="00EF0B2E">
              <w:rPr>
                <w:noProof/>
                <w:webHidden/>
              </w:rPr>
              <w:fldChar w:fldCharType="begin"/>
            </w:r>
            <w:r w:rsidR="00EF0B2E">
              <w:rPr>
                <w:noProof/>
                <w:webHidden/>
              </w:rPr>
              <w:instrText xml:space="preserve"> PAGEREF _Toc501355638 \h </w:instrText>
            </w:r>
            <w:r w:rsidR="00EF0B2E">
              <w:rPr>
                <w:noProof/>
                <w:webHidden/>
              </w:rPr>
            </w:r>
            <w:r w:rsidR="00EF0B2E">
              <w:rPr>
                <w:noProof/>
                <w:webHidden/>
              </w:rPr>
              <w:fldChar w:fldCharType="separate"/>
            </w:r>
            <w:r w:rsidR="00EF0B2E">
              <w:rPr>
                <w:noProof/>
                <w:webHidden/>
              </w:rPr>
              <w:t>36</w:t>
            </w:r>
            <w:r w:rsidR="00EF0B2E">
              <w:rPr>
                <w:noProof/>
                <w:webHidden/>
              </w:rPr>
              <w:fldChar w:fldCharType="end"/>
            </w:r>
          </w:hyperlink>
        </w:p>
        <w:p w14:paraId="1965E180" w14:textId="77777777" w:rsidR="00EF0B2E" w:rsidRDefault="00983FFB">
          <w:pPr>
            <w:pStyle w:val="Kazalovsebine2"/>
            <w:tabs>
              <w:tab w:val="left" w:pos="880"/>
              <w:tab w:val="right" w:leader="dot" w:pos="8777"/>
            </w:tabs>
            <w:rPr>
              <w:rFonts w:asciiTheme="minorHAnsi" w:eastAsiaTheme="minorEastAsia" w:hAnsiTheme="minorHAnsi"/>
              <w:noProof/>
              <w:sz w:val="22"/>
              <w:lang w:eastAsia="sl-SI"/>
            </w:rPr>
          </w:pPr>
          <w:hyperlink w:anchor="_Toc501355639" w:history="1">
            <w:r w:rsidR="00EF0B2E" w:rsidRPr="000A399D">
              <w:rPr>
                <w:rStyle w:val="Hiperpovezava"/>
                <w:noProof/>
                <w14:scene3d>
                  <w14:camera w14:prst="orthographicFront"/>
                  <w14:lightRig w14:rig="threePt" w14:dir="t">
                    <w14:rot w14:lat="0" w14:lon="0" w14:rev="0"/>
                  </w14:lightRig>
                </w14:scene3d>
              </w:rPr>
              <w:t>2.8</w:t>
            </w:r>
            <w:r w:rsidR="00EF0B2E">
              <w:rPr>
                <w:rFonts w:asciiTheme="minorHAnsi" w:eastAsiaTheme="minorEastAsia" w:hAnsiTheme="minorHAnsi"/>
                <w:noProof/>
                <w:sz w:val="22"/>
                <w:lang w:eastAsia="sl-SI"/>
              </w:rPr>
              <w:tab/>
            </w:r>
            <w:r w:rsidR="00EF0B2E" w:rsidRPr="000A399D">
              <w:rPr>
                <w:rStyle w:val="Hiperpovezava"/>
                <w:noProof/>
              </w:rPr>
              <w:t>NAPAKE V KISU</w:t>
            </w:r>
            <w:r w:rsidR="00EF0B2E">
              <w:rPr>
                <w:noProof/>
                <w:webHidden/>
              </w:rPr>
              <w:tab/>
            </w:r>
            <w:r w:rsidR="00EF0B2E">
              <w:rPr>
                <w:noProof/>
                <w:webHidden/>
              </w:rPr>
              <w:fldChar w:fldCharType="begin"/>
            </w:r>
            <w:r w:rsidR="00EF0B2E">
              <w:rPr>
                <w:noProof/>
                <w:webHidden/>
              </w:rPr>
              <w:instrText xml:space="preserve"> PAGEREF _Toc501355639 \h </w:instrText>
            </w:r>
            <w:r w:rsidR="00EF0B2E">
              <w:rPr>
                <w:noProof/>
                <w:webHidden/>
              </w:rPr>
            </w:r>
            <w:r w:rsidR="00EF0B2E">
              <w:rPr>
                <w:noProof/>
                <w:webHidden/>
              </w:rPr>
              <w:fldChar w:fldCharType="separate"/>
            </w:r>
            <w:r w:rsidR="00EF0B2E">
              <w:rPr>
                <w:noProof/>
                <w:webHidden/>
              </w:rPr>
              <w:t>37</w:t>
            </w:r>
            <w:r w:rsidR="00EF0B2E">
              <w:rPr>
                <w:noProof/>
                <w:webHidden/>
              </w:rPr>
              <w:fldChar w:fldCharType="end"/>
            </w:r>
          </w:hyperlink>
        </w:p>
        <w:p w14:paraId="7488AB1C"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40" w:history="1">
            <w:r w:rsidR="00EF0B2E" w:rsidRPr="000A399D">
              <w:rPr>
                <w:rStyle w:val="Hiperpovezava"/>
                <w:noProof/>
              </w:rPr>
              <w:t>2.8.1</w:t>
            </w:r>
            <w:r w:rsidR="00EF0B2E">
              <w:rPr>
                <w:rFonts w:asciiTheme="minorHAnsi" w:eastAsiaTheme="minorEastAsia" w:hAnsiTheme="minorHAnsi"/>
                <w:noProof/>
                <w:sz w:val="22"/>
                <w:lang w:eastAsia="sl-SI"/>
              </w:rPr>
              <w:tab/>
            </w:r>
            <w:r w:rsidR="00EF0B2E" w:rsidRPr="000A399D">
              <w:rPr>
                <w:rStyle w:val="Hiperpovezava"/>
                <w:noProof/>
              </w:rPr>
              <w:t>Napake zaradi insektov, jegulj in mikroorganizmov</w:t>
            </w:r>
            <w:r w:rsidR="00EF0B2E">
              <w:rPr>
                <w:noProof/>
                <w:webHidden/>
              </w:rPr>
              <w:tab/>
            </w:r>
            <w:r w:rsidR="00EF0B2E">
              <w:rPr>
                <w:noProof/>
                <w:webHidden/>
              </w:rPr>
              <w:fldChar w:fldCharType="begin"/>
            </w:r>
            <w:r w:rsidR="00EF0B2E">
              <w:rPr>
                <w:noProof/>
                <w:webHidden/>
              </w:rPr>
              <w:instrText xml:space="preserve"> PAGEREF _Toc501355640 \h </w:instrText>
            </w:r>
            <w:r w:rsidR="00EF0B2E">
              <w:rPr>
                <w:noProof/>
                <w:webHidden/>
              </w:rPr>
            </w:r>
            <w:r w:rsidR="00EF0B2E">
              <w:rPr>
                <w:noProof/>
                <w:webHidden/>
              </w:rPr>
              <w:fldChar w:fldCharType="separate"/>
            </w:r>
            <w:r w:rsidR="00EF0B2E">
              <w:rPr>
                <w:noProof/>
                <w:webHidden/>
              </w:rPr>
              <w:t>37</w:t>
            </w:r>
            <w:r w:rsidR="00EF0B2E">
              <w:rPr>
                <w:noProof/>
                <w:webHidden/>
              </w:rPr>
              <w:fldChar w:fldCharType="end"/>
            </w:r>
          </w:hyperlink>
        </w:p>
        <w:p w14:paraId="3A19598B"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41" w:history="1">
            <w:r w:rsidR="00EF0B2E" w:rsidRPr="000A399D">
              <w:rPr>
                <w:rStyle w:val="Hiperpovezava"/>
                <w:noProof/>
              </w:rPr>
              <w:t>2.8.2</w:t>
            </w:r>
            <w:r w:rsidR="00EF0B2E">
              <w:rPr>
                <w:rFonts w:asciiTheme="minorHAnsi" w:eastAsiaTheme="minorEastAsia" w:hAnsiTheme="minorHAnsi"/>
                <w:noProof/>
                <w:sz w:val="22"/>
                <w:lang w:eastAsia="sl-SI"/>
              </w:rPr>
              <w:tab/>
            </w:r>
            <w:r w:rsidR="00EF0B2E" w:rsidRPr="000A399D">
              <w:rPr>
                <w:rStyle w:val="Hiperpovezava"/>
                <w:noProof/>
              </w:rPr>
              <w:t>Nepravilno obarvanje</w:t>
            </w:r>
            <w:r w:rsidR="00EF0B2E">
              <w:rPr>
                <w:noProof/>
                <w:webHidden/>
              </w:rPr>
              <w:tab/>
            </w:r>
            <w:r w:rsidR="00EF0B2E">
              <w:rPr>
                <w:noProof/>
                <w:webHidden/>
              </w:rPr>
              <w:fldChar w:fldCharType="begin"/>
            </w:r>
            <w:r w:rsidR="00EF0B2E">
              <w:rPr>
                <w:noProof/>
                <w:webHidden/>
              </w:rPr>
              <w:instrText xml:space="preserve"> PAGEREF _Toc501355641 \h </w:instrText>
            </w:r>
            <w:r w:rsidR="00EF0B2E">
              <w:rPr>
                <w:noProof/>
                <w:webHidden/>
              </w:rPr>
            </w:r>
            <w:r w:rsidR="00EF0B2E">
              <w:rPr>
                <w:noProof/>
                <w:webHidden/>
              </w:rPr>
              <w:fldChar w:fldCharType="separate"/>
            </w:r>
            <w:r w:rsidR="00EF0B2E">
              <w:rPr>
                <w:noProof/>
                <w:webHidden/>
              </w:rPr>
              <w:t>38</w:t>
            </w:r>
            <w:r w:rsidR="00EF0B2E">
              <w:rPr>
                <w:noProof/>
                <w:webHidden/>
              </w:rPr>
              <w:fldChar w:fldCharType="end"/>
            </w:r>
          </w:hyperlink>
        </w:p>
        <w:p w14:paraId="798CF372"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42" w:history="1">
            <w:r w:rsidR="00EF0B2E" w:rsidRPr="000A399D">
              <w:rPr>
                <w:rStyle w:val="Hiperpovezava"/>
                <w:noProof/>
              </w:rPr>
              <w:t>2.8.3</w:t>
            </w:r>
            <w:r w:rsidR="00EF0B2E">
              <w:rPr>
                <w:rFonts w:asciiTheme="minorHAnsi" w:eastAsiaTheme="minorEastAsia" w:hAnsiTheme="minorHAnsi"/>
                <w:noProof/>
                <w:sz w:val="22"/>
                <w:lang w:eastAsia="sl-SI"/>
              </w:rPr>
              <w:tab/>
            </w:r>
            <w:r w:rsidR="00EF0B2E" w:rsidRPr="000A399D">
              <w:rPr>
                <w:rStyle w:val="Hiperpovezava"/>
                <w:noProof/>
              </w:rPr>
              <w:t>Preverjanje kakovosti kisa</w:t>
            </w:r>
            <w:r w:rsidR="00EF0B2E">
              <w:rPr>
                <w:noProof/>
                <w:webHidden/>
              </w:rPr>
              <w:tab/>
            </w:r>
            <w:r w:rsidR="00EF0B2E">
              <w:rPr>
                <w:noProof/>
                <w:webHidden/>
              </w:rPr>
              <w:fldChar w:fldCharType="begin"/>
            </w:r>
            <w:r w:rsidR="00EF0B2E">
              <w:rPr>
                <w:noProof/>
                <w:webHidden/>
              </w:rPr>
              <w:instrText xml:space="preserve"> PAGEREF _Toc501355642 \h </w:instrText>
            </w:r>
            <w:r w:rsidR="00EF0B2E">
              <w:rPr>
                <w:noProof/>
                <w:webHidden/>
              </w:rPr>
            </w:r>
            <w:r w:rsidR="00EF0B2E">
              <w:rPr>
                <w:noProof/>
                <w:webHidden/>
              </w:rPr>
              <w:fldChar w:fldCharType="separate"/>
            </w:r>
            <w:r w:rsidR="00EF0B2E">
              <w:rPr>
                <w:noProof/>
                <w:webHidden/>
              </w:rPr>
              <w:t>38</w:t>
            </w:r>
            <w:r w:rsidR="00EF0B2E">
              <w:rPr>
                <w:noProof/>
                <w:webHidden/>
              </w:rPr>
              <w:fldChar w:fldCharType="end"/>
            </w:r>
          </w:hyperlink>
        </w:p>
        <w:p w14:paraId="2F646755" w14:textId="77777777" w:rsidR="00EF0B2E" w:rsidRDefault="00983FFB">
          <w:pPr>
            <w:pStyle w:val="Kazalovsebine1"/>
            <w:tabs>
              <w:tab w:val="left" w:pos="480"/>
              <w:tab w:val="right" w:leader="dot" w:pos="8777"/>
            </w:tabs>
            <w:rPr>
              <w:rFonts w:asciiTheme="minorHAnsi" w:eastAsiaTheme="minorEastAsia" w:hAnsiTheme="minorHAnsi"/>
              <w:b w:val="0"/>
              <w:noProof/>
              <w:sz w:val="22"/>
              <w:lang w:eastAsia="sl-SI"/>
            </w:rPr>
          </w:pPr>
          <w:hyperlink w:anchor="_Toc501355643" w:history="1">
            <w:r w:rsidR="00EF0B2E" w:rsidRPr="000A399D">
              <w:rPr>
                <w:rStyle w:val="Hiperpovezava"/>
                <w:noProof/>
              </w:rPr>
              <w:t>3</w:t>
            </w:r>
            <w:r w:rsidR="00EF0B2E">
              <w:rPr>
                <w:rFonts w:asciiTheme="minorHAnsi" w:eastAsiaTheme="minorEastAsia" w:hAnsiTheme="minorHAnsi"/>
                <w:b w:val="0"/>
                <w:noProof/>
                <w:sz w:val="22"/>
                <w:lang w:eastAsia="sl-SI"/>
              </w:rPr>
              <w:tab/>
            </w:r>
            <w:r w:rsidR="00EF0B2E" w:rsidRPr="000A399D">
              <w:rPr>
                <w:rStyle w:val="Hiperpovezava"/>
                <w:noProof/>
              </w:rPr>
              <w:t>IZDELAVA DOMAČEGA JABOLČNEGA KISA</w:t>
            </w:r>
            <w:r w:rsidR="00EF0B2E">
              <w:rPr>
                <w:noProof/>
                <w:webHidden/>
              </w:rPr>
              <w:tab/>
            </w:r>
            <w:r w:rsidR="00EF0B2E">
              <w:rPr>
                <w:noProof/>
                <w:webHidden/>
              </w:rPr>
              <w:fldChar w:fldCharType="begin"/>
            </w:r>
            <w:r w:rsidR="00EF0B2E">
              <w:rPr>
                <w:noProof/>
                <w:webHidden/>
              </w:rPr>
              <w:instrText xml:space="preserve"> PAGEREF _Toc501355643 \h </w:instrText>
            </w:r>
            <w:r w:rsidR="00EF0B2E">
              <w:rPr>
                <w:noProof/>
                <w:webHidden/>
              </w:rPr>
            </w:r>
            <w:r w:rsidR="00EF0B2E">
              <w:rPr>
                <w:noProof/>
                <w:webHidden/>
              </w:rPr>
              <w:fldChar w:fldCharType="separate"/>
            </w:r>
            <w:r w:rsidR="00EF0B2E">
              <w:rPr>
                <w:noProof/>
                <w:webHidden/>
              </w:rPr>
              <w:t>40</w:t>
            </w:r>
            <w:r w:rsidR="00EF0B2E">
              <w:rPr>
                <w:noProof/>
                <w:webHidden/>
              </w:rPr>
              <w:fldChar w:fldCharType="end"/>
            </w:r>
          </w:hyperlink>
        </w:p>
        <w:p w14:paraId="39DCF8BA" w14:textId="77777777" w:rsidR="00EF0B2E" w:rsidRDefault="00983FFB">
          <w:pPr>
            <w:pStyle w:val="Kazalovsebine2"/>
            <w:tabs>
              <w:tab w:val="left" w:pos="880"/>
              <w:tab w:val="right" w:leader="dot" w:pos="8777"/>
            </w:tabs>
            <w:rPr>
              <w:rFonts w:asciiTheme="minorHAnsi" w:eastAsiaTheme="minorEastAsia" w:hAnsiTheme="minorHAnsi"/>
              <w:noProof/>
              <w:sz w:val="22"/>
              <w:lang w:eastAsia="sl-SI"/>
            </w:rPr>
          </w:pPr>
          <w:hyperlink w:anchor="_Toc501355644" w:history="1">
            <w:r w:rsidR="00EF0B2E" w:rsidRPr="000A399D">
              <w:rPr>
                <w:rStyle w:val="Hiperpovezava"/>
                <w:noProof/>
              </w:rPr>
              <w:t>3.1</w:t>
            </w:r>
            <w:r w:rsidR="00EF0B2E">
              <w:rPr>
                <w:rFonts w:asciiTheme="minorHAnsi" w:eastAsiaTheme="minorEastAsia" w:hAnsiTheme="minorHAnsi"/>
                <w:noProof/>
                <w:sz w:val="22"/>
                <w:lang w:eastAsia="sl-SI"/>
              </w:rPr>
              <w:tab/>
            </w:r>
            <w:r w:rsidR="00EF0B2E" w:rsidRPr="000A399D">
              <w:rPr>
                <w:rStyle w:val="Hiperpovezava"/>
                <w:noProof/>
              </w:rPr>
              <w:t>POSTOPEK IZDELAVE</w:t>
            </w:r>
            <w:r w:rsidR="00EF0B2E">
              <w:rPr>
                <w:noProof/>
                <w:webHidden/>
              </w:rPr>
              <w:tab/>
            </w:r>
            <w:r w:rsidR="00EF0B2E">
              <w:rPr>
                <w:noProof/>
                <w:webHidden/>
              </w:rPr>
              <w:fldChar w:fldCharType="begin"/>
            </w:r>
            <w:r w:rsidR="00EF0B2E">
              <w:rPr>
                <w:noProof/>
                <w:webHidden/>
              </w:rPr>
              <w:instrText xml:space="preserve"> PAGEREF _Toc501355644 \h </w:instrText>
            </w:r>
            <w:r w:rsidR="00EF0B2E">
              <w:rPr>
                <w:noProof/>
                <w:webHidden/>
              </w:rPr>
            </w:r>
            <w:r w:rsidR="00EF0B2E">
              <w:rPr>
                <w:noProof/>
                <w:webHidden/>
              </w:rPr>
              <w:fldChar w:fldCharType="separate"/>
            </w:r>
            <w:r w:rsidR="00EF0B2E">
              <w:rPr>
                <w:noProof/>
                <w:webHidden/>
              </w:rPr>
              <w:t>40</w:t>
            </w:r>
            <w:r w:rsidR="00EF0B2E">
              <w:rPr>
                <w:noProof/>
                <w:webHidden/>
              </w:rPr>
              <w:fldChar w:fldCharType="end"/>
            </w:r>
          </w:hyperlink>
        </w:p>
        <w:p w14:paraId="6D3ED108" w14:textId="77777777" w:rsidR="00EF0B2E" w:rsidRDefault="00983FFB">
          <w:pPr>
            <w:pStyle w:val="Kazalovsebine2"/>
            <w:tabs>
              <w:tab w:val="left" w:pos="880"/>
              <w:tab w:val="right" w:leader="dot" w:pos="8777"/>
            </w:tabs>
            <w:rPr>
              <w:rFonts w:asciiTheme="minorHAnsi" w:eastAsiaTheme="minorEastAsia" w:hAnsiTheme="minorHAnsi"/>
              <w:noProof/>
              <w:sz w:val="22"/>
              <w:lang w:eastAsia="sl-SI"/>
            </w:rPr>
          </w:pPr>
          <w:hyperlink w:anchor="_Toc501355645" w:history="1">
            <w:r w:rsidR="00EF0B2E" w:rsidRPr="000A399D">
              <w:rPr>
                <w:rStyle w:val="Hiperpovezava"/>
                <w:noProof/>
              </w:rPr>
              <w:t>3.2</w:t>
            </w:r>
            <w:r w:rsidR="00EF0B2E">
              <w:rPr>
                <w:rFonts w:asciiTheme="minorHAnsi" w:eastAsiaTheme="minorEastAsia" w:hAnsiTheme="minorHAnsi"/>
                <w:noProof/>
                <w:sz w:val="22"/>
                <w:lang w:eastAsia="sl-SI"/>
              </w:rPr>
              <w:tab/>
            </w:r>
            <w:r w:rsidR="00EF0B2E" w:rsidRPr="000A399D">
              <w:rPr>
                <w:rStyle w:val="Hiperpovezava"/>
                <w:noProof/>
              </w:rPr>
              <w:t>SKLADIŠČENJE</w:t>
            </w:r>
            <w:r w:rsidR="00EF0B2E">
              <w:rPr>
                <w:noProof/>
                <w:webHidden/>
              </w:rPr>
              <w:tab/>
            </w:r>
            <w:r w:rsidR="00EF0B2E">
              <w:rPr>
                <w:noProof/>
                <w:webHidden/>
              </w:rPr>
              <w:fldChar w:fldCharType="begin"/>
            </w:r>
            <w:r w:rsidR="00EF0B2E">
              <w:rPr>
                <w:noProof/>
                <w:webHidden/>
              </w:rPr>
              <w:instrText xml:space="preserve"> PAGEREF _Toc501355645 \h </w:instrText>
            </w:r>
            <w:r w:rsidR="00EF0B2E">
              <w:rPr>
                <w:noProof/>
                <w:webHidden/>
              </w:rPr>
            </w:r>
            <w:r w:rsidR="00EF0B2E">
              <w:rPr>
                <w:noProof/>
                <w:webHidden/>
              </w:rPr>
              <w:fldChar w:fldCharType="separate"/>
            </w:r>
            <w:r w:rsidR="00EF0B2E">
              <w:rPr>
                <w:noProof/>
                <w:webHidden/>
              </w:rPr>
              <w:t>42</w:t>
            </w:r>
            <w:r w:rsidR="00EF0B2E">
              <w:rPr>
                <w:noProof/>
                <w:webHidden/>
              </w:rPr>
              <w:fldChar w:fldCharType="end"/>
            </w:r>
          </w:hyperlink>
        </w:p>
        <w:p w14:paraId="1DE61B77" w14:textId="77777777" w:rsidR="00EF0B2E" w:rsidRDefault="00983FFB">
          <w:pPr>
            <w:pStyle w:val="Kazalovsebine1"/>
            <w:tabs>
              <w:tab w:val="left" w:pos="480"/>
              <w:tab w:val="right" w:leader="dot" w:pos="8777"/>
            </w:tabs>
            <w:rPr>
              <w:rFonts w:asciiTheme="minorHAnsi" w:eastAsiaTheme="minorEastAsia" w:hAnsiTheme="minorHAnsi"/>
              <w:b w:val="0"/>
              <w:noProof/>
              <w:sz w:val="22"/>
              <w:lang w:eastAsia="sl-SI"/>
            </w:rPr>
          </w:pPr>
          <w:hyperlink w:anchor="_Toc501355646" w:history="1">
            <w:r w:rsidR="00EF0B2E" w:rsidRPr="000A399D">
              <w:rPr>
                <w:rStyle w:val="Hiperpovezava"/>
                <w:noProof/>
              </w:rPr>
              <w:t>4</w:t>
            </w:r>
            <w:r w:rsidR="00EF0B2E">
              <w:rPr>
                <w:rFonts w:asciiTheme="minorHAnsi" w:eastAsiaTheme="minorEastAsia" w:hAnsiTheme="minorHAnsi"/>
                <w:b w:val="0"/>
                <w:noProof/>
                <w:sz w:val="22"/>
                <w:lang w:eastAsia="sl-SI"/>
              </w:rPr>
              <w:tab/>
            </w:r>
            <w:r w:rsidR="00EF0B2E" w:rsidRPr="000A399D">
              <w:rPr>
                <w:rStyle w:val="Hiperpovezava"/>
                <w:noProof/>
              </w:rPr>
              <w:t>FIZIKALNO-KEMIJSKE ANALIZE KISA</w:t>
            </w:r>
            <w:r w:rsidR="00EF0B2E">
              <w:rPr>
                <w:noProof/>
                <w:webHidden/>
              </w:rPr>
              <w:tab/>
            </w:r>
            <w:r w:rsidR="00EF0B2E">
              <w:rPr>
                <w:noProof/>
                <w:webHidden/>
              </w:rPr>
              <w:fldChar w:fldCharType="begin"/>
            </w:r>
            <w:r w:rsidR="00EF0B2E">
              <w:rPr>
                <w:noProof/>
                <w:webHidden/>
              </w:rPr>
              <w:instrText xml:space="preserve"> PAGEREF _Toc501355646 \h </w:instrText>
            </w:r>
            <w:r w:rsidR="00EF0B2E">
              <w:rPr>
                <w:noProof/>
                <w:webHidden/>
              </w:rPr>
            </w:r>
            <w:r w:rsidR="00EF0B2E">
              <w:rPr>
                <w:noProof/>
                <w:webHidden/>
              </w:rPr>
              <w:fldChar w:fldCharType="separate"/>
            </w:r>
            <w:r w:rsidR="00EF0B2E">
              <w:rPr>
                <w:noProof/>
                <w:webHidden/>
              </w:rPr>
              <w:t>43</w:t>
            </w:r>
            <w:r w:rsidR="00EF0B2E">
              <w:rPr>
                <w:noProof/>
                <w:webHidden/>
              </w:rPr>
              <w:fldChar w:fldCharType="end"/>
            </w:r>
          </w:hyperlink>
        </w:p>
        <w:p w14:paraId="1FB86BF0" w14:textId="77777777" w:rsidR="00EF0B2E" w:rsidRDefault="00983FFB">
          <w:pPr>
            <w:pStyle w:val="Kazalovsebine2"/>
            <w:tabs>
              <w:tab w:val="left" w:pos="880"/>
              <w:tab w:val="right" w:leader="dot" w:pos="8777"/>
            </w:tabs>
            <w:rPr>
              <w:rFonts w:asciiTheme="minorHAnsi" w:eastAsiaTheme="minorEastAsia" w:hAnsiTheme="minorHAnsi"/>
              <w:noProof/>
              <w:sz w:val="22"/>
              <w:lang w:eastAsia="sl-SI"/>
            </w:rPr>
          </w:pPr>
          <w:hyperlink w:anchor="_Toc501355647" w:history="1">
            <w:r w:rsidR="00EF0B2E" w:rsidRPr="000A399D">
              <w:rPr>
                <w:rStyle w:val="Hiperpovezava"/>
                <w:noProof/>
              </w:rPr>
              <w:t>4.1</w:t>
            </w:r>
            <w:r w:rsidR="00EF0B2E">
              <w:rPr>
                <w:rFonts w:asciiTheme="minorHAnsi" w:eastAsiaTheme="minorEastAsia" w:hAnsiTheme="minorHAnsi"/>
                <w:noProof/>
                <w:sz w:val="22"/>
                <w:lang w:eastAsia="sl-SI"/>
              </w:rPr>
              <w:tab/>
            </w:r>
            <w:r w:rsidR="00EF0B2E" w:rsidRPr="000A399D">
              <w:rPr>
                <w:rStyle w:val="Hiperpovezava"/>
                <w:noProof/>
              </w:rPr>
              <w:t>DOLOČANJE PROSTORNINSKE MASE KISA</w:t>
            </w:r>
            <w:r w:rsidR="00EF0B2E">
              <w:rPr>
                <w:noProof/>
                <w:webHidden/>
              </w:rPr>
              <w:tab/>
            </w:r>
            <w:r w:rsidR="00EF0B2E">
              <w:rPr>
                <w:noProof/>
                <w:webHidden/>
              </w:rPr>
              <w:fldChar w:fldCharType="begin"/>
            </w:r>
            <w:r w:rsidR="00EF0B2E">
              <w:rPr>
                <w:noProof/>
                <w:webHidden/>
              </w:rPr>
              <w:instrText xml:space="preserve"> PAGEREF _Toc501355647 \h </w:instrText>
            </w:r>
            <w:r w:rsidR="00EF0B2E">
              <w:rPr>
                <w:noProof/>
                <w:webHidden/>
              </w:rPr>
            </w:r>
            <w:r w:rsidR="00EF0B2E">
              <w:rPr>
                <w:noProof/>
                <w:webHidden/>
              </w:rPr>
              <w:fldChar w:fldCharType="separate"/>
            </w:r>
            <w:r w:rsidR="00EF0B2E">
              <w:rPr>
                <w:noProof/>
                <w:webHidden/>
              </w:rPr>
              <w:t>43</w:t>
            </w:r>
            <w:r w:rsidR="00EF0B2E">
              <w:rPr>
                <w:noProof/>
                <w:webHidden/>
              </w:rPr>
              <w:fldChar w:fldCharType="end"/>
            </w:r>
          </w:hyperlink>
        </w:p>
        <w:p w14:paraId="0111A983" w14:textId="77777777" w:rsidR="00EF0B2E" w:rsidRDefault="00983FFB">
          <w:pPr>
            <w:pStyle w:val="Kazalovsebine2"/>
            <w:tabs>
              <w:tab w:val="left" w:pos="880"/>
              <w:tab w:val="right" w:leader="dot" w:pos="8777"/>
            </w:tabs>
            <w:rPr>
              <w:rFonts w:asciiTheme="minorHAnsi" w:eastAsiaTheme="minorEastAsia" w:hAnsiTheme="minorHAnsi"/>
              <w:noProof/>
              <w:sz w:val="22"/>
              <w:lang w:eastAsia="sl-SI"/>
            </w:rPr>
          </w:pPr>
          <w:hyperlink w:anchor="_Toc501355648" w:history="1">
            <w:r w:rsidR="00EF0B2E" w:rsidRPr="000A399D">
              <w:rPr>
                <w:rStyle w:val="Hiperpovezava"/>
                <w:noProof/>
              </w:rPr>
              <w:t>4.2</w:t>
            </w:r>
            <w:r w:rsidR="00EF0B2E">
              <w:rPr>
                <w:rFonts w:asciiTheme="minorHAnsi" w:eastAsiaTheme="minorEastAsia" w:hAnsiTheme="minorHAnsi"/>
                <w:noProof/>
                <w:sz w:val="22"/>
                <w:lang w:eastAsia="sl-SI"/>
              </w:rPr>
              <w:tab/>
            </w:r>
            <w:r w:rsidR="00EF0B2E" w:rsidRPr="000A399D">
              <w:rPr>
                <w:rStyle w:val="Hiperpovezava"/>
                <w:noProof/>
              </w:rPr>
              <w:t>DOLOČANJE CELOTNIH KISLIN (KOT OCETNA)</w:t>
            </w:r>
            <w:r w:rsidR="00EF0B2E">
              <w:rPr>
                <w:noProof/>
                <w:webHidden/>
              </w:rPr>
              <w:tab/>
            </w:r>
            <w:r w:rsidR="00EF0B2E">
              <w:rPr>
                <w:noProof/>
                <w:webHidden/>
              </w:rPr>
              <w:fldChar w:fldCharType="begin"/>
            </w:r>
            <w:r w:rsidR="00EF0B2E">
              <w:rPr>
                <w:noProof/>
                <w:webHidden/>
              </w:rPr>
              <w:instrText xml:space="preserve"> PAGEREF _Toc501355648 \h </w:instrText>
            </w:r>
            <w:r w:rsidR="00EF0B2E">
              <w:rPr>
                <w:noProof/>
                <w:webHidden/>
              </w:rPr>
            </w:r>
            <w:r w:rsidR="00EF0B2E">
              <w:rPr>
                <w:noProof/>
                <w:webHidden/>
              </w:rPr>
              <w:fldChar w:fldCharType="separate"/>
            </w:r>
            <w:r w:rsidR="00EF0B2E">
              <w:rPr>
                <w:noProof/>
                <w:webHidden/>
              </w:rPr>
              <w:t>45</w:t>
            </w:r>
            <w:r w:rsidR="00EF0B2E">
              <w:rPr>
                <w:noProof/>
                <w:webHidden/>
              </w:rPr>
              <w:fldChar w:fldCharType="end"/>
            </w:r>
          </w:hyperlink>
        </w:p>
        <w:p w14:paraId="1DA0B978" w14:textId="77777777" w:rsidR="00EF0B2E" w:rsidRDefault="00983FFB">
          <w:pPr>
            <w:pStyle w:val="Kazalovsebine2"/>
            <w:tabs>
              <w:tab w:val="left" w:pos="880"/>
              <w:tab w:val="right" w:leader="dot" w:pos="8777"/>
            </w:tabs>
            <w:rPr>
              <w:rFonts w:asciiTheme="minorHAnsi" w:eastAsiaTheme="minorEastAsia" w:hAnsiTheme="minorHAnsi"/>
              <w:noProof/>
              <w:sz w:val="22"/>
              <w:lang w:eastAsia="sl-SI"/>
            </w:rPr>
          </w:pPr>
          <w:hyperlink w:anchor="_Toc501355649" w:history="1">
            <w:r w:rsidR="00EF0B2E" w:rsidRPr="000A399D">
              <w:rPr>
                <w:rStyle w:val="Hiperpovezava"/>
                <w:noProof/>
              </w:rPr>
              <w:t>4.3</w:t>
            </w:r>
            <w:r w:rsidR="00EF0B2E">
              <w:rPr>
                <w:rFonts w:asciiTheme="minorHAnsi" w:eastAsiaTheme="minorEastAsia" w:hAnsiTheme="minorHAnsi"/>
                <w:noProof/>
                <w:sz w:val="22"/>
                <w:lang w:eastAsia="sl-SI"/>
              </w:rPr>
              <w:tab/>
            </w:r>
            <w:r w:rsidR="00EF0B2E" w:rsidRPr="000A399D">
              <w:rPr>
                <w:rStyle w:val="Hiperpovezava"/>
                <w:noProof/>
              </w:rPr>
              <w:t>DOLOČANJE SUŠINE</w:t>
            </w:r>
            <w:r w:rsidR="00EF0B2E">
              <w:rPr>
                <w:noProof/>
                <w:webHidden/>
              </w:rPr>
              <w:tab/>
            </w:r>
            <w:r w:rsidR="00EF0B2E">
              <w:rPr>
                <w:noProof/>
                <w:webHidden/>
              </w:rPr>
              <w:fldChar w:fldCharType="begin"/>
            </w:r>
            <w:r w:rsidR="00EF0B2E">
              <w:rPr>
                <w:noProof/>
                <w:webHidden/>
              </w:rPr>
              <w:instrText xml:space="preserve"> PAGEREF _Toc501355649 \h </w:instrText>
            </w:r>
            <w:r w:rsidR="00EF0B2E">
              <w:rPr>
                <w:noProof/>
                <w:webHidden/>
              </w:rPr>
            </w:r>
            <w:r w:rsidR="00EF0B2E">
              <w:rPr>
                <w:noProof/>
                <w:webHidden/>
              </w:rPr>
              <w:fldChar w:fldCharType="separate"/>
            </w:r>
            <w:r w:rsidR="00EF0B2E">
              <w:rPr>
                <w:noProof/>
                <w:webHidden/>
              </w:rPr>
              <w:t>48</w:t>
            </w:r>
            <w:r w:rsidR="00EF0B2E">
              <w:rPr>
                <w:noProof/>
                <w:webHidden/>
              </w:rPr>
              <w:fldChar w:fldCharType="end"/>
            </w:r>
          </w:hyperlink>
        </w:p>
        <w:p w14:paraId="39F7F0E2" w14:textId="77777777" w:rsidR="00EF0B2E" w:rsidRDefault="00983FFB">
          <w:pPr>
            <w:pStyle w:val="Kazalovsebine2"/>
            <w:tabs>
              <w:tab w:val="left" w:pos="880"/>
              <w:tab w:val="right" w:leader="dot" w:pos="8777"/>
            </w:tabs>
            <w:rPr>
              <w:rFonts w:asciiTheme="minorHAnsi" w:eastAsiaTheme="minorEastAsia" w:hAnsiTheme="minorHAnsi"/>
              <w:noProof/>
              <w:sz w:val="22"/>
              <w:lang w:eastAsia="sl-SI"/>
            </w:rPr>
          </w:pPr>
          <w:hyperlink w:anchor="_Toc501355650" w:history="1">
            <w:r w:rsidR="00EF0B2E" w:rsidRPr="000A399D">
              <w:rPr>
                <w:rStyle w:val="Hiperpovezava"/>
                <w:noProof/>
              </w:rPr>
              <w:t>4.4</w:t>
            </w:r>
            <w:r w:rsidR="00EF0B2E">
              <w:rPr>
                <w:rFonts w:asciiTheme="minorHAnsi" w:eastAsiaTheme="minorEastAsia" w:hAnsiTheme="minorHAnsi"/>
                <w:noProof/>
                <w:sz w:val="22"/>
                <w:lang w:eastAsia="sl-SI"/>
              </w:rPr>
              <w:tab/>
            </w:r>
            <w:r w:rsidR="00EF0B2E" w:rsidRPr="000A399D">
              <w:rPr>
                <w:rStyle w:val="Hiperpovezava"/>
                <w:noProof/>
              </w:rPr>
              <w:t>DOLOČANJE pH-VREDNOSTI KISA</w:t>
            </w:r>
            <w:r w:rsidR="00EF0B2E">
              <w:rPr>
                <w:noProof/>
                <w:webHidden/>
              </w:rPr>
              <w:tab/>
            </w:r>
            <w:r w:rsidR="00EF0B2E">
              <w:rPr>
                <w:noProof/>
                <w:webHidden/>
              </w:rPr>
              <w:fldChar w:fldCharType="begin"/>
            </w:r>
            <w:r w:rsidR="00EF0B2E">
              <w:rPr>
                <w:noProof/>
                <w:webHidden/>
              </w:rPr>
              <w:instrText xml:space="preserve"> PAGEREF _Toc501355650 \h </w:instrText>
            </w:r>
            <w:r w:rsidR="00EF0B2E">
              <w:rPr>
                <w:noProof/>
                <w:webHidden/>
              </w:rPr>
            </w:r>
            <w:r w:rsidR="00EF0B2E">
              <w:rPr>
                <w:noProof/>
                <w:webHidden/>
              </w:rPr>
              <w:fldChar w:fldCharType="separate"/>
            </w:r>
            <w:r w:rsidR="00EF0B2E">
              <w:rPr>
                <w:noProof/>
                <w:webHidden/>
              </w:rPr>
              <w:t>49</w:t>
            </w:r>
            <w:r w:rsidR="00EF0B2E">
              <w:rPr>
                <w:noProof/>
                <w:webHidden/>
              </w:rPr>
              <w:fldChar w:fldCharType="end"/>
            </w:r>
          </w:hyperlink>
        </w:p>
        <w:p w14:paraId="77E0ED98" w14:textId="77777777" w:rsidR="00EF0B2E" w:rsidRDefault="00983FFB">
          <w:pPr>
            <w:pStyle w:val="Kazalovsebine2"/>
            <w:tabs>
              <w:tab w:val="left" w:pos="880"/>
              <w:tab w:val="right" w:leader="dot" w:pos="8777"/>
            </w:tabs>
            <w:rPr>
              <w:rFonts w:asciiTheme="minorHAnsi" w:eastAsiaTheme="minorEastAsia" w:hAnsiTheme="minorHAnsi"/>
              <w:noProof/>
              <w:sz w:val="22"/>
              <w:lang w:eastAsia="sl-SI"/>
            </w:rPr>
          </w:pPr>
          <w:hyperlink w:anchor="_Toc501355651" w:history="1">
            <w:r w:rsidR="00EF0B2E" w:rsidRPr="000A399D">
              <w:rPr>
                <w:rStyle w:val="Hiperpovezava"/>
                <w:noProof/>
              </w:rPr>
              <w:t>4.5</w:t>
            </w:r>
            <w:r w:rsidR="00EF0B2E">
              <w:rPr>
                <w:rFonts w:asciiTheme="minorHAnsi" w:eastAsiaTheme="minorEastAsia" w:hAnsiTheme="minorHAnsi"/>
                <w:noProof/>
                <w:sz w:val="22"/>
                <w:lang w:eastAsia="sl-SI"/>
              </w:rPr>
              <w:tab/>
            </w:r>
            <w:r w:rsidR="00EF0B2E" w:rsidRPr="000A399D">
              <w:rPr>
                <w:rStyle w:val="Hiperpovezava"/>
                <w:noProof/>
              </w:rPr>
              <w:t>SENZORIČNA ANALIZA KISA</w:t>
            </w:r>
            <w:r w:rsidR="00EF0B2E">
              <w:rPr>
                <w:noProof/>
                <w:webHidden/>
              </w:rPr>
              <w:tab/>
            </w:r>
            <w:r w:rsidR="00EF0B2E">
              <w:rPr>
                <w:noProof/>
                <w:webHidden/>
              </w:rPr>
              <w:fldChar w:fldCharType="begin"/>
            </w:r>
            <w:r w:rsidR="00EF0B2E">
              <w:rPr>
                <w:noProof/>
                <w:webHidden/>
              </w:rPr>
              <w:instrText xml:space="preserve"> PAGEREF _Toc501355651 \h </w:instrText>
            </w:r>
            <w:r w:rsidR="00EF0B2E">
              <w:rPr>
                <w:noProof/>
                <w:webHidden/>
              </w:rPr>
            </w:r>
            <w:r w:rsidR="00EF0B2E">
              <w:rPr>
                <w:noProof/>
                <w:webHidden/>
              </w:rPr>
              <w:fldChar w:fldCharType="separate"/>
            </w:r>
            <w:r w:rsidR="00EF0B2E">
              <w:rPr>
                <w:noProof/>
                <w:webHidden/>
              </w:rPr>
              <w:t>50</w:t>
            </w:r>
            <w:r w:rsidR="00EF0B2E">
              <w:rPr>
                <w:noProof/>
                <w:webHidden/>
              </w:rPr>
              <w:fldChar w:fldCharType="end"/>
            </w:r>
          </w:hyperlink>
        </w:p>
        <w:p w14:paraId="0B07E080" w14:textId="77777777" w:rsidR="00EF0B2E" w:rsidRDefault="00983FFB">
          <w:pPr>
            <w:pStyle w:val="Kazalovsebine1"/>
            <w:tabs>
              <w:tab w:val="left" w:pos="480"/>
              <w:tab w:val="right" w:leader="dot" w:pos="8777"/>
            </w:tabs>
            <w:rPr>
              <w:rFonts w:asciiTheme="minorHAnsi" w:eastAsiaTheme="minorEastAsia" w:hAnsiTheme="minorHAnsi"/>
              <w:b w:val="0"/>
              <w:noProof/>
              <w:sz w:val="22"/>
              <w:lang w:eastAsia="sl-SI"/>
            </w:rPr>
          </w:pPr>
          <w:hyperlink w:anchor="_Toc501355652" w:history="1">
            <w:r w:rsidR="00EF0B2E" w:rsidRPr="000A399D">
              <w:rPr>
                <w:rStyle w:val="Hiperpovezava"/>
                <w:noProof/>
              </w:rPr>
              <w:t>5</w:t>
            </w:r>
            <w:r w:rsidR="00EF0B2E">
              <w:rPr>
                <w:rFonts w:asciiTheme="minorHAnsi" w:eastAsiaTheme="minorEastAsia" w:hAnsiTheme="minorHAnsi"/>
                <w:b w:val="0"/>
                <w:noProof/>
                <w:sz w:val="22"/>
                <w:lang w:eastAsia="sl-SI"/>
              </w:rPr>
              <w:tab/>
            </w:r>
            <w:r w:rsidR="00EF0B2E" w:rsidRPr="000A399D">
              <w:rPr>
                <w:rStyle w:val="Hiperpovezava"/>
                <w:noProof/>
              </w:rPr>
              <w:t>REZULTATI</w:t>
            </w:r>
            <w:r w:rsidR="00EF0B2E">
              <w:rPr>
                <w:noProof/>
                <w:webHidden/>
              </w:rPr>
              <w:tab/>
            </w:r>
            <w:r w:rsidR="00EF0B2E">
              <w:rPr>
                <w:noProof/>
                <w:webHidden/>
              </w:rPr>
              <w:fldChar w:fldCharType="begin"/>
            </w:r>
            <w:r w:rsidR="00EF0B2E">
              <w:rPr>
                <w:noProof/>
                <w:webHidden/>
              </w:rPr>
              <w:instrText xml:space="preserve"> PAGEREF _Toc501355652 \h </w:instrText>
            </w:r>
            <w:r w:rsidR="00EF0B2E">
              <w:rPr>
                <w:noProof/>
                <w:webHidden/>
              </w:rPr>
            </w:r>
            <w:r w:rsidR="00EF0B2E">
              <w:rPr>
                <w:noProof/>
                <w:webHidden/>
              </w:rPr>
              <w:fldChar w:fldCharType="separate"/>
            </w:r>
            <w:r w:rsidR="00EF0B2E">
              <w:rPr>
                <w:noProof/>
                <w:webHidden/>
              </w:rPr>
              <w:t>52</w:t>
            </w:r>
            <w:r w:rsidR="00EF0B2E">
              <w:rPr>
                <w:noProof/>
                <w:webHidden/>
              </w:rPr>
              <w:fldChar w:fldCharType="end"/>
            </w:r>
          </w:hyperlink>
        </w:p>
        <w:p w14:paraId="483C40C7" w14:textId="77777777" w:rsidR="00EF0B2E" w:rsidRDefault="00983FFB">
          <w:pPr>
            <w:pStyle w:val="Kazalovsebine2"/>
            <w:tabs>
              <w:tab w:val="left" w:pos="880"/>
              <w:tab w:val="right" w:leader="dot" w:pos="8777"/>
            </w:tabs>
            <w:rPr>
              <w:rFonts w:asciiTheme="minorHAnsi" w:eastAsiaTheme="minorEastAsia" w:hAnsiTheme="minorHAnsi"/>
              <w:noProof/>
              <w:sz w:val="22"/>
              <w:lang w:eastAsia="sl-SI"/>
            </w:rPr>
          </w:pPr>
          <w:hyperlink w:anchor="_Toc501355653" w:history="1">
            <w:r w:rsidR="00EF0B2E" w:rsidRPr="000A399D">
              <w:rPr>
                <w:rStyle w:val="Hiperpovezava"/>
                <w:noProof/>
              </w:rPr>
              <w:t>5.1</w:t>
            </w:r>
            <w:r w:rsidR="00EF0B2E">
              <w:rPr>
                <w:rFonts w:asciiTheme="minorHAnsi" w:eastAsiaTheme="minorEastAsia" w:hAnsiTheme="minorHAnsi"/>
                <w:noProof/>
                <w:sz w:val="22"/>
                <w:lang w:eastAsia="sl-SI"/>
              </w:rPr>
              <w:tab/>
            </w:r>
            <w:r w:rsidR="00EF0B2E" w:rsidRPr="000A399D">
              <w:rPr>
                <w:rStyle w:val="Hiperpovezava"/>
                <w:noProof/>
              </w:rPr>
              <w:t>REZULTATI FIZIKALNO-KEMIJSKIH ANALIZ</w:t>
            </w:r>
            <w:r w:rsidR="00EF0B2E">
              <w:rPr>
                <w:noProof/>
                <w:webHidden/>
              </w:rPr>
              <w:tab/>
            </w:r>
            <w:r w:rsidR="00EF0B2E">
              <w:rPr>
                <w:noProof/>
                <w:webHidden/>
              </w:rPr>
              <w:fldChar w:fldCharType="begin"/>
            </w:r>
            <w:r w:rsidR="00EF0B2E">
              <w:rPr>
                <w:noProof/>
                <w:webHidden/>
              </w:rPr>
              <w:instrText xml:space="preserve"> PAGEREF _Toc501355653 \h </w:instrText>
            </w:r>
            <w:r w:rsidR="00EF0B2E">
              <w:rPr>
                <w:noProof/>
                <w:webHidden/>
              </w:rPr>
            </w:r>
            <w:r w:rsidR="00EF0B2E">
              <w:rPr>
                <w:noProof/>
                <w:webHidden/>
              </w:rPr>
              <w:fldChar w:fldCharType="separate"/>
            </w:r>
            <w:r w:rsidR="00EF0B2E">
              <w:rPr>
                <w:noProof/>
                <w:webHidden/>
              </w:rPr>
              <w:t>52</w:t>
            </w:r>
            <w:r w:rsidR="00EF0B2E">
              <w:rPr>
                <w:noProof/>
                <w:webHidden/>
              </w:rPr>
              <w:fldChar w:fldCharType="end"/>
            </w:r>
          </w:hyperlink>
        </w:p>
        <w:p w14:paraId="4A8DE790"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54" w:history="1">
            <w:r w:rsidR="00EF0B2E" w:rsidRPr="000A399D">
              <w:rPr>
                <w:rStyle w:val="Hiperpovezava"/>
                <w:noProof/>
              </w:rPr>
              <w:t>5.1.1</w:t>
            </w:r>
            <w:r w:rsidR="00EF0B2E">
              <w:rPr>
                <w:rFonts w:asciiTheme="minorHAnsi" w:eastAsiaTheme="minorEastAsia" w:hAnsiTheme="minorHAnsi"/>
                <w:noProof/>
                <w:sz w:val="22"/>
                <w:lang w:eastAsia="sl-SI"/>
              </w:rPr>
              <w:tab/>
            </w:r>
            <w:r w:rsidR="00EF0B2E" w:rsidRPr="000A399D">
              <w:rPr>
                <w:rStyle w:val="Hiperpovezava"/>
                <w:noProof/>
              </w:rPr>
              <w:t>Določanje prostorninske mase kise</w:t>
            </w:r>
            <w:r w:rsidR="00EF0B2E">
              <w:rPr>
                <w:noProof/>
                <w:webHidden/>
              </w:rPr>
              <w:tab/>
            </w:r>
            <w:r w:rsidR="00EF0B2E">
              <w:rPr>
                <w:noProof/>
                <w:webHidden/>
              </w:rPr>
              <w:fldChar w:fldCharType="begin"/>
            </w:r>
            <w:r w:rsidR="00EF0B2E">
              <w:rPr>
                <w:noProof/>
                <w:webHidden/>
              </w:rPr>
              <w:instrText xml:space="preserve"> PAGEREF _Toc501355654 \h </w:instrText>
            </w:r>
            <w:r w:rsidR="00EF0B2E">
              <w:rPr>
                <w:noProof/>
                <w:webHidden/>
              </w:rPr>
            </w:r>
            <w:r w:rsidR="00EF0B2E">
              <w:rPr>
                <w:noProof/>
                <w:webHidden/>
              </w:rPr>
              <w:fldChar w:fldCharType="separate"/>
            </w:r>
            <w:r w:rsidR="00EF0B2E">
              <w:rPr>
                <w:noProof/>
                <w:webHidden/>
              </w:rPr>
              <w:t>52</w:t>
            </w:r>
            <w:r w:rsidR="00EF0B2E">
              <w:rPr>
                <w:noProof/>
                <w:webHidden/>
              </w:rPr>
              <w:fldChar w:fldCharType="end"/>
            </w:r>
          </w:hyperlink>
        </w:p>
        <w:p w14:paraId="40F94DEA"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55" w:history="1">
            <w:r w:rsidR="00EF0B2E" w:rsidRPr="000A399D">
              <w:rPr>
                <w:rStyle w:val="Hiperpovezava"/>
                <w:noProof/>
              </w:rPr>
              <w:t>5.1.2</w:t>
            </w:r>
            <w:r w:rsidR="00EF0B2E">
              <w:rPr>
                <w:rFonts w:asciiTheme="minorHAnsi" w:eastAsiaTheme="minorEastAsia" w:hAnsiTheme="minorHAnsi"/>
                <w:noProof/>
                <w:sz w:val="22"/>
                <w:lang w:eastAsia="sl-SI"/>
              </w:rPr>
              <w:tab/>
            </w:r>
            <w:r w:rsidR="00EF0B2E" w:rsidRPr="000A399D">
              <w:rPr>
                <w:rStyle w:val="Hiperpovezava"/>
                <w:noProof/>
              </w:rPr>
              <w:t>Določanje celotnih kislin (kot ocetna)</w:t>
            </w:r>
            <w:r w:rsidR="00EF0B2E">
              <w:rPr>
                <w:noProof/>
                <w:webHidden/>
              </w:rPr>
              <w:tab/>
            </w:r>
            <w:r w:rsidR="00EF0B2E">
              <w:rPr>
                <w:noProof/>
                <w:webHidden/>
              </w:rPr>
              <w:fldChar w:fldCharType="begin"/>
            </w:r>
            <w:r w:rsidR="00EF0B2E">
              <w:rPr>
                <w:noProof/>
                <w:webHidden/>
              </w:rPr>
              <w:instrText xml:space="preserve"> PAGEREF _Toc501355655 \h </w:instrText>
            </w:r>
            <w:r w:rsidR="00EF0B2E">
              <w:rPr>
                <w:noProof/>
                <w:webHidden/>
              </w:rPr>
            </w:r>
            <w:r w:rsidR="00EF0B2E">
              <w:rPr>
                <w:noProof/>
                <w:webHidden/>
              </w:rPr>
              <w:fldChar w:fldCharType="separate"/>
            </w:r>
            <w:r w:rsidR="00EF0B2E">
              <w:rPr>
                <w:noProof/>
                <w:webHidden/>
              </w:rPr>
              <w:t>53</w:t>
            </w:r>
            <w:r w:rsidR="00EF0B2E">
              <w:rPr>
                <w:noProof/>
                <w:webHidden/>
              </w:rPr>
              <w:fldChar w:fldCharType="end"/>
            </w:r>
          </w:hyperlink>
        </w:p>
        <w:p w14:paraId="372ED23D"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56" w:history="1">
            <w:r w:rsidR="00EF0B2E" w:rsidRPr="000A399D">
              <w:rPr>
                <w:rStyle w:val="Hiperpovezava"/>
                <w:noProof/>
              </w:rPr>
              <w:t>5.1.3</w:t>
            </w:r>
            <w:r w:rsidR="00EF0B2E">
              <w:rPr>
                <w:rFonts w:asciiTheme="minorHAnsi" w:eastAsiaTheme="minorEastAsia" w:hAnsiTheme="minorHAnsi"/>
                <w:noProof/>
                <w:sz w:val="22"/>
                <w:lang w:eastAsia="sl-SI"/>
              </w:rPr>
              <w:tab/>
            </w:r>
            <w:r w:rsidR="00EF0B2E" w:rsidRPr="000A399D">
              <w:rPr>
                <w:rStyle w:val="Hiperpovezava"/>
                <w:noProof/>
              </w:rPr>
              <w:t>Določanje sušine</w:t>
            </w:r>
            <w:r w:rsidR="00EF0B2E">
              <w:rPr>
                <w:noProof/>
                <w:webHidden/>
              </w:rPr>
              <w:tab/>
            </w:r>
            <w:r w:rsidR="00EF0B2E">
              <w:rPr>
                <w:noProof/>
                <w:webHidden/>
              </w:rPr>
              <w:fldChar w:fldCharType="begin"/>
            </w:r>
            <w:r w:rsidR="00EF0B2E">
              <w:rPr>
                <w:noProof/>
                <w:webHidden/>
              </w:rPr>
              <w:instrText xml:space="preserve"> PAGEREF _Toc501355656 \h </w:instrText>
            </w:r>
            <w:r w:rsidR="00EF0B2E">
              <w:rPr>
                <w:noProof/>
                <w:webHidden/>
              </w:rPr>
            </w:r>
            <w:r w:rsidR="00EF0B2E">
              <w:rPr>
                <w:noProof/>
                <w:webHidden/>
              </w:rPr>
              <w:fldChar w:fldCharType="separate"/>
            </w:r>
            <w:r w:rsidR="00EF0B2E">
              <w:rPr>
                <w:noProof/>
                <w:webHidden/>
              </w:rPr>
              <w:t>54</w:t>
            </w:r>
            <w:r w:rsidR="00EF0B2E">
              <w:rPr>
                <w:noProof/>
                <w:webHidden/>
              </w:rPr>
              <w:fldChar w:fldCharType="end"/>
            </w:r>
          </w:hyperlink>
        </w:p>
        <w:p w14:paraId="1A444BE6" w14:textId="77777777" w:rsidR="00EF0B2E" w:rsidRDefault="00983FFB">
          <w:pPr>
            <w:pStyle w:val="Kazalovsebine3"/>
            <w:tabs>
              <w:tab w:val="left" w:pos="1320"/>
              <w:tab w:val="right" w:leader="dot" w:pos="8777"/>
            </w:tabs>
            <w:rPr>
              <w:rFonts w:asciiTheme="minorHAnsi" w:eastAsiaTheme="minorEastAsia" w:hAnsiTheme="minorHAnsi"/>
              <w:noProof/>
              <w:sz w:val="22"/>
              <w:lang w:eastAsia="sl-SI"/>
            </w:rPr>
          </w:pPr>
          <w:hyperlink w:anchor="_Toc501355657" w:history="1">
            <w:r w:rsidR="00EF0B2E" w:rsidRPr="000A399D">
              <w:rPr>
                <w:rStyle w:val="Hiperpovezava"/>
                <w:noProof/>
              </w:rPr>
              <w:t>5.1.4</w:t>
            </w:r>
            <w:r w:rsidR="00EF0B2E">
              <w:rPr>
                <w:rFonts w:asciiTheme="minorHAnsi" w:eastAsiaTheme="minorEastAsia" w:hAnsiTheme="minorHAnsi"/>
                <w:noProof/>
                <w:sz w:val="22"/>
                <w:lang w:eastAsia="sl-SI"/>
              </w:rPr>
              <w:tab/>
            </w:r>
            <w:r w:rsidR="00EF0B2E" w:rsidRPr="000A399D">
              <w:rPr>
                <w:rStyle w:val="Hiperpovezava"/>
                <w:noProof/>
              </w:rPr>
              <w:t>pH-vrednost vzorcev</w:t>
            </w:r>
            <w:r w:rsidR="00EF0B2E">
              <w:rPr>
                <w:noProof/>
                <w:webHidden/>
              </w:rPr>
              <w:tab/>
            </w:r>
            <w:r w:rsidR="00EF0B2E">
              <w:rPr>
                <w:noProof/>
                <w:webHidden/>
              </w:rPr>
              <w:fldChar w:fldCharType="begin"/>
            </w:r>
            <w:r w:rsidR="00EF0B2E">
              <w:rPr>
                <w:noProof/>
                <w:webHidden/>
              </w:rPr>
              <w:instrText xml:space="preserve"> PAGEREF _Toc501355657 \h </w:instrText>
            </w:r>
            <w:r w:rsidR="00EF0B2E">
              <w:rPr>
                <w:noProof/>
                <w:webHidden/>
              </w:rPr>
            </w:r>
            <w:r w:rsidR="00EF0B2E">
              <w:rPr>
                <w:noProof/>
                <w:webHidden/>
              </w:rPr>
              <w:fldChar w:fldCharType="separate"/>
            </w:r>
            <w:r w:rsidR="00EF0B2E">
              <w:rPr>
                <w:noProof/>
                <w:webHidden/>
              </w:rPr>
              <w:t>55</w:t>
            </w:r>
            <w:r w:rsidR="00EF0B2E">
              <w:rPr>
                <w:noProof/>
                <w:webHidden/>
              </w:rPr>
              <w:fldChar w:fldCharType="end"/>
            </w:r>
          </w:hyperlink>
        </w:p>
        <w:p w14:paraId="492072F2" w14:textId="77777777" w:rsidR="00EF0B2E" w:rsidRDefault="00983FFB">
          <w:pPr>
            <w:pStyle w:val="Kazalovsebine2"/>
            <w:tabs>
              <w:tab w:val="left" w:pos="880"/>
              <w:tab w:val="right" w:leader="dot" w:pos="8777"/>
            </w:tabs>
            <w:rPr>
              <w:rFonts w:asciiTheme="minorHAnsi" w:eastAsiaTheme="minorEastAsia" w:hAnsiTheme="minorHAnsi"/>
              <w:noProof/>
              <w:sz w:val="22"/>
              <w:lang w:eastAsia="sl-SI"/>
            </w:rPr>
          </w:pPr>
          <w:hyperlink w:anchor="_Toc501355658" w:history="1">
            <w:r w:rsidR="00EF0B2E" w:rsidRPr="000A399D">
              <w:rPr>
                <w:rStyle w:val="Hiperpovezava"/>
                <w:noProof/>
              </w:rPr>
              <w:t>5.2</w:t>
            </w:r>
            <w:r w:rsidR="00EF0B2E">
              <w:rPr>
                <w:rFonts w:asciiTheme="minorHAnsi" w:eastAsiaTheme="minorEastAsia" w:hAnsiTheme="minorHAnsi"/>
                <w:noProof/>
                <w:sz w:val="22"/>
                <w:lang w:eastAsia="sl-SI"/>
              </w:rPr>
              <w:tab/>
            </w:r>
            <w:r w:rsidR="00EF0B2E" w:rsidRPr="000A399D">
              <w:rPr>
                <w:rStyle w:val="Hiperpovezava"/>
                <w:noProof/>
              </w:rPr>
              <w:t>REZULTATI SENZORIČNE ANALIZE</w:t>
            </w:r>
            <w:r w:rsidR="00EF0B2E">
              <w:rPr>
                <w:noProof/>
                <w:webHidden/>
              </w:rPr>
              <w:tab/>
            </w:r>
            <w:r w:rsidR="00EF0B2E">
              <w:rPr>
                <w:noProof/>
                <w:webHidden/>
              </w:rPr>
              <w:fldChar w:fldCharType="begin"/>
            </w:r>
            <w:r w:rsidR="00EF0B2E">
              <w:rPr>
                <w:noProof/>
                <w:webHidden/>
              </w:rPr>
              <w:instrText xml:space="preserve"> PAGEREF _Toc501355658 \h </w:instrText>
            </w:r>
            <w:r w:rsidR="00EF0B2E">
              <w:rPr>
                <w:noProof/>
                <w:webHidden/>
              </w:rPr>
            </w:r>
            <w:r w:rsidR="00EF0B2E">
              <w:rPr>
                <w:noProof/>
                <w:webHidden/>
              </w:rPr>
              <w:fldChar w:fldCharType="separate"/>
            </w:r>
            <w:r w:rsidR="00EF0B2E">
              <w:rPr>
                <w:noProof/>
                <w:webHidden/>
              </w:rPr>
              <w:t>56</w:t>
            </w:r>
            <w:r w:rsidR="00EF0B2E">
              <w:rPr>
                <w:noProof/>
                <w:webHidden/>
              </w:rPr>
              <w:fldChar w:fldCharType="end"/>
            </w:r>
          </w:hyperlink>
        </w:p>
        <w:p w14:paraId="7CE6972F" w14:textId="77777777" w:rsidR="00EF0B2E" w:rsidRDefault="00983FFB">
          <w:pPr>
            <w:pStyle w:val="Kazalovsebine1"/>
            <w:tabs>
              <w:tab w:val="left" w:pos="480"/>
              <w:tab w:val="right" w:leader="dot" w:pos="8777"/>
            </w:tabs>
            <w:rPr>
              <w:rFonts w:asciiTheme="minorHAnsi" w:eastAsiaTheme="minorEastAsia" w:hAnsiTheme="minorHAnsi"/>
              <w:b w:val="0"/>
              <w:noProof/>
              <w:sz w:val="22"/>
              <w:lang w:eastAsia="sl-SI"/>
            </w:rPr>
          </w:pPr>
          <w:hyperlink w:anchor="_Toc501355659" w:history="1">
            <w:r w:rsidR="00EF0B2E" w:rsidRPr="000A399D">
              <w:rPr>
                <w:rStyle w:val="Hiperpovezava"/>
                <w:noProof/>
              </w:rPr>
              <w:t>6</w:t>
            </w:r>
            <w:r w:rsidR="00EF0B2E">
              <w:rPr>
                <w:rFonts w:asciiTheme="minorHAnsi" w:eastAsiaTheme="minorEastAsia" w:hAnsiTheme="minorHAnsi"/>
                <w:b w:val="0"/>
                <w:noProof/>
                <w:sz w:val="22"/>
                <w:lang w:eastAsia="sl-SI"/>
              </w:rPr>
              <w:tab/>
            </w:r>
            <w:r w:rsidR="00EF0B2E" w:rsidRPr="000A399D">
              <w:rPr>
                <w:rStyle w:val="Hiperpovezava"/>
                <w:noProof/>
              </w:rPr>
              <w:t>SKLEP</w:t>
            </w:r>
            <w:r w:rsidR="00EF0B2E">
              <w:rPr>
                <w:noProof/>
                <w:webHidden/>
              </w:rPr>
              <w:tab/>
            </w:r>
            <w:r w:rsidR="00EF0B2E">
              <w:rPr>
                <w:noProof/>
                <w:webHidden/>
              </w:rPr>
              <w:fldChar w:fldCharType="begin"/>
            </w:r>
            <w:r w:rsidR="00EF0B2E">
              <w:rPr>
                <w:noProof/>
                <w:webHidden/>
              </w:rPr>
              <w:instrText xml:space="preserve"> PAGEREF _Toc501355659 \h </w:instrText>
            </w:r>
            <w:r w:rsidR="00EF0B2E">
              <w:rPr>
                <w:noProof/>
                <w:webHidden/>
              </w:rPr>
            </w:r>
            <w:r w:rsidR="00EF0B2E">
              <w:rPr>
                <w:noProof/>
                <w:webHidden/>
              </w:rPr>
              <w:fldChar w:fldCharType="separate"/>
            </w:r>
            <w:r w:rsidR="00EF0B2E">
              <w:rPr>
                <w:noProof/>
                <w:webHidden/>
              </w:rPr>
              <w:t>59</w:t>
            </w:r>
            <w:r w:rsidR="00EF0B2E">
              <w:rPr>
                <w:noProof/>
                <w:webHidden/>
              </w:rPr>
              <w:fldChar w:fldCharType="end"/>
            </w:r>
          </w:hyperlink>
        </w:p>
        <w:p w14:paraId="3542EE25" w14:textId="77777777" w:rsidR="00EF0B2E" w:rsidRDefault="00983FFB">
          <w:pPr>
            <w:pStyle w:val="Kazalovsebine1"/>
            <w:tabs>
              <w:tab w:val="left" w:pos="480"/>
              <w:tab w:val="right" w:leader="dot" w:pos="8777"/>
            </w:tabs>
            <w:rPr>
              <w:rFonts w:asciiTheme="minorHAnsi" w:eastAsiaTheme="minorEastAsia" w:hAnsiTheme="minorHAnsi"/>
              <w:b w:val="0"/>
              <w:noProof/>
              <w:sz w:val="22"/>
              <w:lang w:eastAsia="sl-SI"/>
            </w:rPr>
          </w:pPr>
          <w:hyperlink w:anchor="_Toc501355660" w:history="1">
            <w:r w:rsidR="00EF0B2E" w:rsidRPr="000A399D">
              <w:rPr>
                <w:rStyle w:val="Hiperpovezava"/>
                <w:noProof/>
              </w:rPr>
              <w:t>7</w:t>
            </w:r>
            <w:r w:rsidR="00EF0B2E">
              <w:rPr>
                <w:rFonts w:asciiTheme="minorHAnsi" w:eastAsiaTheme="minorEastAsia" w:hAnsiTheme="minorHAnsi"/>
                <w:b w:val="0"/>
                <w:noProof/>
                <w:sz w:val="22"/>
                <w:lang w:eastAsia="sl-SI"/>
              </w:rPr>
              <w:tab/>
            </w:r>
            <w:r w:rsidR="00EF0B2E" w:rsidRPr="000A399D">
              <w:rPr>
                <w:rStyle w:val="Hiperpovezava"/>
                <w:noProof/>
              </w:rPr>
              <w:t>LITERATURA IN VIRI</w:t>
            </w:r>
            <w:r w:rsidR="00EF0B2E">
              <w:rPr>
                <w:noProof/>
                <w:webHidden/>
              </w:rPr>
              <w:tab/>
            </w:r>
            <w:r w:rsidR="00EF0B2E">
              <w:rPr>
                <w:noProof/>
                <w:webHidden/>
              </w:rPr>
              <w:fldChar w:fldCharType="begin"/>
            </w:r>
            <w:r w:rsidR="00EF0B2E">
              <w:rPr>
                <w:noProof/>
                <w:webHidden/>
              </w:rPr>
              <w:instrText xml:space="preserve"> PAGEREF _Toc501355660 \h </w:instrText>
            </w:r>
            <w:r w:rsidR="00EF0B2E">
              <w:rPr>
                <w:noProof/>
                <w:webHidden/>
              </w:rPr>
            </w:r>
            <w:r w:rsidR="00EF0B2E">
              <w:rPr>
                <w:noProof/>
                <w:webHidden/>
              </w:rPr>
              <w:fldChar w:fldCharType="separate"/>
            </w:r>
            <w:r w:rsidR="00EF0B2E">
              <w:rPr>
                <w:noProof/>
                <w:webHidden/>
              </w:rPr>
              <w:t>60</w:t>
            </w:r>
            <w:r w:rsidR="00EF0B2E">
              <w:rPr>
                <w:noProof/>
                <w:webHidden/>
              </w:rPr>
              <w:fldChar w:fldCharType="end"/>
            </w:r>
          </w:hyperlink>
        </w:p>
        <w:p w14:paraId="15E6D394" w14:textId="4043373D" w:rsidR="00D94F87" w:rsidRPr="005C07D2" w:rsidRDefault="00326762" w:rsidP="005D2182">
          <w:r w:rsidRPr="005C07D2">
            <w:fldChar w:fldCharType="end"/>
          </w:r>
        </w:p>
      </w:sdtContent>
    </w:sdt>
    <w:p w14:paraId="7FE1C3EA" w14:textId="5CFAD226" w:rsidR="005A3876" w:rsidRDefault="005A3876">
      <w:pPr>
        <w:spacing w:line="276" w:lineRule="auto"/>
        <w:jc w:val="left"/>
        <w:rPr>
          <w:b/>
        </w:rPr>
      </w:pPr>
      <w:r>
        <w:rPr>
          <w:b/>
        </w:rPr>
        <w:br w:type="page"/>
      </w:r>
    </w:p>
    <w:p w14:paraId="301022D5" w14:textId="7E1828CA" w:rsidR="003F6E84" w:rsidRPr="005C07D2" w:rsidRDefault="003F6E84" w:rsidP="005C07D2">
      <w:pPr>
        <w:spacing w:line="276" w:lineRule="auto"/>
        <w:jc w:val="left"/>
        <w:rPr>
          <w:b/>
        </w:rPr>
      </w:pPr>
      <w:r w:rsidRPr="005C07D2">
        <w:rPr>
          <w:b/>
        </w:rPr>
        <w:lastRenderedPageBreak/>
        <w:t>KAZALO SLIK</w:t>
      </w:r>
    </w:p>
    <w:p w14:paraId="1852057D" w14:textId="4A085D6C" w:rsidR="005C07D2" w:rsidRPr="005C07D2" w:rsidRDefault="006048DC">
      <w:pPr>
        <w:pStyle w:val="Kazaloslik"/>
        <w:tabs>
          <w:tab w:val="right" w:leader="dot" w:pos="8777"/>
        </w:tabs>
        <w:rPr>
          <w:rFonts w:asciiTheme="minorHAnsi" w:eastAsiaTheme="minorEastAsia" w:hAnsiTheme="minorHAnsi"/>
          <w:noProof/>
          <w:sz w:val="22"/>
          <w:lang w:eastAsia="sl-SI"/>
        </w:rPr>
      </w:pPr>
      <w:r w:rsidRPr="005C07D2">
        <w:fldChar w:fldCharType="begin"/>
      </w:r>
      <w:r w:rsidRPr="005C07D2">
        <w:instrText xml:space="preserve"> TOC \h \z \c "Slika" </w:instrText>
      </w:r>
      <w:r w:rsidRPr="005C07D2">
        <w:fldChar w:fldCharType="separate"/>
      </w:r>
      <w:hyperlink w:anchor="_Toc500498652" w:history="1">
        <w:r w:rsidR="005C07D2" w:rsidRPr="005C07D2">
          <w:rPr>
            <w:rStyle w:val="Hiperpovezava"/>
            <w:noProof/>
          </w:rPr>
          <w:t>Slika 1: Alkoholno in ocetnokislinsko vrenje</w:t>
        </w:r>
        <w:r w:rsidR="005C07D2" w:rsidRPr="005C07D2">
          <w:rPr>
            <w:noProof/>
            <w:webHidden/>
          </w:rPr>
          <w:tab/>
        </w:r>
        <w:r w:rsidR="005C07D2" w:rsidRPr="005C07D2">
          <w:rPr>
            <w:noProof/>
            <w:webHidden/>
          </w:rPr>
          <w:fldChar w:fldCharType="begin"/>
        </w:r>
        <w:r w:rsidR="005C07D2" w:rsidRPr="005C07D2">
          <w:rPr>
            <w:noProof/>
            <w:webHidden/>
          </w:rPr>
          <w:instrText xml:space="preserve"> PAGEREF _Toc500498652 \h </w:instrText>
        </w:r>
        <w:r w:rsidR="005C07D2" w:rsidRPr="005C07D2">
          <w:rPr>
            <w:noProof/>
            <w:webHidden/>
          </w:rPr>
        </w:r>
        <w:r w:rsidR="005C07D2" w:rsidRPr="005C07D2">
          <w:rPr>
            <w:noProof/>
            <w:webHidden/>
          </w:rPr>
          <w:fldChar w:fldCharType="separate"/>
        </w:r>
        <w:r w:rsidR="00EF0B2E">
          <w:rPr>
            <w:noProof/>
            <w:webHidden/>
          </w:rPr>
          <w:t>13</w:t>
        </w:r>
        <w:r w:rsidR="005C07D2" w:rsidRPr="005C07D2">
          <w:rPr>
            <w:noProof/>
            <w:webHidden/>
          </w:rPr>
          <w:fldChar w:fldCharType="end"/>
        </w:r>
      </w:hyperlink>
    </w:p>
    <w:p w14:paraId="1DA95252" w14:textId="73F27728" w:rsidR="005C07D2" w:rsidRPr="005C07D2" w:rsidRDefault="00983FFB">
      <w:pPr>
        <w:pStyle w:val="Kazaloslik"/>
        <w:tabs>
          <w:tab w:val="right" w:leader="dot" w:pos="8777"/>
        </w:tabs>
        <w:rPr>
          <w:rFonts w:asciiTheme="minorHAnsi" w:eastAsiaTheme="minorEastAsia" w:hAnsiTheme="minorHAnsi"/>
          <w:noProof/>
          <w:sz w:val="22"/>
          <w:lang w:eastAsia="sl-SI"/>
        </w:rPr>
      </w:pPr>
      <w:hyperlink w:anchor="_Toc500498653" w:history="1">
        <w:r w:rsidR="005C07D2" w:rsidRPr="005C07D2">
          <w:rPr>
            <w:rStyle w:val="Hiperpovezava"/>
            <w:noProof/>
          </w:rPr>
          <w:t>Slika 2: Antoine Laurent Lavoisier</w:t>
        </w:r>
        <w:r w:rsidR="005C07D2" w:rsidRPr="005C07D2">
          <w:rPr>
            <w:noProof/>
            <w:webHidden/>
          </w:rPr>
          <w:tab/>
        </w:r>
        <w:r w:rsidR="005C07D2" w:rsidRPr="005C07D2">
          <w:rPr>
            <w:noProof/>
            <w:webHidden/>
          </w:rPr>
          <w:fldChar w:fldCharType="begin"/>
        </w:r>
        <w:r w:rsidR="005C07D2" w:rsidRPr="005C07D2">
          <w:rPr>
            <w:noProof/>
            <w:webHidden/>
          </w:rPr>
          <w:instrText xml:space="preserve"> PAGEREF _Toc500498653 \h </w:instrText>
        </w:r>
        <w:r w:rsidR="005C07D2" w:rsidRPr="005C07D2">
          <w:rPr>
            <w:noProof/>
            <w:webHidden/>
          </w:rPr>
        </w:r>
        <w:r w:rsidR="005C07D2" w:rsidRPr="005C07D2">
          <w:rPr>
            <w:noProof/>
            <w:webHidden/>
          </w:rPr>
          <w:fldChar w:fldCharType="separate"/>
        </w:r>
        <w:r w:rsidR="00EF0B2E">
          <w:rPr>
            <w:noProof/>
            <w:webHidden/>
          </w:rPr>
          <w:t>15</w:t>
        </w:r>
        <w:r w:rsidR="005C07D2" w:rsidRPr="005C07D2">
          <w:rPr>
            <w:noProof/>
            <w:webHidden/>
          </w:rPr>
          <w:fldChar w:fldCharType="end"/>
        </w:r>
      </w:hyperlink>
    </w:p>
    <w:p w14:paraId="03C7D954" w14:textId="17C6E9FE" w:rsidR="005C07D2" w:rsidRPr="005C07D2" w:rsidRDefault="00983FFB">
      <w:pPr>
        <w:pStyle w:val="Kazaloslik"/>
        <w:tabs>
          <w:tab w:val="right" w:leader="dot" w:pos="8777"/>
        </w:tabs>
        <w:rPr>
          <w:rFonts w:asciiTheme="minorHAnsi" w:eastAsiaTheme="minorEastAsia" w:hAnsiTheme="minorHAnsi"/>
          <w:noProof/>
          <w:sz w:val="22"/>
          <w:lang w:eastAsia="sl-SI"/>
        </w:rPr>
      </w:pPr>
      <w:hyperlink w:anchor="_Toc500498654" w:history="1">
        <w:r w:rsidR="005C07D2" w:rsidRPr="005C07D2">
          <w:rPr>
            <w:rStyle w:val="Hiperpovezava"/>
            <w:noProof/>
          </w:rPr>
          <w:t>Slika 3: Bukovi oblanci</w:t>
        </w:r>
        <w:r w:rsidR="005C07D2" w:rsidRPr="005C07D2">
          <w:rPr>
            <w:noProof/>
            <w:webHidden/>
          </w:rPr>
          <w:tab/>
        </w:r>
        <w:r w:rsidR="005C07D2" w:rsidRPr="005C07D2">
          <w:rPr>
            <w:noProof/>
            <w:webHidden/>
          </w:rPr>
          <w:fldChar w:fldCharType="begin"/>
        </w:r>
        <w:r w:rsidR="005C07D2" w:rsidRPr="005C07D2">
          <w:rPr>
            <w:noProof/>
            <w:webHidden/>
          </w:rPr>
          <w:instrText xml:space="preserve"> PAGEREF _Toc500498654 \h </w:instrText>
        </w:r>
        <w:r w:rsidR="005C07D2" w:rsidRPr="005C07D2">
          <w:rPr>
            <w:noProof/>
            <w:webHidden/>
          </w:rPr>
        </w:r>
        <w:r w:rsidR="005C07D2" w:rsidRPr="005C07D2">
          <w:rPr>
            <w:noProof/>
            <w:webHidden/>
          </w:rPr>
          <w:fldChar w:fldCharType="separate"/>
        </w:r>
        <w:r w:rsidR="00EF0B2E">
          <w:rPr>
            <w:noProof/>
            <w:webHidden/>
          </w:rPr>
          <w:t>20</w:t>
        </w:r>
        <w:r w:rsidR="005C07D2" w:rsidRPr="005C07D2">
          <w:rPr>
            <w:noProof/>
            <w:webHidden/>
          </w:rPr>
          <w:fldChar w:fldCharType="end"/>
        </w:r>
      </w:hyperlink>
    </w:p>
    <w:p w14:paraId="24E90E36" w14:textId="657B945B" w:rsidR="005C07D2" w:rsidRPr="005C07D2" w:rsidRDefault="00983FFB">
      <w:pPr>
        <w:pStyle w:val="Kazaloslik"/>
        <w:tabs>
          <w:tab w:val="right" w:leader="dot" w:pos="8777"/>
        </w:tabs>
        <w:rPr>
          <w:rFonts w:asciiTheme="minorHAnsi" w:eastAsiaTheme="minorEastAsia" w:hAnsiTheme="minorHAnsi"/>
          <w:noProof/>
          <w:sz w:val="22"/>
          <w:lang w:eastAsia="sl-SI"/>
        </w:rPr>
      </w:pPr>
      <w:hyperlink w:anchor="_Toc500498655" w:history="1">
        <w:r w:rsidR="005C07D2" w:rsidRPr="005C07D2">
          <w:rPr>
            <w:rStyle w:val="Hiperpovezava"/>
            <w:noProof/>
          </w:rPr>
          <w:t>Slika 4: Primer acetatorja</w:t>
        </w:r>
        <w:r w:rsidR="005C07D2" w:rsidRPr="005C07D2">
          <w:rPr>
            <w:noProof/>
            <w:webHidden/>
          </w:rPr>
          <w:tab/>
        </w:r>
        <w:r w:rsidR="005C07D2" w:rsidRPr="005C07D2">
          <w:rPr>
            <w:noProof/>
            <w:webHidden/>
          </w:rPr>
          <w:fldChar w:fldCharType="begin"/>
        </w:r>
        <w:r w:rsidR="005C07D2" w:rsidRPr="005C07D2">
          <w:rPr>
            <w:noProof/>
            <w:webHidden/>
          </w:rPr>
          <w:instrText xml:space="preserve"> PAGEREF _Toc500498655 \h </w:instrText>
        </w:r>
        <w:r w:rsidR="005C07D2" w:rsidRPr="005C07D2">
          <w:rPr>
            <w:noProof/>
            <w:webHidden/>
          </w:rPr>
        </w:r>
        <w:r w:rsidR="005C07D2" w:rsidRPr="005C07D2">
          <w:rPr>
            <w:noProof/>
            <w:webHidden/>
          </w:rPr>
          <w:fldChar w:fldCharType="separate"/>
        </w:r>
        <w:r w:rsidR="00EF0B2E">
          <w:rPr>
            <w:noProof/>
            <w:webHidden/>
          </w:rPr>
          <w:t>21</w:t>
        </w:r>
        <w:r w:rsidR="005C07D2" w:rsidRPr="005C07D2">
          <w:rPr>
            <w:noProof/>
            <w:webHidden/>
          </w:rPr>
          <w:fldChar w:fldCharType="end"/>
        </w:r>
      </w:hyperlink>
    </w:p>
    <w:p w14:paraId="1BD2E4EB" w14:textId="39C09ADF" w:rsidR="005C07D2" w:rsidRPr="005C07D2" w:rsidRDefault="00983FFB">
      <w:pPr>
        <w:pStyle w:val="Kazaloslik"/>
        <w:tabs>
          <w:tab w:val="right" w:leader="dot" w:pos="8777"/>
        </w:tabs>
        <w:rPr>
          <w:rFonts w:asciiTheme="minorHAnsi" w:eastAsiaTheme="minorEastAsia" w:hAnsiTheme="minorHAnsi"/>
          <w:noProof/>
          <w:sz w:val="22"/>
          <w:lang w:eastAsia="sl-SI"/>
        </w:rPr>
      </w:pPr>
      <w:hyperlink w:anchor="_Toc500498656" w:history="1">
        <w:r w:rsidR="005C07D2" w:rsidRPr="005C07D2">
          <w:rPr>
            <w:rStyle w:val="Hiperpovezava"/>
            <w:noProof/>
          </w:rPr>
          <w:t>Slika 5: Lesen sod za vrenje ali skladiščenje.</w:t>
        </w:r>
        <w:r w:rsidR="005C07D2" w:rsidRPr="005C07D2">
          <w:rPr>
            <w:noProof/>
            <w:webHidden/>
          </w:rPr>
          <w:tab/>
        </w:r>
        <w:r w:rsidR="005C07D2" w:rsidRPr="005C07D2">
          <w:rPr>
            <w:noProof/>
            <w:webHidden/>
          </w:rPr>
          <w:fldChar w:fldCharType="begin"/>
        </w:r>
        <w:r w:rsidR="005C07D2" w:rsidRPr="005C07D2">
          <w:rPr>
            <w:noProof/>
            <w:webHidden/>
          </w:rPr>
          <w:instrText xml:space="preserve"> PAGEREF _Toc500498656 \h </w:instrText>
        </w:r>
        <w:r w:rsidR="005C07D2" w:rsidRPr="005C07D2">
          <w:rPr>
            <w:noProof/>
            <w:webHidden/>
          </w:rPr>
        </w:r>
        <w:r w:rsidR="005C07D2" w:rsidRPr="005C07D2">
          <w:rPr>
            <w:noProof/>
            <w:webHidden/>
          </w:rPr>
          <w:fldChar w:fldCharType="separate"/>
        </w:r>
        <w:r w:rsidR="00EF0B2E">
          <w:rPr>
            <w:noProof/>
            <w:webHidden/>
          </w:rPr>
          <w:t>25</w:t>
        </w:r>
        <w:r w:rsidR="005C07D2" w:rsidRPr="005C07D2">
          <w:rPr>
            <w:noProof/>
            <w:webHidden/>
          </w:rPr>
          <w:fldChar w:fldCharType="end"/>
        </w:r>
      </w:hyperlink>
    </w:p>
    <w:p w14:paraId="04A4C0CD" w14:textId="495DF699" w:rsidR="005C07D2" w:rsidRPr="005C07D2" w:rsidRDefault="00983FFB">
      <w:pPr>
        <w:pStyle w:val="Kazaloslik"/>
        <w:tabs>
          <w:tab w:val="right" w:leader="dot" w:pos="8777"/>
        </w:tabs>
        <w:rPr>
          <w:rFonts w:asciiTheme="minorHAnsi" w:eastAsiaTheme="minorEastAsia" w:hAnsiTheme="minorHAnsi"/>
          <w:noProof/>
          <w:sz w:val="22"/>
          <w:lang w:eastAsia="sl-SI"/>
        </w:rPr>
      </w:pPr>
      <w:hyperlink w:anchor="_Toc500498657" w:history="1">
        <w:r w:rsidR="005C07D2" w:rsidRPr="005C07D2">
          <w:rPr>
            <w:rStyle w:val="Hiperpovezava"/>
            <w:noProof/>
          </w:rPr>
          <w:t>Slika 6: Sod iz nerjavečega jekla za vrenje ali skladiščenje.</w:t>
        </w:r>
        <w:r w:rsidR="005C07D2" w:rsidRPr="005C07D2">
          <w:rPr>
            <w:noProof/>
            <w:webHidden/>
          </w:rPr>
          <w:tab/>
        </w:r>
        <w:r w:rsidR="005C07D2" w:rsidRPr="005C07D2">
          <w:rPr>
            <w:noProof/>
            <w:webHidden/>
          </w:rPr>
          <w:fldChar w:fldCharType="begin"/>
        </w:r>
        <w:r w:rsidR="005C07D2" w:rsidRPr="005C07D2">
          <w:rPr>
            <w:noProof/>
            <w:webHidden/>
          </w:rPr>
          <w:instrText xml:space="preserve"> PAGEREF _Toc500498657 \h </w:instrText>
        </w:r>
        <w:r w:rsidR="005C07D2" w:rsidRPr="005C07D2">
          <w:rPr>
            <w:noProof/>
            <w:webHidden/>
          </w:rPr>
        </w:r>
        <w:r w:rsidR="005C07D2" w:rsidRPr="005C07D2">
          <w:rPr>
            <w:noProof/>
            <w:webHidden/>
          </w:rPr>
          <w:fldChar w:fldCharType="separate"/>
        </w:r>
        <w:r w:rsidR="00EF0B2E">
          <w:rPr>
            <w:noProof/>
            <w:webHidden/>
          </w:rPr>
          <w:t>25</w:t>
        </w:r>
        <w:r w:rsidR="005C07D2" w:rsidRPr="005C07D2">
          <w:rPr>
            <w:noProof/>
            <w:webHidden/>
          </w:rPr>
          <w:fldChar w:fldCharType="end"/>
        </w:r>
      </w:hyperlink>
    </w:p>
    <w:p w14:paraId="3F851924" w14:textId="4C96F48C" w:rsidR="005C07D2" w:rsidRPr="005C07D2" w:rsidRDefault="00983FFB">
      <w:pPr>
        <w:pStyle w:val="Kazaloslik"/>
        <w:tabs>
          <w:tab w:val="right" w:leader="dot" w:pos="8777"/>
        </w:tabs>
        <w:rPr>
          <w:rFonts w:asciiTheme="minorHAnsi" w:eastAsiaTheme="minorEastAsia" w:hAnsiTheme="minorHAnsi"/>
          <w:noProof/>
          <w:sz w:val="22"/>
          <w:lang w:eastAsia="sl-SI"/>
        </w:rPr>
      </w:pPr>
      <w:hyperlink w:anchor="_Toc500498658" w:history="1">
        <w:r w:rsidR="005C07D2" w:rsidRPr="005C07D2">
          <w:rPr>
            <w:rStyle w:val="Hiperpovezava"/>
            <w:noProof/>
          </w:rPr>
          <w:t>Slika 7: Vrenje drozge s plenico za filtriranje</w:t>
        </w:r>
        <w:r w:rsidR="005C07D2" w:rsidRPr="005C07D2">
          <w:rPr>
            <w:noProof/>
            <w:webHidden/>
          </w:rPr>
          <w:tab/>
        </w:r>
        <w:r w:rsidR="005C07D2" w:rsidRPr="005C07D2">
          <w:rPr>
            <w:noProof/>
            <w:webHidden/>
          </w:rPr>
          <w:fldChar w:fldCharType="begin"/>
        </w:r>
        <w:r w:rsidR="005C07D2" w:rsidRPr="005C07D2">
          <w:rPr>
            <w:noProof/>
            <w:webHidden/>
          </w:rPr>
          <w:instrText xml:space="preserve"> PAGEREF _Toc500498658 \h </w:instrText>
        </w:r>
        <w:r w:rsidR="005C07D2" w:rsidRPr="005C07D2">
          <w:rPr>
            <w:noProof/>
            <w:webHidden/>
          </w:rPr>
        </w:r>
        <w:r w:rsidR="005C07D2" w:rsidRPr="005C07D2">
          <w:rPr>
            <w:noProof/>
            <w:webHidden/>
          </w:rPr>
          <w:fldChar w:fldCharType="separate"/>
        </w:r>
        <w:r w:rsidR="00EF0B2E">
          <w:rPr>
            <w:noProof/>
            <w:webHidden/>
          </w:rPr>
          <w:t>26</w:t>
        </w:r>
        <w:r w:rsidR="005C07D2" w:rsidRPr="005C07D2">
          <w:rPr>
            <w:noProof/>
            <w:webHidden/>
          </w:rPr>
          <w:fldChar w:fldCharType="end"/>
        </w:r>
      </w:hyperlink>
    </w:p>
    <w:p w14:paraId="70225B68" w14:textId="200B74BD" w:rsidR="005C07D2" w:rsidRPr="005C07D2" w:rsidRDefault="00983FFB">
      <w:pPr>
        <w:pStyle w:val="Kazaloslik"/>
        <w:tabs>
          <w:tab w:val="right" w:leader="dot" w:pos="8777"/>
        </w:tabs>
        <w:rPr>
          <w:rFonts w:asciiTheme="minorHAnsi" w:eastAsiaTheme="minorEastAsia" w:hAnsiTheme="minorHAnsi"/>
          <w:noProof/>
          <w:sz w:val="22"/>
          <w:lang w:eastAsia="sl-SI"/>
        </w:rPr>
      </w:pPr>
      <w:hyperlink w:anchor="_Toc500498659" w:history="1">
        <w:r w:rsidR="005C07D2" w:rsidRPr="005C07D2">
          <w:rPr>
            <w:rStyle w:val="Hiperpovezava"/>
            <w:noProof/>
          </w:rPr>
          <w:t>Slika 8: Refraktometer</w:t>
        </w:r>
        <w:r w:rsidR="005C07D2" w:rsidRPr="005C07D2">
          <w:rPr>
            <w:noProof/>
            <w:webHidden/>
          </w:rPr>
          <w:tab/>
        </w:r>
        <w:r w:rsidR="005C07D2" w:rsidRPr="005C07D2">
          <w:rPr>
            <w:noProof/>
            <w:webHidden/>
          </w:rPr>
          <w:fldChar w:fldCharType="begin"/>
        </w:r>
        <w:r w:rsidR="005C07D2" w:rsidRPr="005C07D2">
          <w:rPr>
            <w:noProof/>
            <w:webHidden/>
          </w:rPr>
          <w:instrText xml:space="preserve"> PAGEREF _Toc500498659 \h </w:instrText>
        </w:r>
        <w:r w:rsidR="005C07D2" w:rsidRPr="005C07D2">
          <w:rPr>
            <w:noProof/>
            <w:webHidden/>
          </w:rPr>
        </w:r>
        <w:r w:rsidR="005C07D2" w:rsidRPr="005C07D2">
          <w:rPr>
            <w:noProof/>
            <w:webHidden/>
          </w:rPr>
          <w:fldChar w:fldCharType="separate"/>
        </w:r>
        <w:r w:rsidR="00EF0B2E">
          <w:rPr>
            <w:noProof/>
            <w:webHidden/>
          </w:rPr>
          <w:t>27</w:t>
        </w:r>
        <w:r w:rsidR="005C07D2" w:rsidRPr="005C07D2">
          <w:rPr>
            <w:noProof/>
            <w:webHidden/>
          </w:rPr>
          <w:fldChar w:fldCharType="end"/>
        </w:r>
      </w:hyperlink>
    </w:p>
    <w:p w14:paraId="7119A31C" w14:textId="3E113DC0" w:rsidR="005C07D2" w:rsidRPr="005C07D2" w:rsidRDefault="00983FFB">
      <w:pPr>
        <w:pStyle w:val="Kazaloslik"/>
        <w:tabs>
          <w:tab w:val="right" w:leader="dot" w:pos="8777"/>
        </w:tabs>
        <w:rPr>
          <w:rFonts w:asciiTheme="minorHAnsi" w:eastAsiaTheme="minorEastAsia" w:hAnsiTheme="minorHAnsi"/>
          <w:noProof/>
          <w:sz w:val="22"/>
          <w:lang w:eastAsia="sl-SI"/>
        </w:rPr>
      </w:pPr>
      <w:hyperlink w:anchor="_Toc500498660" w:history="1">
        <w:r w:rsidR="005C07D2" w:rsidRPr="005C07D2">
          <w:rPr>
            <w:rStyle w:val="Hiperpovezava"/>
            <w:noProof/>
          </w:rPr>
          <w:t>Slika 9: Kombuča</w:t>
        </w:r>
        <w:r w:rsidR="005C07D2" w:rsidRPr="005C07D2">
          <w:rPr>
            <w:noProof/>
            <w:webHidden/>
          </w:rPr>
          <w:tab/>
        </w:r>
        <w:r w:rsidR="005C07D2" w:rsidRPr="005C07D2">
          <w:rPr>
            <w:noProof/>
            <w:webHidden/>
          </w:rPr>
          <w:fldChar w:fldCharType="begin"/>
        </w:r>
        <w:r w:rsidR="005C07D2" w:rsidRPr="005C07D2">
          <w:rPr>
            <w:noProof/>
            <w:webHidden/>
          </w:rPr>
          <w:instrText xml:space="preserve"> PAGEREF _Toc500498660 \h </w:instrText>
        </w:r>
        <w:r w:rsidR="005C07D2" w:rsidRPr="005C07D2">
          <w:rPr>
            <w:noProof/>
            <w:webHidden/>
          </w:rPr>
        </w:r>
        <w:r w:rsidR="005C07D2" w:rsidRPr="005C07D2">
          <w:rPr>
            <w:noProof/>
            <w:webHidden/>
          </w:rPr>
          <w:fldChar w:fldCharType="separate"/>
        </w:r>
        <w:r w:rsidR="00EF0B2E">
          <w:rPr>
            <w:noProof/>
            <w:webHidden/>
          </w:rPr>
          <w:t>28</w:t>
        </w:r>
        <w:r w:rsidR="005C07D2" w:rsidRPr="005C07D2">
          <w:rPr>
            <w:noProof/>
            <w:webHidden/>
          </w:rPr>
          <w:fldChar w:fldCharType="end"/>
        </w:r>
      </w:hyperlink>
    </w:p>
    <w:p w14:paraId="7F934C99" w14:textId="20FAC8AF" w:rsidR="005C07D2" w:rsidRDefault="00983FFB" w:rsidP="007066EE">
      <w:pPr>
        <w:pStyle w:val="Kazaloslik"/>
        <w:tabs>
          <w:tab w:val="right" w:leader="dot" w:pos="8777"/>
        </w:tabs>
        <w:ind w:left="993" w:hanging="993"/>
        <w:rPr>
          <w:rFonts w:asciiTheme="minorHAnsi" w:eastAsiaTheme="minorEastAsia" w:hAnsiTheme="minorHAnsi"/>
          <w:noProof/>
          <w:sz w:val="22"/>
          <w:lang w:eastAsia="sl-SI"/>
        </w:rPr>
      </w:pPr>
      <w:hyperlink w:anchor="_Toc500498661" w:history="1">
        <w:r w:rsidR="005C07D2" w:rsidRPr="005C07D2">
          <w:rPr>
            <w:rStyle w:val="Hiperpovezava"/>
            <w:noProof/>
          </w:rPr>
          <w:t>Slika 10: Izboljšan postopek z vodno kopeljo in plastičnimi kroglicami pri izdelavi ribezovega kisa</w:t>
        </w:r>
        <w:r w:rsidR="005C07D2" w:rsidRPr="005C07D2">
          <w:rPr>
            <w:noProof/>
            <w:webHidden/>
          </w:rPr>
          <w:tab/>
        </w:r>
        <w:r w:rsidR="005C07D2" w:rsidRPr="005C07D2">
          <w:rPr>
            <w:noProof/>
            <w:webHidden/>
          </w:rPr>
          <w:fldChar w:fldCharType="begin"/>
        </w:r>
        <w:r w:rsidR="005C07D2" w:rsidRPr="005C07D2">
          <w:rPr>
            <w:noProof/>
            <w:webHidden/>
          </w:rPr>
          <w:instrText xml:space="preserve"> PAGEREF _Toc500498661 \h </w:instrText>
        </w:r>
        <w:r w:rsidR="005C07D2" w:rsidRPr="005C07D2">
          <w:rPr>
            <w:noProof/>
            <w:webHidden/>
          </w:rPr>
        </w:r>
        <w:r w:rsidR="005C07D2" w:rsidRPr="005C07D2">
          <w:rPr>
            <w:noProof/>
            <w:webHidden/>
          </w:rPr>
          <w:fldChar w:fldCharType="separate"/>
        </w:r>
        <w:r w:rsidR="00EF0B2E">
          <w:rPr>
            <w:noProof/>
            <w:webHidden/>
          </w:rPr>
          <w:t>30</w:t>
        </w:r>
        <w:r w:rsidR="005C07D2" w:rsidRPr="005C07D2">
          <w:rPr>
            <w:noProof/>
            <w:webHidden/>
          </w:rPr>
          <w:fldChar w:fldCharType="end"/>
        </w:r>
      </w:hyperlink>
    </w:p>
    <w:p w14:paraId="50EE8B48" w14:textId="02E15A89" w:rsidR="005C07D2" w:rsidRDefault="00983FFB">
      <w:pPr>
        <w:pStyle w:val="Kazaloslik"/>
        <w:tabs>
          <w:tab w:val="right" w:leader="dot" w:pos="8777"/>
        </w:tabs>
        <w:rPr>
          <w:rFonts w:asciiTheme="minorHAnsi" w:eastAsiaTheme="minorEastAsia" w:hAnsiTheme="minorHAnsi"/>
          <w:noProof/>
          <w:sz w:val="22"/>
          <w:lang w:eastAsia="sl-SI"/>
        </w:rPr>
      </w:pPr>
      <w:hyperlink w:anchor="_Toc500498662" w:history="1">
        <w:r w:rsidR="005C07D2" w:rsidRPr="005412A2">
          <w:rPr>
            <w:rStyle w:val="Hiperpovezava"/>
            <w:noProof/>
          </w:rPr>
          <w:t>Slika 11: Diatomejska zemlja</w:t>
        </w:r>
        <w:r w:rsidR="005C07D2">
          <w:rPr>
            <w:noProof/>
            <w:webHidden/>
          </w:rPr>
          <w:tab/>
        </w:r>
        <w:r w:rsidR="005C07D2">
          <w:rPr>
            <w:noProof/>
            <w:webHidden/>
          </w:rPr>
          <w:fldChar w:fldCharType="begin"/>
        </w:r>
        <w:r w:rsidR="005C07D2">
          <w:rPr>
            <w:noProof/>
            <w:webHidden/>
          </w:rPr>
          <w:instrText xml:space="preserve"> PAGEREF _Toc500498662 \h </w:instrText>
        </w:r>
        <w:r w:rsidR="005C07D2">
          <w:rPr>
            <w:noProof/>
            <w:webHidden/>
          </w:rPr>
        </w:r>
        <w:r w:rsidR="005C07D2">
          <w:rPr>
            <w:noProof/>
            <w:webHidden/>
          </w:rPr>
          <w:fldChar w:fldCharType="separate"/>
        </w:r>
        <w:r w:rsidR="00EF0B2E">
          <w:rPr>
            <w:noProof/>
            <w:webHidden/>
          </w:rPr>
          <w:t>35</w:t>
        </w:r>
        <w:r w:rsidR="005C07D2">
          <w:rPr>
            <w:noProof/>
            <w:webHidden/>
          </w:rPr>
          <w:fldChar w:fldCharType="end"/>
        </w:r>
      </w:hyperlink>
    </w:p>
    <w:p w14:paraId="6A62332D" w14:textId="2D189DE4" w:rsidR="005C07D2" w:rsidRDefault="00983FFB">
      <w:pPr>
        <w:pStyle w:val="Kazaloslik"/>
        <w:tabs>
          <w:tab w:val="right" w:leader="dot" w:pos="8777"/>
        </w:tabs>
        <w:rPr>
          <w:rFonts w:asciiTheme="minorHAnsi" w:eastAsiaTheme="minorEastAsia" w:hAnsiTheme="minorHAnsi"/>
          <w:noProof/>
          <w:sz w:val="22"/>
          <w:lang w:eastAsia="sl-SI"/>
        </w:rPr>
      </w:pPr>
      <w:hyperlink w:anchor="_Toc500498663" w:history="1">
        <w:r w:rsidR="005C07D2" w:rsidRPr="005412A2">
          <w:rPr>
            <w:rStyle w:val="Hiperpovezava"/>
            <w:noProof/>
          </w:rPr>
          <w:t>Slika 12: Sod iz nerjavečega jekla, kjer izdelujemo kis</w:t>
        </w:r>
        <w:r w:rsidR="005C07D2">
          <w:rPr>
            <w:noProof/>
            <w:webHidden/>
          </w:rPr>
          <w:tab/>
        </w:r>
        <w:r w:rsidR="005C07D2">
          <w:rPr>
            <w:noProof/>
            <w:webHidden/>
          </w:rPr>
          <w:fldChar w:fldCharType="begin"/>
        </w:r>
        <w:r w:rsidR="005C07D2">
          <w:rPr>
            <w:noProof/>
            <w:webHidden/>
          </w:rPr>
          <w:instrText xml:space="preserve"> PAGEREF _Toc500498663 \h </w:instrText>
        </w:r>
        <w:r w:rsidR="005C07D2">
          <w:rPr>
            <w:noProof/>
            <w:webHidden/>
          </w:rPr>
        </w:r>
        <w:r w:rsidR="005C07D2">
          <w:rPr>
            <w:noProof/>
            <w:webHidden/>
          </w:rPr>
          <w:fldChar w:fldCharType="separate"/>
        </w:r>
        <w:r w:rsidR="00EF0B2E">
          <w:rPr>
            <w:noProof/>
            <w:webHidden/>
          </w:rPr>
          <w:t>41</w:t>
        </w:r>
        <w:r w:rsidR="005C07D2">
          <w:rPr>
            <w:noProof/>
            <w:webHidden/>
          </w:rPr>
          <w:fldChar w:fldCharType="end"/>
        </w:r>
      </w:hyperlink>
    </w:p>
    <w:p w14:paraId="54524660" w14:textId="2A4EEA7B" w:rsidR="005C07D2" w:rsidRDefault="00983FFB">
      <w:pPr>
        <w:pStyle w:val="Kazaloslik"/>
        <w:tabs>
          <w:tab w:val="right" w:leader="dot" w:pos="8777"/>
        </w:tabs>
        <w:rPr>
          <w:rFonts w:asciiTheme="minorHAnsi" w:eastAsiaTheme="minorEastAsia" w:hAnsiTheme="minorHAnsi"/>
          <w:noProof/>
          <w:sz w:val="22"/>
          <w:lang w:eastAsia="sl-SI"/>
        </w:rPr>
      </w:pPr>
      <w:hyperlink w:anchor="_Toc500498664" w:history="1">
        <w:r w:rsidR="005C07D2" w:rsidRPr="005412A2">
          <w:rPr>
            <w:rStyle w:val="Hiperpovezava"/>
            <w:noProof/>
          </w:rPr>
          <w:t>Slika 13: Domača jabolka sorte Granny Smith</w:t>
        </w:r>
        <w:r w:rsidR="005C07D2">
          <w:rPr>
            <w:noProof/>
            <w:webHidden/>
          </w:rPr>
          <w:tab/>
        </w:r>
        <w:r w:rsidR="005C07D2">
          <w:rPr>
            <w:noProof/>
            <w:webHidden/>
          </w:rPr>
          <w:fldChar w:fldCharType="begin"/>
        </w:r>
        <w:r w:rsidR="005C07D2">
          <w:rPr>
            <w:noProof/>
            <w:webHidden/>
          </w:rPr>
          <w:instrText xml:space="preserve"> PAGEREF _Toc500498664 \h </w:instrText>
        </w:r>
        <w:r w:rsidR="005C07D2">
          <w:rPr>
            <w:noProof/>
            <w:webHidden/>
          </w:rPr>
        </w:r>
        <w:r w:rsidR="005C07D2">
          <w:rPr>
            <w:noProof/>
            <w:webHidden/>
          </w:rPr>
          <w:fldChar w:fldCharType="separate"/>
        </w:r>
        <w:r w:rsidR="00EF0B2E">
          <w:rPr>
            <w:noProof/>
            <w:webHidden/>
          </w:rPr>
          <w:t>41</w:t>
        </w:r>
        <w:r w:rsidR="005C07D2">
          <w:rPr>
            <w:noProof/>
            <w:webHidden/>
          </w:rPr>
          <w:fldChar w:fldCharType="end"/>
        </w:r>
      </w:hyperlink>
    </w:p>
    <w:p w14:paraId="7362A278" w14:textId="26E95644" w:rsidR="005C07D2" w:rsidRDefault="00983FFB">
      <w:pPr>
        <w:pStyle w:val="Kazaloslik"/>
        <w:tabs>
          <w:tab w:val="right" w:leader="dot" w:pos="8777"/>
        </w:tabs>
        <w:rPr>
          <w:rFonts w:asciiTheme="minorHAnsi" w:eastAsiaTheme="minorEastAsia" w:hAnsiTheme="minorHAnsi"/>
          <w:noProof/>
          <w:sz w:val="22"/>
          <w:lang w:eastAsia="sl-SI"/>
        </w:rPr>
      </w:pPr>
      <w:hyperlink w:anchor="_Toc500498665" w:history="1">
        <w:r w:rsidR="005C07D2" w:rsidRPr="005412A2">
          <w:rPr>
            <w:rStyle w:val="Hiperpovezava"/>
            <w:noProof/>
          </w:rPr>
          <w:t>Slika 14: Vzorci, ki sem jih analiziral</w:t>
        </w:r>
        <w:r w:rsidR="005C07D2">
          <w:rPr>
            <w:noProof/>
            <w:webHidden/>
          </w:rPr>
          <w:tab/>
        </w:r>
        <w:r w:rsidR="005C07D2">
          <w:rPr>
            <w:noProof/>
            <w:webHidden/>
          </w:rPr>
          <w:fldChar w:fldCharType="begin"/>
        </w:r>
        <w:r w:rsidR="005C07D2">
          <w:rPr>
            <w:noProof/>
            <w:webHidden/>
          </w:rPr>
          <w:instrText xml:space="preserve"> PAGEREF _Toc500498665 \h </w:instrText>
        </w:r>
        <w:r w:rsidR="005C07D2">
          <w:rPr>
            <w:noProof/>
            <w:webHidden/>
          </w:rPr>
        </w:r>
        <w:r w:rsidR="005C07D2">
          <w:rPr>
            <w:noProof/>
            <w:webHidden/>
          </w:rPr>
          <w:fldChar w:fldCharType="separate"/>
        </w:r>
        <w:r w:rsidR="00EF0B2E">
          <w:rPr>
            <w:noProof/>
            <w:webHidden/>
          </w:rPr>
          <w:t>43</w:t>
        </w:r>
        <w:r w:rsidR="005C07D2">
          <w:rPr>
            <w:noProof/>
            <w:webHidden/>
          </w:rPr>
          <w:fldChar w:fldCharType="end"/>
        </w:r>
      </w:hyperlink>
    </w:p>
    <w:p w14:paraId="29FFCE61" w14:textId="54A4283C" w:rsidR="005C07D2" w:rsidRDefault="00983FFB">
      <w:pPr>
        <w:pStyle w:val="Kazaloslik"/>
        <w:tabs>
          <w:tab w:val="right" w:leader="dot" w:pos="8777"/>
        </w:tabs>
        <w:rPr>
          <w:rFonts w:asciiTheme="minorHAnsi" w:eastAsiaTheme="minorEastAsia" w:hAnsiTheme="minorHAnsi"/>
          <w:noProof/>
          <w:sz w:val="22"/>
          <w:lang w:eastAsia="sl-SI"/>
        </w:rPr>
      </w:pPr>
      <w:hyperlink w:anchor="_Toc500498666" w:history="1">
        <w:r w:rsidR="005C07D2" w:rsidRPr="005412A2">
          <w:rPr>
            <w:rStyle w:val="Hiperpovezava"/>
            <w:noProof/>
          </w:rPr>
          <w:t>Slika 15: Piknometer, napolnjen s kisom, na analitski tehtnici</w:t>
        </w:r>
        <w:r w:rsidR="005C07D2">
          <w:rPr>
            <w:noProof/>
            <w:webHidden/>
          </w:rPr>
          <w:tab/>
        </w:r>
        <w:r w:rsidR="005C07D2">
          <w:rPr>
            <w:noProof/>
            <w:webHidden/>
          </w:rPr>
          <w:fldChar w:fldCharType="begin"/>
        </w:r>
        <w:r w:rsidR="005C07D2">
          <w:rPr>
            <w:noProof/>
            <w:webHidden/>
          </w:rPr>
          <w:instrText xml:space="preserve"> PAGEREF _Toc500498666 \h </w:instrText>
        </w:r>
        <w:r w:rsidR="005C07D2">
          <w:rPr>
            <w:noProof/>
            <w:webHidden/>
          </w:rPr>
        </w:r>
        <w:r w:rsidR="005C07D2">
          <w:rPr>
            <w:noProof/>
            <w:webHidden/>
          </w:rPr>
          <w:fldChar w:fldCharType="separate"/>
        </w:r>
        <w:r w:rsidR="00EF0B2E">
          <w:rPr>
            <w:noProof/>
            <w:webHidden/>
          </w:rPr>
          <w:t>45</w:t>
        </w:r>
        <w:r w:rsidR="005C07D2">
          <w:rPr>
            <w:noProof/>
            <w:webHidden/>
          </w:rPr>
          <w:fldChar w:fldCharType="end"/>
        </w:r>
      </w:hyperlink>
    </w:p>
    <w:p w14:paraId="559D3195" w14:textId="2FAE9346" w:rsidR="005C07D2" w:rsidRDefault="00983FFB">
      <w:pPr>
        <w:pStyle w:val="Kazaloslik"/>
        <w:tabs>
          <w:tab w:val="right" w:leader="dot" w:pos="8777"/>
        </w:tabs>
        <w:rPr>
          <w:rFonts w:asciiTheme="minorHAnsi" w:eastAsiaTheme="minorEastAsia" w:hAnsiTheme="minorHAnsi"/>
          <w:noProof/>
          <w:sz w:val="22"/>
          <w:lang w:eastAsia="sl-SI"/>
        </w:rPr>
      </w:pPr>
      <w:hyperlink w:anchor="_Toc500498667" w:history="1">
        <w:r w:rsidR="005C07D2" w:rsidRPr="005412A2">
          <w:rPr>
            <w:rStyle w:val="Hiperpovezava"/>
            <w:noProof/>
          </w:rPr>
          <w:t>Slika 16: Nevtralizacija vzorcev za določanje ocetne kisline</w:t>
        </w:r>
        <w:r w:rsidR="005C07D2">
          <w:rPr>
            <w:noProof/>
            <w:webHidden/>
          </w:rPr>
          <w:tab/>
        </w:r>
        <w:r w:rsidR="005C07D2">
          <w:rPr>
            <w:noProof/>
            <w:webHidden/>
          </w:rPr>
          <w:fldChar w:fldCharType="begin"/>
        </w:r>
        <w:r w:rsidR="005C07D2">
          <w:rPr>
            <w:noProof/>
            <w:webHidden/>
          </w:rPr>
          <w:instrText xml:space="preserve"> PAGEREF _Toc500498667 \h </w:instrText>
        </w:r>
        <w:r w:rsidR="005C07D2">
          <w:rPr>
            <w:noProof/>
            <w:webHidden/>
          </w:rPr>
        </w:r>
        <w:r w:rsidR="005C07D2">
          <w:rPr>
            <w:noProof/>
            <w:webHidden/>
          </w:rPr>
          <w:fldChar w:fldCharType="separate"/>
        </w:r>
        <w:r w:rsidR="00EF0B2E">
          <w:rPr>
            <w:noProof/>
            <w:webHidden/>
          </w:rPr>
          <w:t>47</w:t>
        </w:r>
        <w:r w:rsidR="005C07D2">
          <w:rPr>
            <w:noProof/>
            <w:webHidden/>
          </w:rPr>
          <w:fldChar w:fldCharType="end"/>
        </w:r>
      </w:hyperlink>
    </w:p>
    <w:p w14:paraId="0A8412E0" w14:textId="6836D8B2" w:rsidR="005C07D2" w:rsidRDefault="00983FFB">
      <w:pPr>
        <w:pStyle w:val="Kazaloslik"/>
        <w:tabs>
          <w:tab w:val="right" w:leader="dot" w:pos="8777"/>
        </w:tabs>
        <w:rPr>
          <w:rFonts w:asciiTheme="minorHAnsi" w:eastAsiaTheme="minorEastAsia" w:hAnsiTheme="minorHAnsi"/>
          <w:noProof/>
          <w:sz w:val="22"/>
          <w:lang w:eastAsia="sl-SI"/>
        </w:rPr>
      </w:pPr>
      <w:hyperlink w:anchor="_Toc500498668" w:history="1">
        <w:r w:rsidR="005C07D2" w:rsidRPr="005412A2">
          <w:rPr>
            <w:rStyle w:val="Hiperpovezava"/>
            <w:noProof/>
          </w:rPr>
          <w:t>Slika 17: Pripravljen vzorec, postavljen na analitsko tehtnico v tehtiču</w:t>
        </w:r>
        <w:r w:rsidR="005C07D2">
          <w:rPr>
            <w:noProof/>
            <w:webHidden/>
          </w:rPr>
          <w:tab/>
        </w:r>
        <w:r w:rsidR="005C07D2">
          <w:rPr>
            <w:noProof/>
            <w:webHidden/>
          </w:rPr>
          <w:fldChar w:fldCharType="begin"/>
        </w:r>
        <w:r w:rsidR="005C07D2">
          <w:rPr>
            <w:noProof/>
            <w:webHidden/>
          </w:rPr>
          <w:instrText xml:space="preserve"> PAGEREF _Toc500498668 \h </w:instrText>
        </w:r>
        <w:r w:rsidR="005C07D2">
          <w:rPr>
            <w:noProof/>
            <w:webHidden/>
          </w:rPr>
        </w:r>
        <w:r w:rsidR="005C07D2">
          <w:rPr>
            <w:noProof/>
            <w:webHidden/>
          </w:rPr>
          <w:fldChar w:fldCharType="separate"/>
        </w:r>
        <w:r w:rsidR="00EF0B2E">
          <w:rPr>
            <w:noProof/>
            <w:webHidden/>
          </w:rPr>
          <w:t>48</w:t>
        </w:r>
        <w:r w:rsidR="005C07D2">
          <w:rPr>
            <w:noProof/>
            <w:webHidden/>
          </w:rPr>
          <w:fldChar w:fldCharType="end"/>
        </w:r>
      </w:hyperlink>
    </w:p>
    <w:p w14:paraId="07D4C484" w14:textId="5065BB56" w:rsidR="005C07D2" w:rsidRDefault="00983FFB">
      <w:pPr>
        <w:pStyle w:val="Kazaloslik"/>
        <w:tabs>
          <w:tab w:val="right" w:leader="dot" w:pos="8777"/>
        </w:tabs>
        <w:rPr>
          <w:rFonts w:asciiTheme="minorHAnsi" w:eastAsiaTheme="minorEastAsia" w:hAnsiTheme="minorHAnsi"/>
          <w:noProof/>
          <w:sz w:val="22"/>
          <w:lang w:eastAsia="sl-SI"/>
        </w:rPr>
      </w:pPr>
      <w:hyperlink w:anchor="_Toc500498669" w:history="1">
        <w:r w:rsidR="005C07D2" w:rsidRPr="005412A2">
          <w:rPr>
            <w:rStyle w:val="Hiperpovezava"/>
            <w:noProof/>
          </w:rPr>
          <w:t>Slika 18: Merjenje pH-vrednosti s pH-metrom</w:t>
        </w:r>
        <w:r w:rsidR="005C07D2">
          <w:rPr>
            <w:noProof/>
            <w:webHidden/>
          </w:rPr>
          <w:tab/>
        </w:r>
        <w:r w:rsidR="005C07D2">
          <w:rPr>
            <w:noProof/>
            <w:webHidden/>
          </w:rPr>
          <w:fldChar w:fldCharType="begin"/>
        </w:r>
        <w:r w:rsidR="005C07D2">
          <w:rPr>
            <w:noProof/>
            <w:webHidden/>
          </w:rPr>
          <w:instrText xml:space="preserve"> PAGEREF _Toc500498669 \h </w:instrText>
        </w:r>
        <w:r w:rsidR="005C07D2">
          <w:rPr>
            <w:noProof/>
            <w:webHidden/>
          </w:rPr>
        </w:r>
        <w:r w:rsidR="005C07D2">
          <w:rPr>
            <w:noProof/>
            <w:webHidden/>
          </w:rPr>
          <w:fldChar w:fldCharType="separate"/>
        </w:r>
        <w:r w:rsidR="00EF0B2E">
          <w:rPr>
            <w:noProof/>
            <w:webHidden/>
          </w:rPr>
          <w:t>50</w:t>
        </w:r>
        <w:r w:rsidR="005C07D2">
          <w:rPr>
            <w:noProof/>
            <w:webHidden/>
          </w:rPr>
          <w:fldChar w:fldCharType="end"/>
        </w:r>
      </w:hyperlink>
    </w:p>
    <w:p w14:paraId="0883A4B8" w14:textId="03AEA717" w:rsidR="005C07D2" w:rsidRDefault="00983FFB">
      <w:pPr>
        <w:pStyle w:val="Kazaloslik"/>
        <w:tabs>
          <w:tab w:val="right" w:leader="dot" w:pos="8777"/>
        </w:tabs>
        <w:rPr>
          <w:rFonts w:asciiTheme="minorHAnsi" w:eastAsiaTheme="minorEastAsia" w:hAnsiTheme="minorHAnsi"/>
          <w:noProof/>
          <w:sz w:val="22"/>
          <w:lang w:eastAsia="sl-SI"/>
        </w:rPr>
      </w:pPr>
      <w:hyperlink w:anchor="_Toc500498670" w:history="1">
        <w:r w:rsidR="005C07D2" w:rsidRPr="005412A2">
          <w:rPr>
            <w:rStyle w:val="Hiperpovezava"/>
            <w:noProof/>
          </w:rPr>
          <w:t>Slika 19: Ocenjevalni list za senzorično analizo kisa</w:t>
        </w:r>
        <w:r w:rsidR="005C07D2">
          <w:rPr>
            <w:noProof/>
            <w:webHidden/>
          </w:rPr>
          <w:tab/>
        </w:r>
        <w:r w:rsidR="005C07D2">
          <w:rPr>
            <w:noProof/>
            <w:webHidden/>
          </w:rPr>
          <w:fldChar w:fldCharType="begin"/>
        </w:r>
        <w:r w:rsidR="005C07D2">
          <w:rPr>
            <w:noProof/>
            <w:webHidden/>
          </w:rPr>
          <w:instrText xml:space="preserve"> PAGEREF _Toc500498670 \h </w:instrText>
        </w:r>
        <w:r w:rsidR="005C07D2">
          <w:rPr>
            <w:noProof/>
            <w:webHidden/>
          </w:rPr>
        </w:r>
        <w:r w:rsidR="005C07D2">
          <w:rPr>
            <w:noProof/>
            <w:webHidden/>
          </w:rPr>
          <w:fldChar w:fldCharType="separate"/>
        </w:r>
        <w:r w:rsidR="00EF0B2E">
          <w:rPr>
            <w:noProof/>
            <w:webHidden/>
          </w:rPr>
          <w:t>51</w:t>
        </w:r>
        <w:r w:rsidR="005C07D2">
          <w:rPr>
            <w:noProof/>
            <w:webHidden/>
          </w:rPr>
          <w:fldChar w:fldCharType="end"/>
        </w:r>
      </w:hyperlink>
    </w:p>
    <w:p w14:paraId="46E7CBD1" w14:textId="77777777" w:rsidR="00915CD1" w:rsidRPr="005C07D2" w:rsidRDefault="006048DC" w:rsidP="005D2182">
      <w:r w:rsidRPr="005C07D2">
        <w:fldChar w:fldCharType="end"/>
      </w:r>
    </w:p>
    <w:p w14:paraId="4582E00D" w14:textId="77777777" w:rsidR="003F6E84" w:rsidRPr="005C07D2" w:rsidRDefault="0026187A" w:rsidP="005D2182">
      <w:pPr>
        <w:rPr>
          <w:b/>
        </w:rPr>
      </w:pPr>
      <w:r w:rsidRPr="005C07D2">
        <w:rPr>
          <w:b/>
        </w:rPr>
        <w:t>KAZALO PREGLEDNIC</w:t>
      </w:r>
    </w:p>
    <w:p w14:paraId="1D4CAB3D" w14:textId="466410FD" w:rsidR="005C07D2" w:rsidRDefault="0026187A">
      <w:pPr>
        <w:pStyle w:val="Kazaloslik"/>
        <w:tabs>
          <w:tab w:val="right" w:leader="dot" w:pos="8777"/>
        </w:tabs>
        <w:rPr>
          <w:rFonts w:asciiTheme="minorHAnsi" w:eastAsiaTheme="minorEastAsia" w:hAnsiTheme="minorHAnsi"/>
          <w:noProof/>
          <w:sz w:val="22"/>
          <w:lang w:eastAsia="sl-SI"/>
        </w:rPr>
      </w:pPr>
      <w:r w:rsidRPr="005C07D2">
        <w:fldChar w:fldCharType="begin"/>
      </w:r>
      <w:r w:rsidRPr="005C07D2">
        <w:instrText xml:space="preserve"> TOC \h \z \c "Preglednica" </w:instrText>
      </w:r>
      <w:r w:rsidRPr="005C07D2">
        <w:fldChar w:fldCharType="separate"/>
      </w:r>
      <w:hyperlink w:anchor="_Toc500498672" w:history="1">
        <w:r w:rsidR="005C07D2" w:rsidRPr="00D65052">
          <w:rPr>
            <w:rStyle w:val="Hiperpovezava"/>
            <w:noProof/>
          </w:rPr>
          <w:t>Preglednica 1: Delitev ocetnokislinskih bakterij.</w:t>
        </w:r>
        <w:r w:rsidR="005C07D2">
          <w:rPr>
            <w:noProof/>
            <w:webHidden/>
          </w:rPr>
          <w:tab/>
        </w:r>
        <w:r w:rsidR="005C07D2">
          <w:rPr>
            <w:noProof/>
            <w:webHidden/>
          </w:rPr>
          <w:fldChar w:fldCharType="begin"/>
        </w:r>
        <w:r w:rsidR="005C07D2">
          <w:rPr>
            <w:noProof/>
            <w:webHidden/>
          </w:rPr>
          <w:instrText xml:space="preserve"> PAGEREF _Toc500498672 \h </w:instrText>
        </w:r>
        <w:r w:rsidR="005C07D2">
          <w:rPr>
            <w:noProof/>
            <w:webHidden/>
          </w:rPr>
        </w:r>
        <w:r w:rsidR="005C07D2">
          <w:rPr>
            <w:noProof/>
            <w:webHidden/>
          </w:rPr>
          <w:fldChar w:fldCharType="separate"/>
        </w:r>
        <w:r w:rsidR="00EF0B2E">
          <w:rPr>
            <w:noProof/>
            <w:webHidden/>
          </w:rPr>
          <w:t>16</w:t>
        </w:r>
        <w:r w:rsidR="005C07D2">
          <w:rPr>
            <w:noProof/>
            <w:webHidden/>
          </w:rPr>
          <w:fldChar w:fldCharType="end"/>
        </w:r>
      </w:hyperlink>
    </w:p>
    <w:p w14:paraId="2151F477" w14:textId="1812B3C3" w:rsidR="005C07D2" w:rsidRDefault="00983FFB">
      <w:pPr>
        <w:pStyle w:val="Kazaloslik"/>
        <w:tabs>
          <w:tab w:val="right" w:leader="dot" w:pos="8777"/>
        </w:tabs>
        <w:rPr>
          <w:rFonts w:asciiTheme="minorHAnsi" w:eastAsiaTheme="minorEastAsia" w:hAnsiTheme="minorHAnsi"/>
          <w:noProof/>
          <w:sz w:val="22"/>
          <w:lang w:eastAsia="sl-SI"/>
        </w:rPr>
      </w:pPr>
      <w:hyperlink w:anchor="_Toc500498673" w:history="1">
        <w:r w:rsidR="005C07D2" w:rsidRPr="00D65052">
          <w:rPr>
            <w:rStyle w:val="Hiperpovezava"/>
            <w:noProof/>
          </w:rPr>
          <w:t>Preglednica 2: Izkoristek sladkorja in alkohola.</w:t>
        </w:r>
        <w:r w:rsidR="005C07D2">
          <w:rPr>
            <w:noProof/>
            <w:webHidden/>
          </w:rPr>
          <w:tab/>
        </w:r>
        <w:r w:rsidR="005C07D2">
          <w:rPr>
            <w:noProof/>
            <w:webHidden/>
          </w:rPr>
          <w:fldChar w:fldCharType="begin"/>
        </w:r>
        <w:r w:rsidR="005C07D2">
          <w:rPr>
            <w:noProof/>
            <w:webHidden/>
          </w:rPr>
          <w:instrText xml:space="preserve"> PAGEREF _Toc500498673 \h </w:instrText>
        </w:r>
        <w:r w:rsidR="005C07D2">
          <w:rPr>
            <w:noProof/>
            <w:webHidden/>
          </w:rPr>
        </w:r>
        <w:r w:rsidR="005C07D2">
          <w:rPr>
            <w:noProof/>
            <w:webHidden/>
          </w:rPr>
          <w:fldChar w:fldCharType="separate"/>
        </w:r>
        <w:r w:rsidR="00EF0B2E">
          <w:rPr>
            <w:noProof/>
            <w:webHidden/>
          </w:rPr>
          <w:t>23</w:t>
        </w:r>
        <w:r w:rsidR="005C07D2">
          <w:rPr>
            <w:noProof/>
            <w:webHidden/>
          </w:rPr>
          <w:fldChar w:fldCharType="end"/>
        </w:r>
      </w:hyperlink>
    </w:p>
    <w:p w14:paraId="601C40A3" w14:textId="784A6CE4" w:rsidR="005C07D2" w:rsidRDefault="00983FFB">
      <w:pPr>
        <w:pStyle w:val="Kazaloslik"/>
        <w:tabs>
          <w:tab w:val="right" w:leader="dot" w:pos="8777"/>
        </w:tabs>
        <w:rPr>
          <w:rFonts w:asciiTheme="minorHAnsi" w:eastAsiaTheme="minorEastAsia" w:hAnsiTheme="minorHAnsi"/>
          <w:noProof/>
          <w:sz w:val="22"/>
          <w:lang w:eastAsia="sl-SI"/>
        </w:rPr>
      </w:pPr>
      <w:hyperlink w:anchor="_Toc500498674" w:history="1">
        <w:r w:rsidR="005C07D2" w:rsidRPr="00D65052">
          <w:rPr>
            <w:rStyle w:val="Hiperpovezava"/>
            <w:noProof/>
          </w:rPr>
          <w:t>Preglednica 3: Vsebnost ocetne kisline v različnih kisih</w:t>
        </w:r>
        <w:r w:rsidR="005C07D2">
          <w:rPr>
            <w:noProof/>
            <w:webHidden/>
          </w:rPr>
          <w:tab/>
        </w:r>
        <w:r w:rsidR="005C07D2">
          <w:rPr>
            <w:noProof/>
            <w:webHidden/>
          </w:rPr>
          <w:fldChar w:fldCharType="begin"/>
        </w:r>
        <w:r w:rsidR="005C07D2">
          <w:rPr>
            <w:noProof/>
            <w:webHidden/>
          </w:rPr>
          <w:instrText xml:space="preserve"> PAGEREF _Toc500498674 \h </w:instrText>
        </w:r>
        <w:r w:rsidR="005C07D2">
          <w:rPr>
            <w:noProof/>
            <w:webHidden/>
          </w:rPr>
        </w:r>
        <w:r w:rsidR="005C07D2">
          <w:rPr>
            <w:noProof/>
            <w:webHidden/>
          </w:rPr>
          <w:fldChar w:fldCharType="separate"/>
        </w:r>
        <w:r w:rsidR="00EF0B2E">
          <w:rPr>
            <w:noProof/>
            <w:webHidden/>
          </w:rPr>
          <w:t>27</w:t>
        </w:r>
        <w:r w:rsidR="005C07D2">
          <w:rPr>
            <w:noProof/>
            <w:webHidden/>
          </w:rPr>
          <w:fldChar w:fldCharType="end"/>
        </w:r>
      </w:hyperlink>
    </w:p>
    <w:p w14:paraId="29948C13" w14:textId="77777777" w:rsidR="004537AF" w:rsidRPr="005C07D2" w:rsidRDefault="0026187A" w:rsidP="005D2182">
      <w:r w:rsidRPr="005C07D2">
        <w:fldChar w:fldCharType="end"/>
      </w:r>
    </w:p>
    <w:p w14:paraId="4012BCB5" w14:textId="60D8056F" w:rsidR="00694502" w:rsidRPr="005C07D2" w:rsidRDefault="00694502" w:rsidP="005D2182">
      <w:pPr>
        <w:rPr>
          <w:b/>
        </w:rPr>
      </w:pPr>
      <w:r w:rsidRPr="005C07D2">
        <w:rPr>
          <w:b/>
        </w:rPr>
        <w:t xml:space="preserve">KAZALO </w:t>
      </w:r>
      <w:r w:rsidR="0043411E" w:rsidRPr="005C07D2">
        <w:rPr>
          <w:b/>
        </w:rPr>
        <w:t>GRAFIKON</w:t>
      </w:r>
      <w:r w:rsidRPr="005C07D2">
        <w:rPr>
          <w:b/>
        </w:rPr>
        <w:t>OV</w:t>
      </w:r>
      <w:r w:rsidR="004537AF" w:rsidRPr="005C07D2">
        <w:rPr>
          <w:b/>
        </w:rPr>
        <w:t xml:space="preserve"> </w:t>
      </w:r>
    </w:p>
    <w:p w14:paraId="0C2650F3" w14:textId="72789E57" w:rsidR="005C07D2" w:rsidRDefault="00694502">
      <w:pPr>
        <w:pStyle w:val="Kazaloslik"/>
        <w:tabs>
          <w:tab w:val="right" w:leader="dot" w:pos="8777"/>
        </w:tabs>
        <w:rPr>
          <w:rFonts w:asciiTheme="minorHAnsi" w:eastAsiaTheme="minorEastAsia" w:hAnsiTheme="minorHAnsi"/>
          <w:noProof/>
          <w:sz w:val="22"/>
          <w:lang w:eastAsia="sl-SI"/>
        </w:rPr>
      </w:pPr>
      <w:r w:rsidRPr="005C07D2">
        <w:rPr>
          <w:b/>
        </w:rPr>
        <w:fldChar w:fldCharType="begin"/>
      </w:r>
      <w:r w:rsidRPr="005C07D2">
        <w:rPr>
          <w:b/>
        </w:rPr>
        <w:instrText xml:space="preserve"> TOC \h \z \c "Graf" </w:instrText>
      </w:r>
      <w:r w:rsidRPr="005C07D2">
        <w:rPr>
          <w:b/>
        </w:rPr>
        <w:fldChar w:fldCharType="separate"/>
      </w:r>
      <w:hyperlink w:anchor="_Toc500498675" w:history="1">
        <w:r w:rsidR="005C07D2" w:rsidRPr="00203990">
          <w:rPr>
            <w:rStyle w:val="Hiperpovezava"/>
            <w:noProof/>
          </w:rPr>
          <w:t>Grafikon 1: Rast vsebnosti ocetne kisline v 28 dneh</w:t>
        </w:r>
        <w:r w:rsidR="005C07D2">
          <w:rPr>
            <w:noProof/>
            <w:webHidden/>
          </w:rPr>
          <w:tab/>
        </w:r>
        <w:r w:rsidR="005C07D2">
          <w:rPr>
            <w:noProof/>
            <w:webHidden/>
          </w:rPr>
          <w:fldChar w:fldCharType="begin"/>
        </w:r>
        <w:r w:rsidR="005C07D2">
          <w:rPr>
            <w:noProof/>
            <w:webHidden/>
          </w:rPr>
          <w:instrText xml:space="preserve"> PAGEREF _Toc500498675 \h </w:instrText>
        </w:r>
        <w:r w:rsidR="005C07D2">
          <w:rPr>
            <w:noProof/>
            <w:webHidden/>
          </w:rPr>
        </w:r>
        <w:r w:rsidR="005C07D2">
          <w:rPr>
            <w:noProof/>
            <w:webHidden/>
          </w:rPr>
          <w:fldChar w:fldCharType="separate"/>
        </w:r>
        <w:r w:rsidR="00EF0B2E">
          <w:rPr>
            <w:noProof/>
            <w:webHidden/>
          </w:rPr>
          <w:t>31</w:t>
        </w:r>
        <w:r w:rsidR="005C07D2">
          <w:rPr>
            <w:noProof/>
            <w:webHidden/>
          </w:rPr>
          <w:fldChar w:fldCharType="end"/>
        </w:r>
      </w:hyperlink>
    </w:p>
    <w:p w14:paraId="34FC2DC1" w14:textId="1D62EBC7" w:rsidR="005C07D2" w:rsidRDefault="00983FFB">
      <w:pPr>
        <w:pStyle w:val="Kazaloslik"/>
        <w:tabs>
          <w:tab w:val="right" w:leader="dot" w:pos="8777"/>
        </w:tabs>
        <w:rPr>
          <w:rFonts w:asciiTheme="minorHAnsi" w:eastAsiaTheme="minorEastAsia" w:hAnsiTheme="minorHAnsi"/>
          <w:noProof/>
          <w:sz w:val="22"/>
          <w:lang w:eastAsia="sl-SI"/>
        </w:rPr>
      </w:pPr>
      <w:hyperlink w:anchor="_Toc500498676" w:history="1">
        <w:r w:rsidR="005C07D2" w:rsidRPr="00203990">
          <w:rPr>
            <w:rStyle w:val="Hiperpovezava"/>
            <w:noProof/>
          </w:rPr>
          <w:t>Grafikon 2: Prostorninska masa posameznih vzorcev</w:t>
        </w:r>
        <w:r w:rsidR="005C07D2">
          <w:rPr>
            <w:noProof/>
            <w:webHidden/>
          </w:rPr>
          <w:tab/>
        </w:r>
        <w:r w:rsidR="005C07D2">
          <w:rPr>
            <w:noProof/>
            <w:webHidden/>
          </w:rPr>
          <w:fldChar w:fldCharType="begin"/>
        </w:r>
        <w:r w:rsidR="005C07D2">
          <w:rPr>
            <w:noProof/>
            <w:webHidden/>
          </w:rPr>
          <w:instrText xml:space="preserve"> PAGEREF _Toc500498676 \h </w:instrText>
        </w:r>
        <w:r w:rsidR="005C07D2">
          <w:rPr>
            <w:noProof/>
            <w:webHidden/>
          </w:rPr>
        </w:r>
        <w:r w:rsidR="005C07D2">
          <w:rPr>
            <w:noProof/>
            <w:webHidden/>
          </w:rPr>
          <w:fldChar w:fldCharType="separate"/>
        </w:r>
        <w:r w:rsidR="00EF0B2E">
          <w:rPr>
            <w:noProof/>
            <w:webHidden/>
          </w:rPr>
          <w:t>52</w:t>
        </w:r>
        <w:r w:rsidR="005C07D2">
          <w:rPr>
            <w:noProof/>
            <w:webHidden/>
          </w:rPr>
          <w:fldChar w:fldCharType="end"/>
        </w:r>
      </w:hyperlink>
    </w:p>
    <w:p w14:paraId="497416C9" w14:textId="3AC03181" w:rsidR="005C07D2" w:rsidRDefault="00983FFB">
      <w:pPr>
        <w:pStyle w:val="Kazaloslik"/>
        <w:tabs>
          <w:tab w:val="right" w:leader="dot" w:pos="8777"/>
        </w:tabs>
        <w:rPr>
          <w:rFonts w:asciiTheme="minorHAnsi" w:eastAsiaTheme="minorEastAsia" w:hAnsiTheme="minorHAnsi"/>
          <w:noProof/>
          <w:sz w:val="22"/>
          <w:lang w:eastAsia="sl-SI"/>
        </w:rPr>
      </w:pPr>
      <w:hyperlink w:anchor="_Toc500498677" w:history="1">
        <w:r w:rsidR="005C07D2" w:rsidRPr="00203990">
          <w:rPr>
            <w:rStyle w:val="Hiperpovezava"/>
            <w:noProof/>
          </w:rPr>
          <w:t>Grafikon 3: Količina ocetne kisline v posameznih vzorcih</w:t>
        </w:r>
        <w:r w:rsidR="005C07D2">
          <w:rPr>
            <w:noProof/>
            <w:webHidden/>
          </w:rPr>
          <w:tab/>
        </w:r>
        <w:r w:rsidR="005C07D2">
          <w:rPr>
            <w:noProof/>
            <w:webHidden/>
          </w:rPr>
          <w:fldChar w:fldCharType="begin"/>
        </w:r>
        <w:r w:rsidR="005C07D2">
          <w:rPr>
            <w:noProof/>
            <w:webHidden/>
          </w:rPr>
          <w:instrText xml:space="preserve"> PAGEREF _Toc500498677 \h </w:instrText>
        </w:r>
        <w:r w:rsidR="005C07D2">
          <w:rPr>
            <w:noProof/>
            <w:webHidden/>
          </w:rPr>
        </w:r>
        <w:r w:rsidR="005C07D2">
          <w:rPr>
            <w:noProof/>
            <w:webHidden/>
          </w:rPr>
          <w:fldChar w:fldCharType="separate"/>
        </w:r>
        <w:r w:rsidR="00EF0B2E">
          <w:rPr>
            <w:noProof/>
            <w:webHidden/>
          </w:rPr>
          <w:t>53</w:t>
        </w:r>
        <w:r w:rsidR="005C07D2">
          <w:rPr>
            <w:noProof/>
            <w:webHidden/>
          </w:rPr>
          <w:fldChar w:fldCharType="end"/>
        </w:r>
      </w:hyperlink>
    </w:p>
    <w:p w14:paraId="059AF66A" w14:textId="4E86D3AB" w:rsidR="005C07D2" w:rsidRDefault="00983FFB">
      <w:pPr>
        <w:pStyle w:val="Kazaloslik"/>
        <w:tabs>
          <w:tab w:val="right" w:leader="dot" w:pos="8777"/>
        </w:tabs>
        <w:rPr>
          <w:rFonts w:asciiTheme="minorHAnsi" w:eastAsiaTheme="minorEastAsia" w:hAnsiTheme="minorHAnsi"/>
          <w:noProof/>
          <w:sz w:val="22"/>
          <w:lang w:eastAsia="sl-SI"/>
        </w:rPr>
      </w:pPr>
      <w:hyperlink w:anchor="_Toc500498678" w:history="1">
        <w:r w:rsidR="005C07D2" w:rsidRPr="00203990">
          <w:rPr>
            <w:rStyle w:val="Hiperpovezava"/>
            <w:noProof/>
          </w:rPr>
          <w:t>Grafikon 4: Količina ocetne kisline v odstotkih</w:t>
        </w:r>
        <w:r w:rsidR="005C07D2">
          <w:rPr>
            <w:noProof/>
            <w:webHidden/>
          </w:rPr>
          <w:tab/>
        </w:r>
        <w:r w:rsidR="005C07D2">
          <w:rPr>
            <w:noProof/>
            <w:webHidden/>
          </w:rPr>
          <w:fldChar w:fldCharType="begin"/>
        </w:r>
        <w:r w:rsidR="005C07D2">
          <w:rPr>
            <w:noProof/>
            <w:webHidden/>
          </w:rPr>
          <w:instrText xml:space="preserve"> PAGEREF _Toc500498678 \h </w:instrText>
        </w:r>
        <w:r w:rsidR="005C07D2">
          <w:rPr>
            <w:noProof/>
            <w:webHidden/>
          </w:rPr>
        </w:r>
        <w:r w:rsidR="005C07D2">
          <w:rPr>
            <w:noProof/>
            <w:webHidden/>
          </w:rPr>
          <w:fldChar w:fldCharType="separate"/>
        </w:r>
        <w:r w:rsidR="00EF0B2E">
          <w:rPr>
            <w:noProof/>
            <w:webHidden/>
          </w:rPr>
          <w:t>54</w:t>
        </w:r>
        <w:r w:rsidR="005C07D2">
          <w:rPr>
            <w:noProof/>
            <w:webHidden/>
          </w:rPr>
          <w:fldChar w:fldCharType="end"/>
        </w:r>
      </w:hyperlink>
    </w:p>
    <w:p w14:paraId="24EBE85F" w14:textId="4E3FBDF8" w:rsidR="005C07D2" w:rsidRDefault="00983FFB">
      <w:pPr>
        <w:pStyle w:val="Kazaloslik"/>
        <w:tabs>
          <w:tab w:val="right" w:leader="dot" w:pos="8777"/>
        </w:tabs>
        <w:rPr>
          <w:rFonts w:asciiTheme="minorHAnsi" w:eastAsiaTheme="minorEastAsia" w:hAnsiTheme="minorHAnsi"/>
          <w:noProof/>
          <w:sz w:val="22"/>
          <w:lang w:eastAsia="sl-SI"/>
        </w:rPr>
      </w:pPr>
      <w:hyperlink w:anchor="_Toc500498679" w:history="1">
        <w:r w:rsidR="005C07D2" w:rsidRPr="00203990">
          <w:rPr>
            <w:rStyle w:val="Hiperpovezava"/>
            <w:noProof/>
          </w:rPr>
          <w:t>Grafikon 5: Prikaz količine suhe snovi v vzorcih</w:t>
        </w:r>
        <w:r w:rsidR="005C07D2">
          <w:rPr>
            <w:noProof/>
            <w:webHidden/>
          </w:rPr>
          <w:tab/>
        </w:r>
        <w:r w:rsidR="005C07D2">
          <w:rPr>
            <w:noProof/>
            <w:webHidden/>
          </w:rPr>
          <w:fldChar w:fldCharType="begin"/>
        </w:r>
        <w:r w:rsidR="005C07D2">
          <w:rPr>
            <w:noProof/>
            <w:webHidden/>
          </w:rPr>
          <w:instrText xml:space="preserve"> PAGEREF _Toc500498679 \h </w:instrText>
        </w:r>
        <w:r w:rsidR="005C07D2">
          <w:rPr>
            <w:noProof/>
            <w:webHidden/>
          </w:rPr>
        </w:r>
        <w:r w:rsidR="005C07D2">
          <w:rPr>
            <w:noProof/>
            <w:webHidden/>
          </w:rPr>
          <w:fldChar w:fldCharType="separate"/>
        </w:r>
        <w:r w:rsidR="00EF0B2E">
          <w:rPr>
            <w:noProof/>
            <w:webHidden/>
          </w:rPr>
          <w:t>55</w:t>
        </w:r>
        <w:r w:rsidR="005C07D2">
          <w:rPr>
            <w:noProof/>
            <w:webHidden/>
          </w:rPr>
          <w:fldChar w:fldCharType="end"/>
        </w:r>
      </w:hyperlink>
    </w:p>
    <w:p w14:paraId="093E5045" w14:textId="69486B2B" w:rsidR="005C07D2" w:rsidRDefault="00983FFB">
      <w:pPr>
        <w:pStyle w:val="Kazaloslik"/>
        <w:tabs>
          <w:tab w:val="right" w:leader="dot" w:pos="8777"/>
        </w:tabs>
        <w:rPr>
          <w:rFonts w:asciiTheme="minorHAnsi" w:eastAsiaTheme="minorEastAsia" w:hAnsiTheme="minorHAnsi"/>
          <w:noProof/>
          <w:sz w:val="22"/>
          <w:lang w:eastAsia="sl-SI"/>
        </w:rPr>
      </w:pPr>
      <w:hyperlink w:anchor="_Toc500498680" w:history="1">
        <w:r w:rsidR="005C07D2" w:rsidRPr="00203990">
          <w:rPr>
            <w:rStyle w:val="Hiperpovezava"/>
            <w:noProof/>
          </w:rPr>
          <w:t>Grafikon 6: Prikaz pH-vrednosti vzorcev</w:t>
        </w:r>
        <w:r w:rsidR="005C07D2">
          <w:rPr>
            <w:noProof/>
            <w:webHidden/>
          </w:rPr>
          <w:tab/>
        </w:r>
        <w:r w:rsidR="005C07D2">
          <w:rPr>
            <w:noProof/>
            <w:webHidden/>
          </w:rPr>
          <w:fldChar w:fldCharType="begin"/>
        </w:r>
        <w:r w:rsidR="005C07D2">
          <w:rPr>
            <w:noProof/>
            <w:webHidden/>
          </w:rPr>
          <w:instrText xml:space="preserve"> PAGEREF _Toc500498680 \h </w:instrText>
        </w:r>
        <w:r w:rsidR="005C07D2">
          <w:rPr>
            <w:noProof/>
            <w:webHidden/>
          </w:rPr>
        </w:r>
        <w:r w:rsidR="005C07D2">
          <w:rPr>
            <w:noProof/>
            <w:webHidden/>
          </w:rPr>
          <w:fldChar w:fldCharType="separate"/>
        </w:r>
        <w:r w:rsidR="00EF0B2E">
          <w:rPr>
            <w:noProof/>
            <w:webHidden/>
          </w:rPr>
          <w:t>55</w:t>
        </w:r>
        <w:r w:rsidR="005C07D2">
          <w:rPr>
            <w:noProof/>
            <w:webHidden/>
          </w:rPr>
          <w:fldChar w:fldCharType="end"/>
        </w:r>
      </w:hyperlink>
    </w:p>
    <w:p w14:paraId="369A0CAE" w14:textId="4714A066" w:rsidR="005C07D2" w:rsidRDefault="00983FFB">
      <w:pPr>
        <w:pStyle w:val="Kazaloslik"/>
        <w:tabs>
          <w:tab w:val="right" w:leader="dot" w:pos="8777"/>
        </w:tabs>
        <w:rPr>
          <w:rFonts w:asciiTheme="minorHAnsi" w:eastAsiaTheme="minorEastAsia" w:hAnsiTheme="minorHAnsi"/>
          <w:noProof/>
          <w:sz w:val="22"/>
          <w:lang w:eastAsia="sl-SI"/>
        </w:rPr>
      </w:pPr>
      <w:hyperlink w:anchor="_Toc500498681" w:history="1">
        <w:r w:rsidR="005C07D2" w:rsidRPr="00203990">
          <w:rPr>
            <w:rStyle w:val="Hiperpovezava"/>
            <w:noProof/>
          </w:rPr>
          <w:t>Grafikon 7: Ocene senzorične analize videza in barve</w:t>
        </w:r>
        <w:r w:rsidR="005C07D2">
          <w:rPr>
            <w:noProof/>
            <w:webHidden/>
          </w:rPr>
          <w:tab/>
        </w:r>
        <w:r w:rsidR="005C07D2">
          <w:rPr>
            <w:noProof/>
            <w:webHidden/>
          </w:rPr>
          <w:fldChar w:fldCharType="begin"/>
        </w:r>
        <w:r w:rsidR="005C07D2">
          <w:rPr>
            <w:noProof/>
            <w:webHidden/>
          </w:rPr>
          <w:instrText xml:space="preserve"> PAGEREF _Toc500498681 \h </w:instrText>
        </w:r>
        <w:r w:rsidR="005C07D2">
          <w:rPr>
            <w:noProof/>
            <w:webHidden/>
          </w:rPr>
        </w:r>
        <w:r w:rsidR="005C07D2">
          <w:rPr>
            <w:noProof/>
            <w:webHidden/>
          </w:rPr>
          <w:fldChar w:fldCharType="separate"/>
        </w:r>
        <w:r w:rsidR="00EF0B2E">
          <w:rPr>
            <w:noProof/>
            <w:webHidden/>
          </w:rPr>
          <w:t>56</w:t>
        </w:r>
        <w:r w:rsidR="005C07D2">
          <w:rPr>
            <w:noProof/>
            <w:webHidden/>
          </w:rPr>
          <w:fldChar w:fldCharType="end"/>
        </w:r>
      </w:hyperlink>
    </w:p>
    <w:p w14:paraId="4EE55018" w14:textId="08A2F570" w:rsidR="005C07D2" w:rsidRDefault="00983FFB">
      <w:pPr>
        <w:pStyle w:val="Kazaloslik"/>
        <w:tabs>
          <w:tab w:val="right" w:leader="dot" w:pos="8777"/>
        </w:tabs>
        <w:rPr>
          <w:rFonts w:asciiTheme="minorHAnsi" w:eastAsiaTheme="minorEastAsia" w:hAnsiTheme="minorHAnsi"/>
          <w:noProof/>
          <w:sz w:val="22"/>
          <w:lang w:eastAsia="sl-SI"/>
        </w:rPr>
      </w:pPr>
      <w:hyperlink w:anchor="_Toc500498682" w:history="1">
        <w:r w:rsidR="005C07D2" w:rsidRPr="00203990">
          <w:rPr>
            <w:rStyle w:val="Hiperpovezava"/>
            <w:noProof/>
          </w:rPr>
          <w:t>Grafikon 8: Ocenjevanje vonja vzorcev</w:t>
        </w:r>
        <w:r w:rsidR="005C07D2">
          <w:rPr>
            <w:noProof/>
            <w:webHidden/>
          </w:rPr>
          <w:tab/>
        </w:r>
        <w:r w:rsidR="005C07D2">
          <w:rPr>
            <w:noProof/>
            <w:webHidden/>
          </w:rPr>
          <w:fldChar w:fldCharType="begin"/>
        </w:r>
        <w:r w:rsidR="005C07D2">
          <w:rPr>
            <w:noProof/>
            <w:webHidden/>
          </w:rPr>
          <w:instrText xml:space="preserve"> PAGEREF _Toc500498682 \h </w:instrText>
        </w:r>
        <w:r w:rsidR="005C07D2">
          <w:rPr>
            <w:noProof/>
            <w:webHidden/>
          </w:rPr>
        </w:r>
        <w:r w:rsidR="005C07D2">
          <w:rPr>
            <w:noProof/>
            <w:webHidden/>
          </w:rPr>
          <w:fldChar w:fldCharType="separate"/>
        </w:r>
        <w:r w:rsidR="00EF0B2E">
          <w:rPr>
            <w:noProof/>
            <w:webHidden/>
          </w:rPr>
          <w:t>57</w:t>
        </w:r>
        <w:r w:rsidR="005C07D2">
          <w:rPr>
            <w:noProof/>
            <w:webHidden/>
          </w:rPr>
          <w:fldChar w:fldCharType="end"/>
        </w:r>
      </w:hyperlink>
    </w:p>
    <w:p w14:paraId="4E3E7D3D" w14:textId="394EEB8C" w:rsidR="005C07D2" w:rsidRDefault="00983FFB">
      <w:pPr>
        <w:pStyle w:val="Kazaloslik"/>
        <w:tabs>
          <w:tab w:val="right" w:leader="dot" w:pos="8777"/>
        </w:tabs>
        <w:rPr>
          <w:rStyle w:val="Hiperpovezava"/>
          <w:noProof/>
        </w:rPr>
      </w:pPr>
      <w:hyperlink w:anchor="_Toc500498683" w:history="1">
        <w:r w:rsidR="005C07D2" w:rsidRPr="00203990">
          <w:rPr>
            <w:rStyle w:val="Hiperpovezava"/>
            <w:noProof/>
          </w:rPr>
          <w:t>Grafikon 9: Ocenjevanje okusa vzorcev</w:t>
        </w:r>
        <w:r w:rsidR="005C07D2">
          <w:rPr>
            <w:noProof/>
            <w:webHidden/>
          </w:rPr>
          <w:tab/>
        </w:r>
        <w:r w:rsidR="005C07D2">
          <w:rPr>
            <w:noProof/>
            <w:webHidden/>
          </w:rPr>
          <w:fldChar w:fldCharType="begin"/>
        </w:r>
        <w:r w:rsidR="005C07D2">
          <w:rPr>
            <w:noProof/>
            <w:webHidden/>
          </w:rPr>
          <w:instrText xml:space="preserve"> PAGEREF _Toc500498683 \h </w:instrText>
        </w:r>
        <w:r w:rsidR="005C07D2">
          <w:rPr>
            <w:noProof/>
            <w:webHidden/>
          </w:rPr>
        </w:r>
        <w:r w:rsidR="005C07D2">
          <w:rPr>
            <w:noProof/>
            <w:webHidden/>
          </w:rPr>
          <w:fldChar w:fldCharType="separate"/>
        </w:r>
        <w:r w:rsidR="00EF0B2E">
          <w:rPr>
            <w:noProof/>
            <w:webHidden/>
          </w:rPr>
          <w:t>58</w:t>
        </w:r>
        <w:r w:rsidR="005C07D2">
          <w:rPr>
            <w:noProof/>
            <w:webHidden/>
          </w:rPr>
          <w:fldChar w:fldCharType="end"/>
        </w:r>
      </w:hyperlink>
    </w:p>
    <w:p w14:paraId="52A8B33F" w14:textId="77777777" w:rsidR="005C07D2" w:rsidRDefault="005C07D2" w:rsidP="005C07D2">
      <w:pPr>
        <w:rPr>
          <w:noProof/>
        </w:rPr>
      </w:pPr>
    </w:p>
    <w:p w14:paraId="2CF14909" w14:textId="77777777" w:rsidR="005C07D2" w:rsidRDefault="005C07D2" w:rsidP="005C07D2">
      <w:pPr>
        <w:rPr>
          <w:noProof/>
        </w:rPr>
      </w:pPr>
    </w:p>
    <w:p w14:paraId="3F8BAD3F" w14:textId="77777777" w:rsidR="005C07D2" w:rsidRDefault="005C07D2" w:rsidP="005C07D2">
      <w:pPr>
        <w:rPr>
          <w:noProof/>
        </w:rPr>
      </w:pPr>
    </w:p>
    <w:p w14:paraId="6C820E98" w14:textId="77777777" w:rsidR="005C07D2" w:rsidRDefault="005C07D2" w:rsidP="005C07D2">
      <w:pPr>
        <w:rPr>
          <w:noProof/>
        </w:rPr>
      </w:pPr>
    </w:p>
    <w:p w14:paraId="5476CCB6" w14:textId="77777777" w:rsidR="005C07D2" w:rsidRDefault="005C07D2" w:rsidP="005C07D2">
      <w:pPr>
        <w:rPr>
          <w:noProof/>
        </w:rPr>
      </w:pPr>
    </w:p>
    <w:p w14:paraId="6C9846BE" w14:textId="77777777" w:rsidR="005C07D2" w:rsidRDefault="005C07D2" w:rsidP="005C07D2">
      <w:pPr>
        <w:rPr>
          <w:noProof/>
        </w:rPr>
      </w:pPr>
    </w:p>
    <w:p w14:paraId="79E467D3" w14:textId="77777777" w:rsidR="005A3876" w:rsidRDefault="005A3876">
      <w:pPr>
        <w:spacing w:line="276" w:lineRule="auto"/>
        <w:jc w:val="left"/>
        <w:rPr>
          <w:noProof/>
        </w:rPr>
        <w:sectPr w:rsidR="005A3876" w:rsidSect="006A5C19">
          <w:footerReference w:type="default" r:id="rId9"/>
          <w:pgSz w:w="11906" w:h="16838"/>
          <w:pgMar w:top="1418" w:right="1418" w:bottom="1418" w:left="1701" w:header="709" w:footer="709" w:gutter="0"/>
          <w:pgNumType w:start="9"/>
          <w:cols w:space="708"/>
          <w:docGrid w:linePitch="360"/>
        </w:sectPr>
      </w:pPr>
      <w:r>
        <w:rPr>
          <w:noProof/>
        </w:rPr>
        <w:br w:type="page"/>
      </w:r>
    </w:p>
    <w:p w14:paraId="59B6E6B7" w14:textId="615F98C8" w:rsidR="0090640C" w:rsidRPr="005C07D2" w:rsidRDefault="00694502" w:rsidP="005A3876">
      <w:pPr>
        <w:pStyle w:val="Naslov1"/>
        <w:ind w:left="426" w:hanging="426"/>
        <w:rPr>
          <w:color w:val="auto"/>
        </w:rPr>
      </w:pPr>
      <w:r w:rsidRPr="005C07D2">
        <w:rPr>
          <w:color w:val="auto"/>
        </w:rPr>
        <w:lastRenderedPageBreak/>
        <w:fldChar w:fldCharType="end"/>
      </w:r>
      <w:bookmarkStart w:id="1" w:name="_Toc501355599"/>
      <w:r w:rsidR="0090640C" w:rsidRPr="005C07D2">
        <w:rPr>
          <w:color w:val="auto"/>
        </w:rPr>
        <w:t>UVOD</w:t>
      </w:r>
      <w:bookmarkEnd w:id="1"/>
    </w:p>
    <w:p w14:paraId="04ACA94B" w14:textId="1A592A8F" w:rsidR="0081083A" w:rsidRPr="005C07D2" w:rsidRDefault="0090640C" w:rsidP="007E35E1">
      <w:pPr>
        <w:rPr>
          <w:rFonts w:cs="Arial"/>
          <w:szCs w:val="24"/>
        </w:rPr>
      </w:pPr>
      <w:r w:rsidRPr="005C07D2">
        <w:rPr>
          <w:rFonts w:cs="Arial"/>
          <w:szCs w:val="24"/>
        </w:rPr>
        <w:t xml:space="preserve">Kis je živa tekočina z </w:t>
      </w:r>
      <w:r w:rsidR="000849CB" w:rsidRPr="005C07D2">
        <w:rPr>
          <w:rFonts w:cs="Arial"/>
          <w:szCs w:val="24"/>
        </w:rPr>
        <w:t>minerali</w:t>
      </w:r>
      <w:r w:rsidRPr="005C07D2">
        <w:rPr>
          <w:rFonts w:cs="Arial"/>
          <w:szCs w:val="24"/>
        </w:rPr>
        <w:t>, vitamini, encimi in drugimi bioaktivnimi snovmi</w:t>
      </w:r>
      <w:r w:rsidR="0031526A" w:rsidRPr="005C07D2">
        <w:rPr>
          <w:rFonts w:cs="Arial"/>
          <w:szCs w:val="24"/>
        </w:rPr>
        <w:t>,</w:t>
      </w:r>
      <w:r w:rsidRPr="005C07D2">
        <w:rPr>
          <w:rFonts w:cs="Arial"/>
          <w:szCs w:val="24"/>
        </w:rPr>
        <w:t xml:space="preserve"> bistvenega pomena za normalno delovanje telesa. Zato so ga v različnih kulturah pripravljali že od nekdaj</w:t>
      </w:r>
      <w:r w:rsidR="0031526A" w:rsidRPr="005C07D2">
        <w:rPr>
          <w:rFonts w:cs="Arial"/>
          <w:szCs w:val="24"/>
        </w:rPr>
        <w:t xml:space="preserve"> ‒</w:t>
      </w:r>
      <w:r w:rsidRPr="005C07D2">
        <w:rPr>
          <w:rFonts w:cs="Arial"/>
          <w:szCs w:val="24"/>
        </w:rPr>
        <w:t xml:space="preserve"> najprej kot pijačo nato pa kot začimbo </w:t>
      </w:r>
      <w:r w:rsidR="0031526A" w:rsidRPr="005C07D2">
        <w:rPr>
          <w:rFonts w:cs="Arial"/>
          <w:szCs w:val="24"/>
        </w:rPr>
        <w:t xml:space="preserve">in </w:t>
      </w:r>
      <w:r w:rsidRPr="005C07D2">
        <w:rPr>
          <w:rFonts w:cs="Arial"/>
          <w:szCs w:val="24"/>
        </w:rPr>
        <w:t>sredstvo za konzerviranje.</w:t>
      </w:r>
      <w:r w:rsidR="00CA681E" w:rsidRPr="005C07D2">
        <w:rPr>
          <w:rFonts w:cs="Arial"/>
          <w:szCs w:val="24"/>
        </w:rPr>
        <w:t xml:space="preserve"> Kis in </w:t>
      </w:r>
      <w:r w:rsidR="0031526A" w:rsidRPr="005C07D2">
        <w:rPr>
          <w:rFonts w:cs="Arial"/>
          <w:szCs w:val="24"/>
        </w:rPr>
        <w:t xml:space="preserve">vino </w:t>
      </w:r>
      <w:r w:rsidR="00CA681E" w:rsidRPr="005C07D2">
        <w:rPr>
          <w:rFonts w:cs="Arial"/>
          <w:szCs w:val="24"/>
        </w:rPr>
        <w:t xml:space="preserve">naj bi </w:t>
      </w:r>
      <w:r w:rsidR="00896927" w:rsidRPr="005C07D2">
        <w:rPr>
          <w:rFonts w:cs="Arial"/>
          <w:szCs w:val="24"/>
        </w:rPr>
        <w:t>izdelovali že več kot 10</w:t>
      </w:r>
      <w:r w:rsidR="0031526A" w:rsidRPr="005C07D2">
        <w:rPr>
          <w:rFonts w:cs="Arial"/>
          <w:szCs w:val="24"/>
        </w:rPr>
        <w:t>.</w:t>
      </w:r>
      <w:r w:rsidR="00896927" w:rsidRPr="005C07D2">
        <w:rPr>
          <w:rFonts w:cs="Arial"/>
          <w:szCs w:val="24"/>
        </w:rPr>
        <w:t>000 let.</w:t>
      </w:r>
      <w:r w:rsidR="004C21ED" w:rsidRPr="005C07D2">
        <w:rPr>
          <w:rFonts w:cs="Arial"/>
          <w:szCs w:val="24"/>
        </w:rPr>
        <w:t xml:space="preserve"> Kis so uporabljali tudi </w:t>
      </w:r>
      <w:r w:rsidR="0096703B" w:rsidRPr="005C07D2">
        <w:rPr>
          <w:rFonts w:cs="Arial"/>
          <w:szCs w:val="24"/>
        </w:rPr>
        <w:t xml:space="preserve">Egipčani, </w:t>
      </w:r>
      <w:r w:rsidR="004C21ED" w:rsidRPr="005C07D2">
        <w:rPr>
          <w:rFonts w:cs="Arial"/>
          <w:szCs w:val="24"/>
        </w:rPr>
        <w:t>Babilonci, stari Grki</w:t>
      </w:r>
      <w:r w:rsidR="0031526A" w:rsidRPr="005C07D2">
        <w:rPr>
          <w:rFonts w:cs="Arial"/>
          <w:szCs w:val="24"/>
        </w:rPr>
        <w:t xml:space="preserve"> in</w:t>
      </w:r>
      <w:r w:rsidR="004C21ED" w:rsidRPr="005C07D2">
        <w:rPr>
          <w:rFonts w:cs="Arial"/>
          <w:szCs w:val="24"/>
        </w:rPr>
        <w:t xml:space="preserve"> Rimljani. Grki so ga uporabljali kot zdravilo, za zunanjo uporabo</w:t>
      </w:r>
      <w:r w:rsidR="0031526A" w:rsidRPr="005C07D2">
        <w:rPr>
          <w:rFonts w:cs="Arial"/>
          <w:szCs w:val="24"/>
        </w:rPr>
        <w:t xml:space="preserve"> in kot</w:t>
      </w:r>
      <w:r w:rsidR="004C21ED" w:rsidRPr="005C07D2">
        <w:rPr>
          <w:rFonts w:cs="Arial"/>
          <w:szCs w:val="24"/>
        </w:rPr>
        <w:t xml:space="preserve"> razkužilo, </w:t>
      </w:r>
      <w:r w:rsidR="0031526A" w:rsidRPr="005C07D2">
        <w:rPr>
          <w:rFonts w:cs="Arial"/>
          <w:szCs w:val="24"/>
        </w:rPr>
        <w:t xml:space="preserve">rimski </w:t>
      </w:r>
      <w:r w:rsidR="004C21ED" w:rsidRPr="005C07D2">
        <w:rPr>
          <w:rFonts w:cs="Arial"/>
          <w:szCs w:val="24"/>
        </w:rPr>
        <w:t>legionarji pa so z vodo razredčen kis</w:t>
      </w:r>
      <w:r w:rsidR="0031526A" w:rsidRPr="005C07D2">
        <w:rPr>
          <w:rFonts w:cs="Arial"/>
          <w:szCs w:val="24"/>
        </w:rPr>
        <w:t xml:space="preserve"> uporabljali</w:t>
      </w:r>
      <w:r w:rsidR="004C21ED" w:rsidRPr="005C07D2">
        <w:rPr>
          <w:rFonts w:cs="Arial"/>
          <w:szCs w:val="24"/>
        </w:rPr>
        <w:t xml:space="preserve"> kot energijsko pijačo. </w:t>
      </w:r>
      <w:r w:rsidR="00634CE7" w:rsidRPr="005C07D2">
        <w:rPr>
          <w:rFonts w:cs="Arial"/>
          <w:szCs w:val="24"/>
        </w:rPr>
        <w:t>Kis, pivo, vino</w:t>
      </w:r>
      <w:r w:rsidR="0031526A" w:rsidRPr="005C07D2">
        <w:rPr>
          <w:rFonts w:cs="Arial"/>
          <w:szCs w:val="24"/>
        </w:rPr>
        <w:t xml:space="preserve"> in</w:t>
      </w:r>
      <w:r w:rsidR="00634CE7" w:rsidRPr="005C07D2">
        <w:rPr>
          <w:rFonts w:cs="Arial"/>
          <w:szCs w:val="24"/>
        </w:rPr>
        <w:t xml:space="preserve"> nekateri mlečni izdelki spadajo v skupino živil, ki zaradi fermentacijske aktivnosti mikroorganizmov</w:t>
      </w:r>
      <w:r w:rsidR="0031526A" w:rsidRPr="005C07D2">
        <w:rPr>
          <w:rFonts w:cs="Arial"/>
          <w:szCs w:val="24"/>
        </w:rPr>
        <w:t xml:space="preserve"> fermentirajo</w:t>
      </w:r>
      <w:r w:rsidR="00634CE7" w:rsidRPr="005C07D2">
        <w:rPr>
          <w:rFonts w:cs="Arial"/>
          <w:szCs w:val="24"/>
        </w:rPr>
        <w:t>.</w:t>
      </w:r>
      <w:r w:rsidR="0096703B" w:rsidRPr="005C07D2">
        <w:rPr>
          <w:rFonts w:cs="Arial"/>
          <w:szCs w:val="24"/>
        </w:rPr>
        <w:t xml:space="preserve"> V 14. stoletju </w:t>
      </w:r>
      <w:r w:rsidR="00FD05F0" w:rsidRPr="005C07D2">
        <w:rPr>
          <w:rFonts w:cs="Arial"/>
          <w:szCs w:val="24"/>
        </w:rPr>
        <w:t xml:space="preserve">naj bi </w:t>
      </w:r>
      <w:r w:rsidR="0031526A" w:rsidRPr="005C07D2">
        <w:rPr>
          <w:rFonts w:cs="Arial"/>
          <w:szCs w:val="24"/>
        </w:rPr>
        <w:t xml:space="preserve">v Franciji </w:t>
      </w:r>
      <w:r w:rsidR="0096703B" w:rsidRPr="005C07D2">
        <w:rPr>
          <w:rFonts w:cs="Arial"/>
          <w:szCs w:val="24"/>
        </w:rPr>
        <w:t>nekateri že pridobi</w:t>
      </w:r>
      <w:r w:rsidR="00030688" w:rsidRPr="005C07D2">
        <w:rPr>
          <w:rFonts w:cs="Arial"/>
          <w:szCs w:val="24"/>
        </w:rPr>
        <w:t xml:space="preserve">vali kis po orleanskem postopku, saj se je </w:t>
      </w:r>
      <w:proofErr w:type="spellStart"/>
      <w:r w:rsidR="00030688" w:rsidRPr="005C07D2">
        <w:rPr>
          <w:rFonts w:cs="Arial"/>
          <w:szCs w:val="24"/>
        </w:rPr>
        <w:t>o</w:t>
      </w:r>
      <w:r w:rsidR="004C21ED" w:rsidRPr="005C07D2">
        <w:rPr>
          <w:rFonts w:cs="Arial"/>
          <w:szCs w:val="24"/>
        </w:rPr>
        <w:t>cetnokislinska</w:t>
      </w:r>
      <w:proofErr w:type="spellEnd"/>
      <w:r w:rsidR="004C21ED" w:rsidRPr="005C07D2">
        <w:rPr>
          <w:rFonts w:cs="Arial"/>
          <w:szCs w:val="24"/>
        </w:rPr>
        <w:t xml:space="preserve"> fermentacija </w:t>
      </w:r>
      <w:r w:rsidR="0096703B" w:rsidRPr="005C07D2">
        <w:rPr>
          <w:rFonts w:cs="Arial"/>
          <w:szCs w:val="24"/>
        </w:rPr>
        <w:t>obravnavala</w:t>
      </w:r>
      <w:r w:rsidR="00030688" w:rsidRPr="005C07D2">
        <w:rPr>
          <w:rFonts w:cs="Arial"/>
          <w:szCs w:val="24"/>
        </w:rPr>
        <w:t xml:space="preserve"> šele v 19. s</w:t>
      </w:r>
      <w:r w:rsidR="004C21ED" w:rsidRPr="005C07D2">
        <w:rPr>
          <w:rFonts w:cs="Arial"/>
          <w:szCs w:val="24"/>
        </w:rPr>
        <w:t>toletju.</w:t>
      </w:r>
      <w:r w:rsidR="0096703B" w:rsidRPr="005C07D2">
        <w:rPr>
          <w:rFonts w:cs="Arial"/>
          <w:szCs w:val="24"/>
        </w:rPr>
        <w:t xml:space="preserve"> </w:t>
      </w:r>
      <w:r w:rsidR="004C21ED" w:rsidRPr="005C07D2">
        <w:rPr>
          <w:rFonts w:cs="Arial"/>
          <w:szCs w:val="24"/>
        </w:rPr>
        <w:t xml:space="preserve">Danes je v kuhinji kis nepogrešljiva sestavina, ki </w:t>
      </w:r>
      <w:r w:rsidR="0031526A" w:rsidRPr="005C07D2">
        <w:rPr>
          <w:rFonts w:cs="Arial"/>
          <w:szCs w:val="24"/>
        </w:rPr>
        <w:t xml:space="preserve">jo </w:t>
      </w:r>
      <w:r w:rsidR="004C21ED" w:rsidRPr="005C07D2">
        <w:rPr>
          <w:rFonts w:cs="Arial"/>
          <w:szCs w:val="24"/>
        </w:rPr>
        <w:t>uporabljamo predvsem za pripravo različnih solat</w:t>
      </w:r>
      <w:r w:rsidR="0031526A" w:rsidRPr="005C07D2">
        <w:rPr>
          <w:rFonts w:cs="Arial"/>
          <w:szCs w:val="24"/>
        </w:rPr>
        <w:t xml:space="preserve"> in</w:t>
      </w:r>
      <w:r w:rsidR="004C21ED" w:rsidRPr="005C07D2">
        <w:rPr>
          <w:rFonts w:cs="Arial"/>
          <w:szCs w:val="24"/>
        </w:rPr>
        <w:t xml:space="preserve"> konzerviranje.</w:t>
      </w:r>
      <w:r w:rsidR="0096703B" w:rsidRPr="005C07D2">
        <w:rPr>
          <w:rFonts w:cs="Arial"/>
          <w:szCs w:val="24"/>
        </w:rPr>
        <w:t xml:space="preserve"> </w:t>
      </w:r>
      <w:r w:rsidR="002A6092" w:rsidRPr="005C07D2">
        <w:rPr>
          <w:rFonts w:cs="Arial"/>
          <w:szCs w:val="24"/>
        </w:rPr>
        <w:t xml:space="preserve">Štiričlanska družina v razvitem svetu porabi približno 10 </w:t>
      </w:r>
      <w:r w:rsidR="009D13D2" w:rsidRPr="005C07D2">
        <w:rPr>
          <w:rFonts w:cs="Arial"/>
          <w:szCs w:val="24"/>
        </w:rPr>
        <w:t xml:space="preserve">l </w:t>
      </w:r>
      <w:r w:rsidR="002A6092" w:rsidRPr="005C07D2">
        <w:rPr>
          <w:rFonts w:cs="Arial"/>
          <w:szCs w:val="24"/>
        </w:rPr>
        <w:t>kisa na leto.</w:t>
      </w:r>
      <w:r w:rsidR="0096703B" w:rsidRPr="005C07D2">
        <w:rPr>
          <w:rFonts w:cs="Arial"/>
          <w:szCs w:val="24"/>
        </w:rPr>
        <w:t xml:space="preserve"> </w:t>
      </w:r>
      <w:r w:rsidR="004C21ED" w:rsidRPr="005C07D2">
        <w:rPr>
          <w:rFonts w:cs="Arial"/>
          <w:szCs w:val="24"/>
        </w:rPr>
        <w:t xml:space="preserve">Ker se zavedamo, da je razlika med kupljenim </w:t>
      </w:r>
      <w:r w:rsidR="0031526A" w:rsidRPr="005C07D2">
        <w:rPr>
          <w:rFonts w:cs="Arial"/>
          <w:szCs w:val="24"/>
        </w:rPr>
        <w:t xml:space="preserve">in </w:t>
      </w:r>
      <w:r w:rsidR="004C21ED" w:rsidRPr="005C07D2">
        <w:rPr>
          <w:rFonts w:cs="Arial"/>
          <w:szCs w:val="24"/>
        </w:rPr>
        <w:t xml:space="preserve">domačim kisom v kakovosti </w:t>
      </w:r>
      <w:r w:rsidR="0031526A" w:rsidRPr="005C07D2">
        <w:rPr>
          <w:rFonts w:cs="Arial"/>
          <w:szCs w:val="24"/>
        </w:rPr>
        <w:t xml:space="preserve">ter </w:t>
      </w:r>
      <w:r w:rsidR="004C21ED" w:rsidRPr="005C07D2">
        <w:rPr>
          <w:rFonts w:cs="Arial"/>
          <w:szCs w:val="24"/>
        </w:rPr>
        <w:t>sestavi velika, se vedno več ljudi odloči, da kis pridela doma.</w:t>
      </w:r>
      <w:r w:rsidR="00AE1FDF" w:rsidRPr="005C07D2">
        <w:rPr>
          <w:rFonts w:cs="Arial"/>
          <w:szCs w:val="24"/>
        </w:rPr>
        <w:t xml:space="preserve"> Vendar vse prehranske in zdravilne lastnosti ima </w:t>
      </w:r>
      <w:r w:rsidR="008C158D" w:rsidRPr="005C07D2">
        <w:rPr>
          <w:rFonts w:cs="Arial"/>
          <w:szCs w:val="24"/>
        </w:rPr>
        <w:t xml:space="preserve">samo </w:t>
      </w:r>
      <w:proofErr w:type="spellStart"/>
      <w:r w:rsidR="00AE1FDF" w:rsidRPr="005C07D2">
        <w:rPr>
          <w:rFonts w:cs="Arial"/>
          <w:szCs w:val="24"/>
        </w:rPr>
        <w:t>nepasteriziran</w:t>
      </w:r>
      <w:proofErr w:type="spellEnd"/>
      <w:r w:rsidR="00AE1FDF" w:rsidRPr="005C07D2">
        <w:rPr>
          <w:rFonts w:cs="Arial"/>
          <w:szCs w:val="24"/>
        </w:rPr>
        <w:t xml:space="preserve"> naravni kis.</w:t>
      </w:r>
      <w:r w:rsidR="004C21ED" w:rsidRPr="005C07D2">
        <w:rPr>
          <w:rFonts w:cs="Arial"/>
          <w:szCs w:val="24"/>
        </w:rPr>
        <w:t xml:space="preserve"> </w:t>
      </w:r>
      <w:r w:rsidR="00CA681E" w:rsidRPr="005C07D2">
        <w:rPr>
          <w:rFonts w:cs="Arial"/>
          <w:szCs w:val="24"/>
        </w:rPr>
        <w:t>V manjši količini je alkohol predstopnja n</w:t>
      </w:r>
      <w:r w:rsidR="00B91000" w:rsidRPr="005C07D2">
        <w:rPr>
          <w:rFonts w:cs="Arial"/>
          <w:szCs w:val="24"/>
        </w:rPr>
        <w:t>astanka kisa, ki nastane z v</w:t>
      </w:r>
      <w:r w:rsidR="00CA681E" w:rsidRPr="005C07D2">
        <w:rPr>
          <w:rFonts w:cs="Arial"/>
          <w:szCs w:val="24"/>
        </w:rPr>
        <w:t>retjem sladkorjev</w:t>
      </w:r>
      <w:r w:rsidR="0031526A" w:rsidRPr="005C07D2">
        <w:rPr>
          <w:rFonts w:cs="Arial"/>
          <w:szCs w:val="24"/>
        </w:rPr>
        <w:t>,</w:t>
      </w:r>
      <w:r w:rsidR="00CA681E" w:rsidRPr="005C07D2">
        <w:rPr>
          <w:rFonts w:cs="Arial"/>
          <w:szCs w:val="24"/>
        </w:rPr>
        <w:t xml:space="preserve"> ki so v </w:t>
      </w:r>
      <w:r w:rsidR="0031526A" w:rsidRPr="005C07D2">
        <w:rPr>
          <w:rFonts w:cs="Arial"/>
          <w:szCs w:val="24"/>
        </w:rPr>
        <w:t>jabolkih</w:t>
      </w:r>
      <w:r w:rsidR="00CA681E" w:rsidRPr="005C07D2">
        <w:rPr>
          <w:rFonts w:cs="Arial"/>
          <w:szCs w:val="24"/>
        </w:rPr>
        <w:t>. Več sladkorja je v ja</w:t>
      </w:r>
      <w:r w:rsidR="00896927" w:rsidRPr="005C07D2">
        <w:rPr>
          <w:rFonts w:cs="Arial"/>
          <w:szCs w:val="24"/>
        </w:rPr>
        <w:t>b</w:t>
      </w:r>
      <w:r w:rsidR="00CA681E" w:rsidRPr="005C07D2">
        <w:rPr>
          <w:rFonts w:cs="Arial"/>
          <w:szCs w:val="24"/>
        </w:rPr>
        <w:t>olkih, ki uspevajo v toplejših krajih.</w:t>
      </w:r>
      <w:r w:rsidR="00B91000" w:rsidRPr="005C07D2">
        <w:rPr>
          <w:rFonts w:cs="Arial"/>
          <w:szCs w:val="24"/>
        </w:rPr>
        <w:t xml:space="preserve"> Večja</w:t>
      </w:r>
      <w:r w:rsidR="0031526A" w:rsidRPr="005C07D2">
        <w:rPr>
          <w:rFonts w:cs="Arial"/>
          <w:szCs w:val="24"/>
        </w:rPr>
        <w:t>,</w:t>
      </w:r>
      <w:r w:rsidR="00B91000" w:rsidRPr="005C07D2">
        <w:rPr>
          <w:rFonts w:cs="Arial"/>
          <w:szCs w:val="24"/>
        </w:rPr>
        <w:t xml:space="preserve"> kot je količina sladkorja, več bo alkohola, kis </w:t>
      </w:r>
      <w:r w:rsidR="0031526A" w:rsidRPr="005C07D2">
        <w:rPr>
          <w:rFonts w:cs="Arial"/>
          <w:szCs w:val="24"/>
        </w:rPr>
        <w:t xml:space="preserve">pa bo posledično imel </w:t>
      </w:r>
      <w:r w:rsidR="00B91000" w:rsidRPr="005C07D2">
        <w:rPr>
          <w:rFonts w:cs="Arial"/>
          <w:szCs w:val="24"/>
        </w:rPr>
        <w:t>več ocetne kisline.</w:t>
      </w:r>
    </w:p>
    <w:p w14:paraId="6EE75B90" w14:textId="6CB2EACE" w:rsidR="009D5A9A" w:rsidRPr="005C07D2" w:rsidRDefault="008C158D" w:rsidP="007E35E1">
      <w:pPr>
        <w:rPr>
          <w:rFonts w:cs="Arial"/>
          <w:szCs w:val="24"/>
        </w:rPr>
      </w:pPr>
      <w:r w:rsidRPr="005C07D2">
        <w:rPr>
          <w:rFonts w:cs="Arial"/>
          <w:szCs w:val="24"/>
        </w:rPr>
        <w:t xml:space="preserve">Za </w:t>
      </w:r>
      <w:r w:rsidR="0031526A" w:rsidRPr="005C07D2">
        <w:rPr>
          <w:rFonts w:cs="Arial"/>
          <w:szCs w:val="24"/>
        </w:rPr>
        <w:t xml:space="preserve">temo diplomskega dela </w:t>
      </w:r>
      <w:r w:rsidRPr="005C07D2">
        <w:rPr>
          <w:rFonts w:cs="Arial"/>
          <w:szCs w:val="24"/>
        </w:rPr>
        <w:t xml:space="preserve">sem se odločil, ker jabolčni kis izdelujemo tudi </w:t>
      </w:r>
      <w:r w:rsidR="0031526A" w:rsidRPr="005C07D2">
        <w:rPr>
          <w:rFonts w:cs="Arial"/>
          <w:szCs w:val="24"/>
        </w:rPr>
        <w:t xml:space="preserve">na </w:t>
      </w:r>
      <w:r w:rsidRPr="005C07D2">
        <w:rPr>
          <w:rFonts w:cs="Arial"/>
          <w:szCs w:val="24"/>
        </w:rPr>
        <w:t>doma</w:t>
      </w:r>
      <w:r w:rsidR="0031526A" w:rsidRPr="005C07D2">
        <w:rPr>
          <w:rFonts w:cs="Arial"/>
          <w:szCs w:val="24"/>
        </w:rPr>
        <w:t>či kmetiji</w:t>
      </w:r>
      <w:r w:rsidRPr="005C07D2">
        <w:rPr>
          <w:rFonts w:cs="Arial"/>
          <w:szCs w:val="24"/>
        </w:rPr>
        <w:t xml:space="preserve">. </w:t>
      </w:r>
      <w:r w:rsidR="0031526A" w:rsidRPr="005C07D2">
        <w:rPr>
          <w:rFonts w:cs="Arial"/>
          <w:szCs w:val="24"/>
        </w:rPr>
        <w:t>Z novim znanjem</w:t>
      </w:r>
      <w:r w:rsidRPr="005C07D2">
        <w:rPr>
          <w:rFonts w:cs="Arial"/>
          <w:szCs w:val="24"/>
        </w:rPr>
        <w:t xml:space="preserve"> bi lažje razumel procese, ki se dogajajo med samo izdelavo kisa</w:t>
      </w:r>
      <w:r w:rsidR="0031526A" w:rsidRPr="005C07D2">
        <w:rPr>
          <w:rFonts w:cs="Arial"/>
          <w:szCs w:val="24"/>
        </w:rPr>
        <w:t xml:space="preserve"> in</w:t>
      </w:r>
      <w:r w:rsidR="009F0AFC" w:rsidRPr="005C07D2">
        <w:rPr>
          <w:rFonts w:cs="Arial"/>
          <w:szCs w:val="24"/>
        </w:rPr>
        <w:t xml:space="preserve"> </w:t>
      </w:r>
      <w:r w:rsidR="0031526A" w:rsidRPr="005C07D2">
        <w:rPr>
          <w:rFonts w:cs="Arial"/>
          <w:szCs w:val="24"/>
        </w:rPr>
        <w:t>zvedel</w:t>
      </w:r>
      <w:r w:rsidR="009F0AFC" w:rsidRPr="005C07D2">
        <w:rPr>
          <w:rFonts w:cs="Arial"/>
          <w:szCs w:val="24"/>
        </w:rPr>
        <w:t xml:space="preserve"> še kaj novega</w:t>
      </w:r>
      <w:r w:rsidRPr="005C07D2">
        <w:rPr>
          <w:rFonts w:cs="Arial"/>
          <w:szCs w:val="24"/>
        </w:rPr>
        <w:t>. Prav tako bi preveril</w:t>
      </w:r>
      <w:r w:rsidR="0031526A" w:rsidRPr="005C07D2">
        <w:rPr>
          <w:rFonts w:cs="Arial"/>
          <w:szCs w:val="24"/>
        </w:rPr>
        <w:t>,</w:t>
      </w:r>
      <w:r w:rsidR="009D5A9A" w:rsidRPr="005C07D2">
        <w:rPr>
          <w:rFonts w:cs="Arial"/>
          <w:szCs w:val="24"/>
        </w:rPr>
        <w:t xml:space="preserve"> ali kis</w:t>
      </w:r>
      <w:r w:rsidR="0031526A" w:rsidRPr="005C07D2">
        <w:rPr>
          <w:rFonts w:cs="Arial"/>
          <w:szCs w:val="24"/>
        </w:rPr>
        <w:t>,</w:t>
      </w:r>
      <w:r w:rsidR="009D5A9A" w:rsidRPr="005C07D2">
        <w:rPr>
          <w:rFonts w:cs="Arial"/>
          <w:szCs w:val="24"/>
        </w:rPr>
        <w:t xml:space="preserve"> ki ga izdelamo doma</w:t>
      </w:r>
      <w:r w:rsidR="0031526A" w:rsidRPr="005C07D2">
        <w:rPr>
          <w:rFonts w:cs="Arial"/>
          <w:szCs w:val="24"/>
        </w:rPr>
        <w:t>,</w:t>
      </w:r>
      <w:r w:rsidR="009D5A9A" w:rsidRPr="005C07D2">
        <w:rPr>
          <w:rFonts w:cs="Arial"/>
          <w:szCs w:val="24"/>
        </w:rPr>
        <w:t xml:space="preserve"> ustreza pravilniku</w:t>
      </w:r>
      <w:r w:rsidR="0031526A" w:rsidRPr="005C07D2">
        <w:rPr>
          <w:rFonts w:cs="Arial"/>
          <w:szCs w:val="24"/>
        </w:rPr>
        <w:t xml:space="preserve"> in</w:t>
      </w:r>
      <w:r w:rsidR="009D5A9A" w:rsidRPr="005C07D2">
        <w:rPr>
          <w:rFonts w:cs="Arial"/>
          <w:szCs w:val="24"/>
        </w:rPr>
        <w:t xml:space="preserve"> ali je primerljiv </w:t>
      </w:r>
      <w:r w:rsidR="00E17A9A" w:rsidRPr="005C07D2">
        <w:rPr>
          <w:rFonts w:cs="Arial"/>
          <w:szCs w:val="24"/>
        </w:rPr>
        <w:t>z industrijskimi kisi</w:t>
      </w:r>
      <w:r w:rsidR="009D5A9A" w:rsidRPr="005C07D2">
        <w:rPr>
          <w:rFonts w:cs="Arial"/>
          <w:szCs w:val="24"/>
        </w:rPr>
        <w:t xml:space="preserve">. Zato sem opravil fizikalno-kemijske analize </w:t>
      </w:r>
      <w:r w:rsidR="0013071A" w:rsidRPr="005C07D2">
        <w:rPr>
          <w:rFonts w:cs="Arial"/>
          <w:szCs w:val="24"/>
        </w:rPr>
        <w:t>in senzorično analizo. Ker ima pravilnik o kakovosti kisa in razredčene ocetne kisline določene mejne vrednosti</w:t>
      </w:r>
      <w:r w:rsidR="008F5714" w:rsidRPr="005C07D2">
        <w:rPr>
          <w:rFonts w:cs="Arial"/>
          <w:szCs w:val="24"/>
        </w:rPr>
        <w:t>, bom s fizikalno-kemijskimi analizami preveril, ali naš domači kis ustreza pravilniku. S senzorično analizo bom preveril</w:t>
      </w:r>
      <w:r w:rsidR="00A52D20" w:rsidRPr="005C07D2">
        <w:rPr>
          <w:rFonts w:cs="Arial"/>
          <w:szCs w:val="24"/>
        </w:rPr>
        <w:t>,</w:t>
      </w:r>
      <w:r w:rsidR="008F5714" w:rsidRPr="005C07D2">
        <w:rPr>
          <w:rFonts w:cs="Arial"/>
          <w:szCs w:val="24"/>
        </w:rPr>
        <w:t xml:space="preserve"> kako bodo ocenjevalci ocenili naš domači kis v primerjavi s kupljenimi v trgovini.</w:t>
      </w:r>
      <w:r w:rsidR="0013071A" w:rsidRPr="005C07D2">
        <w:rPr>
          <w:rFonts w:cs="Arial"/>
          <w:szCs w:val="24"/>
        </w:rPr>
        <w:t xml:space="preserve"> </w:t>
      </w:r>
    </w:p>
    <w:p w14:paraId="3CB0A1CB" w14:textId="77777777" w:rsidR="00634CE7" w:rsidRPr="005C07D2" w:rsidRDefault="00634CE7" w:rsidP="007E35E1">
      <w:pPr>
        <w:rPr>
          <w:rFonts w:cs="Arial"/>
          <w:szCs w:val="24"/>
        </w:rPr>
      </w:pPr>
      <w:r w:rsidRPr="005C07D2">
        <w:rPr>
          <w:rFonts w:cs="Arial"/>
          <w:szCs w:val="24"/>
        </w:rPr>
        <w:br w:type="page"/>
      </w:r>
    </w:p>
    <w:p w14:paraId="5F3BB399" w14:textId="77777777" w:rsidR="00780B04" w:rsidRPr="005C07D2" w:rsidRDefault="00A45A68" w:rsidP="005A3876">
      <w:pPr>
        <w:pStyle w:val="Naslov1"/>
        <w:ind w:left="426" w:hanging="426"/>
      </w:pPr>
      <w:bookmarkStart w:id="2" w:name="_Toc501355600"/>
      <w:r w:rsidRPr="005C07D2">
        <w:lastRenderedPageBreak/>
        <w:t>PREGLED TEORETIČNIH IZHODIŠČ</w:t>
      </w:r>
      <w:bookmarkEnd w:id="2"/>
    </w:p>
    <w:p w14:paraId="2F505884" w14:textId="75C98148" w:rsidR="002922EC" w:rsidRPr="005C07D2" w:rsidRDefault="002922EC" w:rsidP="007E35E1">
      <w:r w:rsidRPr="005C07D2">
        <w:t>Kis človeštvo pozna že tisočletja. Surovine za pridelavo kisa so po svetu različne, postopek pridobivanja pa je glede na surovino</w:t>
      </w:r>
      <w:r w:rsidR="0031526A" w:rsidRPr="005C07D2">
        <w:t>,</w:t>
      </w:r>
      <w:r w:rsidRPr="005C07D2">
        <w:t xml:space="preserve"> iz katere se prideluje</w:t>
      </w:r>
      <w:r w:rsidR="0031526A" w:rsidRPr="005C07D2">
        <w:t>,</w:t>
      </w:r>
      <w:r w:rsidRPr="005C07D2">
        <w:t xml:space="preserve"> praktično enak. Kljub temu pa so se skozi tako dolgo obdobje postopki pridelave kisa nekoliko spremenili, izboljšali. </w:t>
      </w:r>
    </w:p>
    <w:p w14:paraId="38608FFA" w14:textId="26E6E131" w:rsidR="00C25AB0" w:rsidRPr="005C07D2" w:rsidRDefault="00C25AB0" w:rsidP="007E35E1">
      <w:r w:rsidRPr="005C07D2">
        <w:t>V teoretičnem delu naloge sem predstavil</w:t>
      </w:r>
      <w:r w:rsidR="0031526A" w:rsidRPr="005C07D2">
        <w:t>,</w:t>
      </w:r>
      <w:r w:rsidRPr="005C07D2">
        <w:t xml:space="preserve"> iz česa in kako nastane kis, katere postopke pridelave kisa poznamo, kakšna je industrijska, polindustrijska in domača proizvodnja kisa, v zadnjem </w:t>
      </w:r>
      <w:r w:rsidR="0031526A" w:rsidRPr="005C07D2">
        <w:t xml:space="preserve">teoretičnem </w:t>
      </w:r>
      <w:r w:rsidRPr="005C07D2">
        <w:t>delu pa sem predstavil še</w:t>
      </w:r>
      <w:r w:rsidR="0031526A" w:rsidRPr="005C07D2">
        <w:t>,</w:t>
      </w:r>
      <w:r w:rsidRPr="005C07D2">
        <w:t xml:space="preserve"> kako se pridelan kis obdela in kakšne so morebitne napake v kisu.</w:t>
      </w:r>
    </w:p>
    <w:p w14:paraId="32A4FC96" w14:textId="77777777" w:rsidR="00435D71" w:rsidRPr="005C07D2" w:rsidRDefault="00AB0980" w:rsidP="005A3876">
      <w:pPr>
        <w:pStyle w:val="Naslov2"/>
      </w:pPr>
      <w:bookmarkStart w:id="3" w:name="_Toc501355601"/>
      <w:r w:rsidRPr="005C07D2">
        <w:t xml:space="preserve">IZ </w:t>
      </w:r>
      <w:r w:rsidRPr="005A3876">
        <w:t>Č</w:t>
      </w:r>
      <w:r w:rsidR="00896927" w:rsidRPr="005A3876">
        <w:t>ESA</w:t>
      </w:r>
      <w:r w:rsidR="00896927" w:rsidRPr="005C07D2">
        <w:t xml:space="preserve"> NASTANE KIS</w:t>
      </w:r>
      <w:bookmarkEnd w:id="3"/>
    </w:p>
    <w:p w14:paraId="47AA14D5" w14:textId="6F0B0179" w:rsidR="006352E8" w:rsidRPr="005C07D2" w:rsidRDefault="006352E8" w:rsidP="007E35E1">
      <w:pPr>
        <w:rPr>
          <w:rFonts w:cs="Arial"/>
          <w:szCs w:val="24"/>
        </w:rPr>
      </w:pPr>
      <w:r w:rsidRPr="005C07D2">
        <w:rPr>
          <w:rFonts w:cs="Arial"/>
          <w:szCs w:val="24"/>
        </w:rPr>
        <w:t>Jabolčni kis</w:t>
      </w:r>
      <w:r w:rsidR="0031526A" w:rsidRPr="005C07D2">
        <w:rPr>
          <w:rFonts w:cs="Arial"/>
          <w:szCs w:val="24"/>
        </w:rPr>
        <w:t xml:space="preserve"> (</w:t>
      </w:r>
      <w:r w:rsidR="00096828" w:rsidRPr="005C07D2">
        <w:rPr>
          <w:rFonts w:cs="Arial"/>
          <w:i/>
          <w:szCs w:val="24"/>
        </w:rPr>
        <w:t xml:space="preserve">angl. Apple </w:t>
      </w:r>
      <w:proofErr w:type="spellStart"/>
      <w:r w:rsidR="00096828" w:rsidRPr="005C07D2">
        <w:rPr>
          <w:rFonts w:cs="Arial"/>
          <w:i/>
          <w:szCs w:val="24"/>
        </w:rPr>
        <w:t>Cider</w:t>
      </w:r>
      <w:proofErr w:type="spellEnd"/>
      <w:r w:rsidR="00096828" w:rsidRPr="005C07D2">
        <w:rPr>
          <w:rFonts w:cs="Arial"/>
          <w:i/>
          <w:szCs w:val="24"/>
        </w:rPr>
        <w:t xml:space="preserve"> </w:t>
      </w:r>
      <w:proofErr w:type="spellStart"/>
      <w:r w:rsidR="00096828" w:rsidRPr="005C07D2">
        <w:rPr>
          <w:rFonts w:cs="Arial"/>
          <w:i/>
          <w:szCs w:val="24"/>
        </w:rPr>
        <w:t>Vinegar</w:t>
      </w:r>
      <w:proofErr w:type="spellEnd"/>
      <w:r w:rsidRPr="005C07D2">
        <w:rPr>
          <w:rFonts w:cs="Arial"/>
          <w:szCs w:val="24"/>
        </w:rPr>
        <w:t xml:space="preserve"> </w:t>
      </w:r>
      <w:r w:rsidR="00096828" w:rsidRPr="005C07D2">
        <w:rPr>
          <w:rFonts w:cs="Arial"/>
          <w:szCs w:val="24"/>
        </w:rPr>
        <w:t>(ACV)</w:t>
      </w:r>
      <w:r w:rsidR="0031526A" w:rsidRPr="005C07D2">
        <w:rPr>
          <w:rFonts w:cs="Arial"/>
          <w:szCs w:val="24"/>
        </w:rPr>
        <w:t>)</w:t>
      </w:r>
      <w:r w:rsidR="00096828" w:rsidRPr="005C07D2">
        <w:rPr>
          <w:rFonts w:cs="Arial"/>
          <w:szCs w:val="24"/>
        </w:rPr>
        <w:t xml:space="preserve"> </w:t>
      </w:r>
      <w:r w:rsidRPr="005C07D2">
        <w:rPr>
          <w:rFonts w:cs="Arial"/>
          <w:szCs w:val="24"/>
        </w:rPr>
        <w:t>je vrsta kisa iz jabolčnika ali jabolčnega mošta in ima bledo do srednje jantarno barvo.</w:t>
      </w:r>
      <w:r w:rsidRPr="005C07D2">
        <w:t xml:space="preserve"> Jabolčni kis nastane</w:t>
      </w:r>
      <w:r w:rsidRPr="005C07D2">
        <w:rPr>
          <w:rFonts w:cs="Arial"/>
          <w:szCs w:val="24"/>
        </w:rPr>
        <w:t xml:space="preserve"> z drobljenjem jabolk in stiskanjem tekočine. V iztisnjeno tekočino se nato dodajo bakterije in kvas, da se aktivira proces alkoholne fermentacije</w:t>
      </w:r>
      <w:r w:rsidR="00EA1ED9" w:rsidRPr="005C07D2">
        <w:rPr>
          <w:rFonts w:cs="Arial"/>
          <w:szCs w:val="24"/>
        </w:rPr>
        <w:t>.</w:t>
      </w:r>
      <w:r w:rsidR="00EA1ED9" w:rsidRPr="005C07D2">
        <w:t xml:space="preserve"> </w:t>
      </w:r>
      <w:r w:rsidR="00EA1ED9" w:rsidRPr="005C07D2">
        <w:rPr>
          <w:rFonts w:cs="Arial"/>
          <w:szCs w:val="24"/>
        </w:rPr>
        <w:t>Pri tem se naravni sladkorji v jabolčni tekočini pretvorijo v alkohol.</w:t>
      </w:r>
      <w:r w:rsidRPr="005C07D2">
        <w:rPr>
          <w:rFonts w:cs="Arial"/>
          <w:szCs w:val="24"/>
        </w:rPr>
        <w:t xml:space="preserve"> V drugem delu procesa fermentacije se alkohol s pomočjo bakterij, ki tvorijo ocetno kislino (</w:t>
      </w:r>
      <w:proofErr w:type="spellStart"/>
      <w:r w:rsidR="00476C2B" w:rsidRPr="005C07D2">
        <w:rPr>
          <w:rFonts w:cs="Arial"/>
          <w:szCs w:val="24"/>
        </w:rPr>
        <w:t>Acetobakter</w:t>
      </w:r>
      <w:proofErr w:type="spellEnd"/>
      <w:r w:rsidRPr="005C07D2">
        <w:rPr>
          <w:rFonts w:cs="Arial"/>
          <w:szCs w:val="24"/>
        </w:rPr>
        <w:t>)</w:t>
      </w:r>
      <w:r w:rsidR="009849A3" w:rsidRPr="005C07D2">
        <w:rPr>
          <w:rFonts w:cs="Arial"/>
          <w:szCs w:val="24"/>
        </w:rPr>
        <w:t xml:space="preserve">, pretvori v kis. </w:t>
      </w:r>
      <w:r w:rsidRPr="005C07D2">
        <w:rPr>
          <w:rFonts w:cs="Arial"/>
          <w:szCs w:val="24"/>
        </w:rPr>
        <w:t>Ocetna kislina in jabolčna kis</w:t>
      </w:r>
      <w:r w:rsidR="009849A3" w:rsidRPr="005C07D2">
        <w:rPr>
          <w:rFonts w:cs="Arial"/>
          <w:szCs w:val="24"/>
        </w:rPr>
        <w:t xml:space="preserve">lina </w:t>
      </w:r>
      <w:r w:rsidR="0031526A" w:rsidRPr="005C07D2">
        <w:rPr>
          <w:rFonts w:cs="Arial"/>
          <w:szCs w:val="24"/>
        </w:rPr>
        <w:t xml:space="preserve">dajeta </w:t>
      </w:r>
      <w:r w:rsidR="009849A3" w:rsidRPr="005C07D2">
        <w:rPr>
          <w:rFonts w:cs="Arial"/>
          <w:szCs w:val="24"/>
        </w:rPr>
        <w:t>kisu kislinski okus (</w:t>
      </w:r>
      <w:proofErr w:type="spellStart"/>
      <w:r w:rsidR="00391CDD" w:rsidRPr="005C07D2">
        <w:rPr>
          <w:rFonts w:cs="Arial"/>
          <w:szCs w:val="24"/>
        </w:rPr>
        <w:t>Zelman</w:t>
      </w:r>
      <w:proofErr w:type="spellEnd"/>
      <w:r w:rsidR="000834ED" w:rsidRPr="005C07D2">
        <w:rPr>
          <w:rFonts w:cs="Arial"/>
          <w:szCs w:val="24"/>
        </w:rPr>
        <w:t xml:space="preserve"> </w:t>
      </w:r>
      <w:r w:rsidR="00391CDD" w:rsidRPr="005C07D2">
        <w:rPr>
          <w:rFonts w:cs="Arial"/>
          <w:szCs w:val="24"/>
        </w:rPr>
        <w:t>2017; Hill in drugi 2005, 1142–1143)</w:t>
      </w:r>
      <w:r w:rsidR="009849A3" w:rsidRPr="005C07D2">
        <w:rPr>
          <w:rFonts w:cs="Arial"/>
          <w:szCs w:val="24"/>
        </w:rPr>
        <w:t>.</w:t>
      </w:r>
    </w:p>
    <w:p w14:paraId="62EE0120" w14:textId="31E0B7B8" w:rsidR="000A756D" w:rsidRPr="005C07D2" w:rsidRDefault="00EA1ED9" w:rsidP="007E35E1">
      <w:pPr>
        <w:rPr>
          <w:rFonts w:cs="Arial"/>
          <w:szCs w:val="24"/>
        </w:rPr>
      </w:pPr>
      <w:r w:rsidRPr="005C07D2">
        <w:rPr>
          <w:rFonts w:cs="Arial"/>
          <w:szCs w:val="24"/>
        </w:rPr>
        <w:t>Jabolčni kis vsebuje obilico vitaminov, mineralov, aminokislin in raznih drugih zdravilnih komponent za zdravje. Natančneje, jabolčni kis je naravno bogat s kalcijem, fosforjem, natrijem, kalijem, klorom, magnezije</w:t>
      </w:r>
      <w:r w:rsidR="000A756D" w:rsidRPr="005C07D2">
        <w:rPr>
          <w:rFonts w:cs="Arial"/>
          <w:szCs w:val="24"/>
        </w:rPr>
        <w:t>m, železom</w:t>
      </w:r>
      <w:r w:rsidRPr="005C07D2">
        <w:rPr>
          <w:rFonts w:cs="Arial"/>
          <w:szCs w:val="24"/>
        </w:rPr>
        <w:t xml:space="preserve"> in </w:t>
      </w:r>
      <w:r w:rsidR="000A756D" w:rsidRPr="005C07D2">
        <w:rPr>
          <w:rFonts w:cs="Arial"/>
          <w:szCs w:val="24"/>
        </w:rPr>
        <w:t>vitaminom B (</w:t>
      </w:r>
      <w:proofErr w:type="spellStart"/>
      <w:r w:rsidR="008F6095" w:rsidRPr="005C07D2">
        <w:rPr>
          <w:rFonts w:cs="Arial"/>
          <w:szCs w:val="24"/>
        </w:rPr>
        <w:t>Ebihara</w:t>
      </w:r>
      <w:proofErr w:type="spellEnd"/>
      <w:r w:rsidR="003F565E" w:rsidRPr="005C07D2">
        <w:rPr>
          <w:rFonts w:cs="Arial"/>
          <w:szCs w:val="24"/>
        </w:rPr>
        <w:t xml:space="preserve">, </w:t>
      </w:r>
      <w:proofErr w:type="spellStart"/>
      <w:r w:rsidR="003F565E" w:rsidRPr="005C07D2">
        <w:rPr>
          <w:rFonts w:cs="Arial"/>
          <w:szCs w:val="24"/>
        </w:rPr>
        <w:t>Nakajima</w:t>
      </w:r>
      <w:proofErr w:type="spellEnd"/>
      <w:r w:rsidR="008F6095" w:rsidRPr="005C07D2">
        <w:rPr>
          <w:rFonts w:cs="Arial"/>
          <w:szCs w:val="24"/>
        </w:rPr>
        <w:t> 1988,</w:t>
      </w:r>
      <w:r w:rsidR="000834ED" w:rsidRPr="005C07D2">
        <w:rPr>
          <w:rFonts w:cs="Arial"/>
          <w:szCs w:val="24"/>
        </w:rPr>
        <w:t xml:space="preserve"> </w:t>
      </w:r>
      <w:r w:rsidR="008F6095" w:rsidRPr="005C07D2">
        <w:rPr>
          <w:rFonts w:cs="Arial"/>
          <w:szCs w:val="24"/>
        </w:rPr>
        <w:t>1311–1312).</w:t>
      </w:r>
      <w:r w:rsidR="003E39CB" w:rsidRPr="005C07D2">
        <w:rPr>
          <w:rFonts w:cs="Arial"/>
          <w:szCs w:val="24"/>
        </w:rPr>
        <w:t xml:space="preserve"> </w:t>
      </w:r>
    </w:p>
    <w:p w14:paraId="5FAE08FB" w14:textId="79AAFCE3" w:rsidR="00896927" w:rsidRPr="005C07D2" w:rsidRDefault="00EA1ED9" w:rsidP="007E35E1">
      <w:pPr>
        <w:rPr>
          <w:rFonts w:cs="Arial"/>
          <w:szCs w:val="24"/>
        </w:rPr>
      </w:pPr>
      <w:r w:rsidRPr="005C07D2">
        <w:rPr>
          <w:rFonts w:cs="Arial"/>
          <w:szCs w:val="24"/>
        </w:rPr>
        <w:t>Jabolčni s</w:t>
      </w:r>
      <w:r w:rsidR="000A756D" w:rsidRPr="005C07D2">
        <w:rPr>
          <w:rFonts w:cs="Arial"/>
          <w:szCs w:val="24"/>
        </w:rPr>
        <w:t>e navadno nahaja v dveh oblikah;</w:t>
      </w:r>
      <w:r w:rsidRPr="005C07D2">
        <w:rPr>
          <w:rFonts w:cs="Arial"/>
          <w:szCs w:val="24"/>
        </w:rPr>
        <w:t xml:space="preserve"> pasteriziran in </w:t>
      </w:r>
      <w:proofErr w:type="spellStart"/>
      <w:r w:rsidRPr="005C07D2">
        <w:rPr>
          <w:rFonts w:cs="Arial"/>
          <w:szCs w:val="24"/>
        </w:rPr>
        <w:t>nepasteriziran</w:t>
      </w:r>
      <w:proofErr w:type="spellEnd"/>
      <w:r w:rsidRPr="005C07D2">
        <w:rPr>
          <w:rFonts w:cs="Arial"/>
          <w:szCs w:val="24"/>
        </w:rPr>
        <w:t xml:space="preserve">. Primarna razlika med obema (poleg postopka pasterizacije) je, </w:t>
      </w:r>
      <w:r w:rsidR="000A756D" w:rsidRPr="005C07D2">
        <w:rPr>
          <w:rFonts w:cs="Arial"/>
          <w:szCs w:val="24"/>
        </w:rPr>
        <w:t xml:space="preserve">da pasterizirani jabolčni kis </w:t>
      </w:r>
      <w:r w:rsidRPr="005C07D2">
        <w:rPr>
          <w:rFonts w:cs="Arial"/>
          <w:szCs w:val="24"/>
        </w:rPr>
        <w:t>vsebuje pe</w:t>
      </w:r>
      <w:r w:rsidR="000A756D" w:rsidRPr="005C07D2">
        <w:rPr>
          <w:rFonts w:cs="Arial"/>
          <w:szCs w:val="24"/>
        </w:rPr>
        <w:t xml:space="preserve">ktin in jabolčno kislino. </w:t>
      </w:r>
      <w:r w:rsidR="007A4918" w:rsidRPr="005C07D2">
        <w:rPr>
          <w:rFonts w:cs="Arial"/>
          <w:szCs w:val="24"/>
        </w:rPr>
        <w:t xml:space="preserve">Predstopnje </w:t>
      </w:r>
      <w:r w:rsidR="00DB35E4" w:rsidRPr="005C07D2">
        <w:rPr>
          <w:rFonts w:cs="Arial"/>
          <w:szCs w:val="24"/>
        </w:rPr>
        <w:t xml:space="preserve">nastanka kisa </w:t>
      </w:r>
      <w:r w:rsidR="007A4918" w:rsidRPr="005C07D2">
        <w:rPr>
          <w:rFonts w:cs="Arial"/>
          <w:szCs w:val="24"/>
        </w:rPr>
        <w:t>so alkoholne pijače, pri jabolčnem kisu predvsem mošt</w:t>
      </w:r>
      <w:r w:rsidR="003049B2" w:rsidRPr="005C07D2">
        <w:rPr>
          <w:rFonts w:cs="Arial"/>
          <w:szCs w:val="24"/>
        </w:rPr>
        <w:t xml:space="preserve">. Mošt </w:t>
      </w:r>
      <w:r w:rsidR="001F570B" w:rsidRPr="005C07D2">
        <w:rPr>
          <w:rFonts w:cs="Arial"/>
          <w:szCs w:val="24"/>
        </w:rPr>
        <w:t>je</w:t>
      </w:r>
      <w:r w:rsidR="003049B2" w:rsidRPr="005C07D2">
        <w:rPr>
          <w:rFonts w:cs="Arial"/>
          <w:szCs w:val="24"/>
        </w:rPr>
        <w:t xml:space="preserve"> neobstojno živilo in se ob prisotnosti kisika zaradi </w:t>
      </w:r>
      <w:proofErr w:type="spellStart"/>
      <w:r w:rsidR="003049B2" w:rsidRPr="005C07D2">
        <w:rPr>
          <w:rFonts w:cs="Arial"/>
          <w:szCs w:val="24"/>
        </w:rPr>
        <w:t>ocetnokislinskih</w:t>
      </w:r>
      <w:proofErr w:type="spellEnd"/>
      <w:r w:rsidR="003049B2" w:rsidRPr="005C07D2">
        <w:rPr>
          <w:rFonts w:cs="Arial"/>
          <w:szCs w:val="24"/>
        </w:rPr>
        <w:t xml:space="preserve"> bakterij lahko hitro pokvari. Zaradi kisanja</w:t>
      </w:r>
      <w:r w:rsidR="00AB0980" w:rsidRPr="005C07D2">
        <w:rPr>
          <w:rFonts w:cs="Arial"/>
          <w:szCs w:val="24"/>
        </w:rPr>
        <w:t xml:space="preserve"> se niža tudi vsebnost alkohola</w:t>
      </w:r>
      <w:r w:rsidR="0031526A" w:rsidRPr="005C07D2">
        <w:rPr>
          <w:rFonts w:cs="Arial"/>
          <w:szCs w:val="24"/>
        </w:rPr>
        <w:t xml:space="preserve">, to pa </w:t>
      </w:r>
      <w:r w:rsidR="003049B2" w:rsidRPr="005C07D2">
        <w:rPr>
          <w:rFonts w:cs="Arial"/>
          <w:szCs w:val="24"/>
        </w:rPr>
        <w:t>se lahko prepreči z destilacijo.</w:t>
      </w:r>
    </w:p>
    <w:p w14:paraId="329B75A7" w14:textId="3D669E8F" w:rsidR="003049B2" w:rsidRPr="005C07D2" w:rsidRDefault="00AB0980" w:rsidP="007E35E1">
      <w:pPr>
        <w:rPr>
          <w:rFonts w:cs="Arial"/>
          <w:szCs w:val="24"/>
        </w:rPr>
      </w:pPr>
      <w:r w:rsidRPr="005C07D2">
        <w:rPr>
          <w:rFonts w:cs="Arial"/>
          <w:szCs w:val="24"/>
        </w:rPr>
        <w:lastRenderedPageBreak/>
        <w:t xml:space="preserve">Zaradi destilacije se </w:t>
      </w:r>
      <w:r w:rsidR="00D56E7A" w:rsidRPr="005C07D2">
        <w:rPr>
          <w:rFonts w:cs="Arial"/>
          <w:szCs w:val="24"/>
        </w:rPr>
        <w:t xml:space="preserve">lahko za proizvodnjo kisa uporabljajo alkoholne pijače z bistveno večjo količino alkohola. </w:t>
      </w:r>
      <w:r w:rsidR="0062077D" w:rsidRPr="005C07D2">
        <w:rPr>
          <w:rFonts w:cs="Arial"/>
          <w:szCs w:val="24"/>
        </w:rPr>
        <w:t>Tako lahko nastane alkoholni kis. Danes po svetu pridelajo 1</w:t>
      </w:r>
      <w:r w:rsidR="00A52D20" w:rsidRPr="005C07D2">
        <w:rPr>
          <w:rFonts w:cs="Arial"/>
          <w:szCs w:val="24"/>
        </w:rPr>
        <w:t>,</w:t>
      </w:r>
      <w:r w:rsidR="0062077D" w:rsidRPr="005C07D2">
        <w:rPr>
          <w:rFonts w:cs="Arial"/>
          <w:szCs w:val="24"/>
        </w:rPr>
        <w:t xml:space="preserve">6 </w:t>
      </w:r>
      <w:r w:rsidR="00A52D20" w:rsidRPr="005C07D2">
        <w:rPr>
          <w:rFonts w:cs="Arial"/>
          <w:szCs w:val="24"/>
        </w:rPr>
        <w:t>milijona</w:t>
      </w:r>
      <w:r w:rsidR="0062077D" w:rsidRPr="005C07D2">
        <w:rPr>
          <w:rFonts w:cs="Arial"/>
          <w:szCs w:val="24"/>
        </w:rPr>
        <w:t xml:space="preserve"> ton</w:t>
      </w:r>
      <w:r w:rsidR="0031526A" w:rsidRPr="005C07D2">
        <w:rPr>
          <w:rFonts w:cs="Arial"/>
          <w:szCs w:val="24"/>
        </w:rPr>
        <w:t>e</w:t>
      </w:r>
      <w:r w:rsidR="0062077D" w:rsidRPr="005C07D2">
        <w:rPr>
          <w:rFonts w:cs="Arial"/>
          <w:szCs w:val="24"/>
        </w:rPr>
        <w:t xml:space="preserve"> kisa z 10</w:t>
      </w:r>
      <w:r w:rsidR="00A52D20" w:rsidRPr="005C07D2">
        <w:rPr>
          <w:rFonts w:cs="Arial"/>
          <w:szCs w:val="24"/>
        </w:rPr>
        <w:t xml:space="preserve"> </w:t>
      </w:r>
      <w:r w:rsidR="0062077D" w:rsidRPr="005C07D2">
        <w:rPr>
          <w:rFonts w:cs="Arial"/>
          <w:szCs w:val="24"/>
        </w:rPr>
        <w:t xml:space="preserve">% ocetne kisline, večina te nastane s </w:t>
      </w:r>
      <w:r w:rsidRPr="005C07D2">
        <w:rPr>
          <w:rFonts w:cs="Arial"/>
          <w:szCs w:val="24"/>
        </w:rPr>
        <w:t>fermentacijo. S fermentacijo se proizvaja večinoma samo alkoholne in vinsko-alkoholne kise.</w:t>
      </w:r>
    </w:p>
    <w:p w14:paraId="10FD53CC" w14:textId="691E7C02" w:rsidR="00F93898" w:rsidRPr="005C07D2" w:rsidRDefault="0050053D" w:rsidP="007E35E1">
      <w:r w:rsidRPr="005C07D2">
        <w:t>Jabolčni kis n</w:t>
      </w:r>
      <w:r w:rsidR="00F93898" w:rsidRPr="005C07D2">
        <w:t xml:space="preserve">astane z dvema fermentacijama. Prva fermentacija nastane pri anaerobnih pogojih, kjer poteka alkoholno vrenje, nato sledi </w:t>
      </w:r>
      <w:proofErr w:type="spellStart"/>
      <w:r w:rsidR="00F93898" w:rsidRPr="005C07D2">
        <w:t>ocetnokislinsko</w:t>
      </w:r>
      <w:proofErr w:type="spellEnd"/>
      <w:r w:rsidR="00F93898" w:rsidRPr="005C07D2">
        <w:t xml:space="preserve"> vrenje pri aerobnih pogojih. Pri alkoholnem vrenju se sladkor spreminja v etanol in ogljikov dioksid, pri </w:t>
      </w:r>
      <w:proofErr w:type="spellStart"/>
      <w:r w:rsidR="00F93898" w:rsidRPr="005C07D2">
        <w:t>ocetnokislinskem</w:t>
      </w:r>
      <w:proofErr w:type="spellEnd"/>
      <w:r w:rsidR="00F93898" w:rsidRPr="005C07D2">
        <w:t xml:space="preserve"> vrenju pa se s pomočjo </w:t>
      </w:r>
      <w:proofErr w:type="spellStart"/>
      <w:r w:rsidR="00F93898" w:rsidRPr="005C07D2">
        <w:t>ocetnokislinskih</w:t>
      </w:r>
      <w:proofErr w:type="spellEnd"/>
      <w:r w:rsidR="00F93898" w:rsidRPr="005C07D2">
        <w:t xml:space="preserve"> bakterij alkohol oksidira v ocetno kislino</w:t>
      </w:r>
      <w:r w:rsidR="0031526A" w:rsidRPr="005C07D2">
        <w:t>.</w:t>
      </w:r>
      <w:r w:rsidR="000834ED" w:rsidRPr="005C07D2">
        <w:t xml:space="preserve"> </w:t>
      </w:r>
      <w:r w:rsidR="00F93898" w:rsidRPr="005C07D2">
        <w:t xml:space="preserve">Za začetek alkoholnega vrenja so poleg anaerobnih pogojev potrebne še kvasovke. </w:t>
      </w:r>
      <w:proofErr w:type="spellStart"/>
      <w:r w:rsidR="00F93898" w:rsidRPr="005C07D2">
        <w:t>Ocetnokislinske</w:t>
      </w:r>
      <w:proofErr w:type="spellEnd"/>
      <w:r w:rsidR="00F93898" w:rsidRPr="005C07D2">
        <w:t xml:space="preserve"> bakterije so elipsoidne celice z aerobno presnovo, ki za delovanje potrebujejo alkohol. Ko začnejo z oksidacijo ocetne kisline</w:t>
      </w:r>
      <w:r w:rsidR="0031526A" w:rsidRPr="005C07D2">
        <w:t>,</w:t>
      </w:r>
      <w:r w:rsidR="00F93898" w:rsidRPr="005C07D2">
        <w:t xml:space="preserve"> na gladini tekočine tvorijo plast</w:t>
      </w:r>
      <w:r w:rsidR="0031526A" w:rsidRPr="005C07D2">
        <w:t>,</w:t>
      </w:r>
      <w:r w:rsidR="00F93898" w:rsidRPr="005C07D2">
        <w:t xml:space="preserve"> imenovano kisova matica. Najpomembnejše </w:t>
      </w:r>
      <w:proofErr w:type="spellStart"/>
      <w:r w:rsidR="00F93898" w:rsidRPr="005C07D2">
        <w:t>ocetnokislinske</w:t>
      </w:r>
      <w:proofErr w:type="spellEnd"/>
      <w:r w:rsidR="00F93898" w:rsidRPr="005C07D2">
        <w:t xml:space="preserve"> bakterije, ki se uporabljajo v proizvodnji kisa</w:t>
      </w:r>
      <w:r w:rsidR="0031526A" w:rsidRPr="005C07D2">
        <w:t>,</w:t>
      </w:r>
      <w:r w:rsidR="00F93898" w:rsidRPr="005C07D2">
        <w:t xml:space="preserve"> so </w:t>
      </w:r>
      <w:proofErr w:type="spellStart"/>
      <w:r w:rsidR="00F93898" w:rsidRPr="005C07D2">
        <w:rPr>
          <w:rFonts w:cs="Arial"/>
          <w:szCs w:val="24"/>
        </w:rPr>
        <w:t>Acetobacteracetigenum</w:t>
      </w:r>
      <w:proofErr w:type="spellEnd"/>
      <w:r w:rsidR="00F93898" w:rsidRPr="005C07D2">
        <w:rPr>
          <w:rFonts w:cs="Arial"/>
          <w:szCs w:val="24"/>
        </w:rPr>
        <w:t xml:space="preserve">, </w:t>
      </w:r>
      <w:proofErr w:type="spellStart"/>
      <w:r w:rsidR="00F93898" w:rsidRPr="005C07D2">
        <w:rPr>
          <w:rFonts w:cs="Arial"/>
          <w:szCs w:val="24"/>
        </w:rPr>
        <w:t>Acetobactercurvum</w:t>
      </w:r>
      <w:proofErr w:type="spellEnd"/>
      <w:r w:rsidR="00F93898" w:rsidRPr="005C07D2">
        <w:rPr>
          <w:rFonts w:cs="Arial"/>
          <w:szCs w:val="24"/>
        </w:rPr>
        <w:t xml:space="preserve"> in </w:t>
      </w:r>
      <w:proofErr w:type="spellStart"/>
      <w:r w:rsidR="00F93898" w:rsidRPr="005C07D2">
        <w:rPr>
          <w:rFonts w:cs="Arial"/>
          <w:szCs w:val="24"/>
        </w:rPr>
        <w:t>Acetobacterschuezenbachii</w:t>
      </w:r>
      <w:proofErr w:type="spellEnd"/>
      <w:r w:rsidR="00F93898" w:rsidRPr="005C07D2">
        <w:t>.</w:t>
      </w:r>
    </w:p>
    <w:p w14:paraId="61848190" w14:textId="7BDDDCCE" w:rsidR="00F93898" w:rsidRPr="005C07D2" w:rsidRDefault="00F93898" w:rsidP="007E35E1">
      <w:r w:rsidRPr="005C07D2">
        <w:t>Za proizvodnjo kisa se uporablja več postopkov, najbolj pogosti so postopek s površinsko kulturo</w:t>
      </w:r>
      <w:r w:rsidR="00A52D20" w:rsidRPr="005C07D2">
        <w:t xml:space="preserve"> </w:t>
      </w:r>
      <w:r w:rsidR="00A52D20" w:rsidRPr="005C07D2">
        <w:rPr>
          <w:rFonts w:cs="Arial"/>
        </w:rPr>
        <w:t>‒</w:t>
      </w:r>
      <w:r w:rsidR="00A52D20" w:rsidRPr="005C07D2">
        <w:t xml:space="preserve"> </w:t>
      </w:r>
      <w:r w:rsidRPr="005C07D2">
        <w:t>orleanski postopek, postopek s potopljeno kulturo</w:t>
      </w:r>
      <w:r w:rsidR="00A52D20" w:rsidRPr="005C07D2">
        <w:t xml:space="preserve"> </w:t>
      </w:r>
      <w:r w:rsidR="00A52D20" w:rsidRPr="005C07D2">
        <w:rPr>
          <w:rFonts w:cs="Arial"/>
        </w:rPr>
        <w:t>‒</w:t>
      </w:r>
      <w:r w:rsidR="00A52D20" w:rsidRPr="005C07D2">
        <w:t xml:space="preserve"> </w:t>
      </w:r>
      <w:proofErr w:type="spellStart"/>
      <w:r w:rsidRPr="005C07D2">
        <w:t>submerzni</w:t>
      </w:r>
      <w:proofErr w:type="spellEnd"/>
      <w:r w:rsidRPr="005C07D2">
        <w:t xml:space="preserve"> postopek </w:t>
      </w:r>
      <w:r w:rsidR="0031526A" w:rsidRPr="005C07D2">
        <w:t xml:space="preserve">in </w:t>
      </w:r>
      <w:r w:rsidRPr="005C07D2">
        <w:t xml:space="preserve">postopek z uporabo imobilizirane kulture. Najstarejši je orleanski postopek, ki je bil razvit že v 14. stoletju v okolici mesta Orleans ob Loari. Temelji na tem, da alkoholne pijače izpostavimo zraku. Pri generatorskem postopku se uporabljajo imobilizirane kulture, kjer so </w:t>
      </w:r>
      <w:proofErr w:type="spellStart"/>
      <w:r w:rsidRPr="005C07D2">
        <w:t>ocetnokislinske</w:t>
      </w:r>
      <w:proofErr w:type="spellEnd"/>
      <w:r w:rsidRPr="005C07D2">
        <w:t xml:space="preserve"> bakterije vezane na filtrni material. Najhitrejši in najmodernejši postopek je </w:t>
      </w:r>
      <w:proofErr w:type="spellStart"/>
      <w:r w:rsidRPr="005C07D2">
        <w:t>submerzni</w:t>
      </w:r>
      <w:proofErr w:type="spellEnd"/>
      <w:r w:rsidRPr="005C07D2">
        <w:t xml:space="preserve"> postopek, kjer se uporablja </w:t>
      </w:r>
      <w:proofErr w:type="spellStart"/>
      <w:r w:rsidRPr="005C07D2">
        <w:t>acetatorje</w:t>
      </w:r>
      <w:proofErr w:type="spellEnd"/>
      <w:r w:rsidRPr="005C07D2">
        <w:t xml:space="preserve"> (potopne zalogovnike). Pri tej metodi </w:t>
      </w:r>
      <w:proofErr w:type="spellStart"/>
      <w:r w:rsidRPr="005C07D2">
        <w:t>ocetnokislinske</w:t>
      </w:r>
      <w:proofErr w:type="spellEnd"/>
      <w:r w:rsidRPr="005C07D2">
        <w:t xml:space="preserve"> bakterije ne tvorijo kisove matice, ampak prosto lebdijo v tekočini. </w:t>
      </w:r>
    </w:p>
    <w:p w14:paraId="336B63F4" w14:textId="37B90EF0" w:rsidR="00F93898" w:rsidRPr="005C07D2" w:rsidRDefault="00F93898" w:rsidP="007E35E1">
      <w:r w:rsidRPr="005C07D2">
        <w:t xml:space="preserve">Nastali kis gre nato v </w:t>
      </w:r>
      <w:r w:rsidR="00A52D20" w:rsidRPr="005C07D2">
        <w:t>nadaljnjo</w:t>
      </w:r>
      <w:r w:rsidRPr="005C07D2">
        <w:t xml:space="preserve"> obdelavo. Najprej je na vrsti grobo filtriranje</w:t>
      </w:r>
      <w:r w:rsidR="00A52D20" w:rsidRPr="005C07D2">
        <w:t xml:space="preserve"> in</w:t>
      </w:r>
      <w:r w:rsidRPr="005C07D2">
        <w:t xml:space="preserve"> nato </w:t>
      </w:r>
      <w:r w:rsidR="00A52D20" w:rsidRPr="005C07D2">
        <w:t>zorenje</w:t>
      </w:r>
      <w:r w:rsidRPr="005C07D2">
        <w:t>. Sledijo fina filtracija, bistrenje in pasteriziranje</w:t>
      </w:r>
      <w:r w:rsidR="0031526A" w:rsidRPr="005C07D2">
        <w:t>, n</w:t>
      </w:r>
      <w:r w:rsidRPr="005C07D2">
        <w:t xml:space="preserve">a koncu pa še polnjenje, čiščenje </w:t>
      </w:r>
      <w:r w:rsidR="0031526A" w:rsidRPr="005C07D2">
        <w:t xml:space="preserve">ter </w:t>
      </w:r>
      <w:r w:rsidRPr="005C07D2">
        <w:t xml:space="preserve">po potrebi </w:t>
      </w:r>
      <w:r w:rsidR="000E19A6" w:rsidRPr="005C07D2">
        <w:t xml:space="preserve">tudi </w:t>
      </w:r>
      <w:r w:rsidRPr="005C07D2">
        <w:t>barvanje kisa. Ker je proizvodnja kisa dolg in občutljiv postopek</w:t>
      </w:r>
      <w:r w:rsidR="000E19A6" w:rsidRPr="005C07D2">
        <w:t>,</w:t>
      </w:r>
      <w:r w:rsidRPr="005C07D2">
        <w:t xml:space="preserve"> lahko pride med proizvodnjo do številnih napak. Napake lahko povzročajo mikroorganizmi</w:t>
      </w:r>
      <w:r w:rsidR="000E19A6" w:rsidRPr="005C07D2">
        <w:t>,</w:t>
      </w:r>
      <w:r w:rsidRPr="005C07D2">
        <w:t xml:space="preserve"> kot so kvasovke in </w:t>
      </w:r>
      <w:proofErr w:type="spellStart"/>
      <w:r w:rsidRPr="005C07D2">
        <w:t>ocetnokislinske</w:t>
      </w:r>
      <w:proofErr w:type="spellEnd"/>
      <w:r w:rsidRPr="005C07D2">
        <w:t xml:space="preserve"> bakterije ali insekti in paraziti</w:t>
      </w:r>
      <w:r w:rsidR="000E19A6" w:rsidRPr="005C07D2">
        <w:t>,</w:t>
      </w:r>
      <w:r w:rsidRPr="005C07D2">
        <w:t xml:space="preserve"> kot so vinske mušice in kisove jegulje. Nastali kis se lahko tudi napačno obarva.</w:t>
      </w:r>
    </w:p>
    <w:p w14:paraId="39E65E09" w14:textId="10346280" w:rsidR="00F83D4E" w:rsidRPr="005C07D2" w:rsidRDefault="000E19A6" w:rsidP="007E35E1">
      <w:pPr>
        <w:rPr>
          <w:rFonts w:cs="Arial"/>
          <w:szCs w:val="24"/>
        </w:rPr>
      </w:pPr>
      <w:r w:rsidRPr="005C07D2">
        <w:rPr>
          <w:rFonts w:cs="Arial"/>
          <w:szCs w:val="24"/>
        </w:rPr>
        <w:lastRenderedPageBreak/>
        <w:t>Do nastajanja kisa lahko pride</w:t>
      </w:r>
      <w:r w:rsidR="00C56979" w:rsidRPr="005C07D2">
        <w:rPr>
          <w:rFonts w:cs="Arial"/>
          <w:szCs w:val="24"/>
        </w:rPr>
        <w:t xml:space="preserve"> po različnih postopkih, vsem pa so skupni naslednji koraki </w:t>
      </w:r>
      <w:r w:rsidR="00731348" w:rsidRPr="005C07D2">
        <w:rPr>
          <w:rFonts w:cs="Arial"/>
          <w:szCs w:val="24"/>
        </w:rPr>
        <w:t>(</w:t>
      </w:r>
      <w:proofErr w:type="spellStart"/>
      <w:r w:rsidR="00731348" w:rsidRPr="005C07D2">
        <w:rPr>
          <w:rFonts w:cs="Arial"/>
          <w:szCs w:val="24"/>
        </w:rPr>
        <w:t>Andress</w:t>
      </w:r>
      <w:proofErr w:type="spellEnd"/>
      <w:r w:rsidR="00731348" w:rsidRPr="005C07D2">
        <w:rPr>
          <w:rFonts w:cs="Arial"/>
          <w:szCs w:val="24"/>
        </w:rPr>
        <w:t>, Harrison 2003, 1–3)</w:t>
      </w:r>
      <w:r w:rsidR="00C56979" w:rsidRPr="005C07D2">
        <w:rPr>
          <w:rFonts w:cs="Arial"/>
          <w:szCs w:val="24"/>
        </w:rPr>
        <w:t>:</w:t>
      </w:r>
    </w:p>
    <w:p w14:paraId="55B2434E" w14:textId="3C6B001C" w:rsidR="00C56979" w:rsidRPr="005C07D2" w:rsidRDefault="00C56979" w:rsidP="007E35E1">
      <w:pPr>
        <w:pStyle w:val="Odstavekseznama"/>
        <w:numPr>
          <w:ilvl w:val="0"/>
          <w:numId w:val="21"/>
        </w:numPr>
        <w:rPr>
          <w:rFonts w:cs="Arial"/>
          <w:szCs w:val="24"/>
        </w:rPr>
      </w:pPr>
      <w:r w:rsidRPr="005C07D2">
        <w:rPr>
          <w:rFonts w:cs="Arial"/>
          <w:szCs w:val="24"/>
        </w:rPr>
        <w:t xml:space="preserve">Izbira jabolk: za izdelavo jabolčnega kisa lahko </w:t>
      </w:r>
      <w:r w:rsidR="000E19A6" w:rsidRPr="005C07D2">
        <w:rPr>
          <w:rFonts w:cs="Arial"/>
          <w:szCs w:val="24"/>
        </w:rPr>
        <w:t xml:space="preserve">izberemo </w:t>
      </w:r>
      <w:r w:rsidRPr="005C07D2">
        <w:rPr>
          <w:rFonts w:cs="Arial"/>
          <w:szCs w:val="24"/>
        </w:rPr>
        <w:t xml:space="preserve">zgolj </w:t>
      </w:r>
      <w:r w:rsidR="000E19A6" w:rsidRPr="005C07D2">
        <w:rPr>
          <w:rFonts w:cs="Arial"/>
          <w:szCs w:val="24"/>
        </w:rPr>
        <w:t xml:space="preserve">jabolka </w:t>
      </w:r>
      <w:r w:rsidRPr="005C07D2">
        <w:rPr>
          <w:rFonts w:cs="Arial"/>
          <w:szCs w:val="24"/>
        </w:rPr>
        <w:t>ene sorte ali pa združimo jabolka različnih sort, pomembno je le, da so vse jabolka zdrava in da v nasprotnem primeru izrežemo vse pokvarjene površine na sicer zdravih jabolkih.</w:t>
      </w:r>
    </w:p>
    <w:p w14:paraId="32CCDE7B" w14:textId="0B6703E0" w:rsidR="00C56979" w:rsidRPr="005C07D2" w:rsidRDefault="00C56979" w:rsidP="007E35E1">
      <w:pPr>
        <w:pStyle w:val="Odstavekseznama"/>
        <w:numPr>
          <w:ilvl w:val="0"/>
          <w:numId w:val="21"/>
        </w:numPr>
        <w:rPr>
          <w:rFonts w:cs="Arial"/>
          <w:szCs w:val="24"/>
        </w:rPr>
      </w:pPr>
      <w:r w:rsidRPr="005C07D2">
        <w:rPr>
          <w:rFonts w:cs="Arial"/>
          <w:szCs w:val="24"/>
        </w:rPr>
        <w:t xml:space="preserve">Priprava </w:t>
      </w:r>
      <w:r w:rsidR="000E19A6" w:rsidRPr="005C07D2">
        <w:rPr>
          <w:rFonts w:cs="Arial"/>
          <w:szCs w:val="24"/>
        </w:rPr>
        <w:t xml:space="preserve">za </w:t>
      </w:r>
      <w:r w:rsidRPr="005C07D2">
        <w:rPr>
          <w:rFonts w:cs="Arial"/>
          <w:szCs w:val="24"/>
        </w:rPr>
        <w:t>izdelavo: Ko imamo zbrana in očiščena jabolka</w:t>
      </w:r>
      <w:r w:rsidR="000E19A6" w:rsidRPr="005C07D2">
        <w:rPr>
          <w:rFonts w:cs="Arial"/>
          <w:szCs w:val="24"/>
        </w:rPr>
        <w:t xml:space="preserve"> jih</w:t>
      </w:r>
      <w:r w:rsidRPr="005C07D2">
        <w:rPr>
          <w:rFonts w:cs="Arial"/>
          <w:szCs w:val="24"/>
        </w:rPr>
        <w:t xml:space="preserve"> moramo dobro sprati ter narezati ali z</w:t>
      </w:r>
      <w:r w:rsidR="00591EB4" w:rsidRPr="005C07D2">
        <w:rPr>
          <w:rFonts w:cs="Arial"/>
          <w:szCs w:val="24"/>
        </w:rPr>
        <w:t>mleti, prav tako si moramo pripraviti posode za stisnjeno jabolčno kašo.</w:t>
      </w:r>
    </w:p>
    <w:p w14:paraId="787FD1AC" w14:textId="77777777" w:rsidR="00591EB4" w:rsidRPr="005C07D2" w:rsidRDefault="00591EB4" w:rsidP="007E35E1">
      <w:pPr>
        <w:pStyle w:val="Odstavekseznama"/>
        <w:numPr>
          <w:ilvl w:val="0"/>
          <w:numId w:val="21"/>
        </w:numPr>
        <w:rPr>
          <w:rFonts w:cs="Arial"/>
          <w:szCs w:val="24"/>
        </w:rPr>
      </w:pPr>
      <w:r w:rsidRPr="005C07D2">
        <w:rPr>
          <w:rFonts w:cs="Arial"/>
          <w:szCs w:val="24"/>
        </w:rPr>
        <w:t>Mletje in stiskanje.</w:t>
      </w:r>
    </w:p>
    <w:p w14:paraId="5A9BAE24" w14:textId="0A0C6EF6" w:rsidR="00591EB4" w:rsidRPr="005C07D2" w:rsidRDefault="000E19A6" w:rsidP="007E35E1">
      <w:pPr>
        <w:pStyle w:val="Odstavekseznama"/>
        <w:numPr>
          <w:ilvl w:val="0"/>
          <w:numId w:val="21"/>
        </w:numPr>
        <w:rPr>
          <w:rFonts w:cs="Arial"/>
          <w:szCs w:val="24"/>
        </w:rPr>
      </w:pPr>
      <w:r w:rsidRPr="005C07D2">
        <w:rPr>
          <w:rFonts w:cs="Arial"/>
          <w:szCs w:val="24"/>
        </w:rPr>
        <w:t>Začetek</w:t>
      </w:r>
      <w:r w:rsidR="00591EB4" w:rsidRPr="005C07D2">
        <w:rPr>
          <w:rFonts w:cs="Arial"/>
          <w:szCs w:val="24"/>
        </w:rPr>
        <w:t xml:space="preserve"> fermentacije.</w:t>
      </w:r>
    </w:p>
    <w:p w14:paraId="21748242" w14:textId="77777777" w:rsidR="00591EB4" w:rsidRPr="005C07D2" w:rsidRDefault="00591EB4" w:rsidP="007E35E1">
      <w:pPr>
        <w:pStyle w:val="Odstavekseznama"/>
        <w:numPr>
          <w:ilvl w:val="0"/>
          <w:numId w:val="21"/>
        </w:numPr>
        <w:rPr>
          <w:rFonts w:cs="Arial"/>
          <w:szCs w:val="24"/>
        </w:rPr>
      </w:pPr>
      <w:r w:rsidRPr="005C07D2">
        <w:rPr>
          <w:rFonts w:cs="Arial"/>
          <w:szCs w:val="24"/>
        </w:rPr>
        <w:t>Prekinitev fermentacije.</w:t>
      </w:r>
    </w:p>
    <w:p w14:paraId="0DB5D607" w14:textId="77777777" w:rsidR="00591EB4" w:rsidRPr="005C07D2" w:rsidRDefault="00591EB4" w:rsidP="007E35E1">
      <w:pPr>
        <w:pStyle w:val="Odstavekseznama"/>
        <w:numPr>
          <w:ilvl w:val="0"/>
          <w:numId w:val="21"/>
        </w:numPr>
        <w:rPr>
          <w:rFonts w:cs="Arial"/>
          <w:szCs w:val="24"/>
        </w:rPr>
      </w:pPr>
      <w:r w:rsidRPr="005C07D2">
        <w:rPr>
          <w:rFonts w:cs="Arial"/>
          <w:szCs w:val="24"/>
        </w:rPr>
        <w:t>Pasteriziranje in shranjevanje jabolčnika.</w:t>
      </w:r>
    </w:p>
    <w:p w14:paraId="258BE049" w14:textId="28D825A6" w:rsidR="00AB0980" w:rsidRPr="005C07D2" w:rsidRDefault="00EA1C19" w:rsidP="00EA1C19">
      <w:pPr>
        <w:pStyle w:val="Naslov3"/>
      </w:pPr>
      <w:bookmarkStart w:id="4" w:name="_Toc501355602"/>
      <w:r>
        <w:t>2.1.1</w:t>
      </w:r>
      <w:r>
        <w:tab/>
      </w:r>
      <w:r w:rsidR="00B540B3" w:rsidRPr="005C07D2">
        <w:t>Kemični postopki pri nastajanju kisa</w:t>
      </w:r>
      <w:bookmarkEnd w:id="4"/>
    </w:p>
    <w:p w14:paraId="55DD4BE9" w14:textId="1A2E7B9C" w:rsidR="003A743B" w:rsidRPr="005C07D2" w:rsidRDefault="00AB0980" w:rsidP="007E35E1">
      <w:pPr>
        <w:rPr>
          <w:rFonts w:cs="Arial"/>
          <w:szCs w:val="24"/>
        </w:rPr>
      </w:pPr>
      <w:r w:rsidRPr="005C07D2">
        <w:rPr>
          <w:rFonts w:cs="Arial"/>
          <w:szCs w:val="24"/>
        </w:rPr>
        <w:t xml:space="preserve">Ocetna kislina nastaja z delovanjem </w:t>
      </w:r>
      <w:proofErr w:type="spellStart"/>
      <w:r w:rsidRPr="005C07D2">
        <w:rPr>
          <w:rFonts w:cs="Arial"/>
          <w:szCs w:val="24"/>
        </w:rPr>
        <w:t>ocetnokislinskih</w:t>
      </w:r>
      <w:proofErr w:type="spellEnd"/>
      <w:r w:rsidRPr="005C07D2">
        <w:rPr>
          <w:rFonts w:cs="Arial"/>
          <w:szCs w:val="24"/>
        </w:rPr>
        <w:t xml:space="preserve"> bakterij. Zaradi njih se alkohol spreminja v ocetno kislino, kar je ključno pri pripravi kisa. V primeru neprimerne proizvodnje</w:t>
      </w:r>
      <w:r w:rsidR="000E19A6" w:rsidRPr="005C07D2">
        <w:rPr>
          <w:rFonts w:cs="Arial"/>
          <w:szCs w:val="24"/>
        </w:rPr>
        <w:t xml:space="preserve"> in</w:t>
      </w:r>
      <w:r w:rsidRPr="005C07D2">
        <w:rPr>
          <w:rFonts w:cs="Arial"/>
          <w:szCs w:val="24"/>
        </w:rPr>
        <w:t xml:space="preserve"> slabšega skladiščenja se lahko </w:t>
      </w:r>
      <w:proofErr w:type="spellStart"/>
      <w:r w:rsidR="000E19A6" w:rsidRPr="005C07D2">
        <w:rPr>
          <w:rFonts w:cs="Arial"/>
          <w:szCs w:val="24"/>
        </w:rPr>
        <w:t>ocetnokislinsko</w:t>
      </w:r>
      <w:proofErr w:type="spellEnd"/>
      <w:r w:rsidRPr="005C07D2">
        <w:rPr>
          <w:rFonts w:cs="Arial"/>
          <w:szCs w:val="24"/>
        </w:rPr>
        <w:t xml:space="preserve"> vrenje začne samo od sebe. V tem primeru bo nastali kis slabše </w:t>
      </w:r>
      <w:r w:rsidR="000E19A6" w:rsidRPr="005C07D2">
        <w:rPr>
          <w:rFonts w:cs="Arial"/>
          <w:szCs w:val="24"/>
        </w:rPr>
        <w:t>kakovosti</w:t>
      </w:r>
      <w:r w:rsidR="00CC2819" w:rsidRPr="005C07D2">
        <w:rPr>
          <w:rFonts w:cs="Arial"/>
          <w:szCs w:val="24"/>
        </w:rPr>
        <w:t xml:space="preserve">. Ugodne razmere za </w:t>
      </w:r>
      <w:proofErr w:type="spellStart"/>
      <w:r w:rsidR="00CC2819" w:rsidRPr="005C07D2">
        <w:rPr>
          <w:rFonts w:cs="Arial"/>
          <w:szCs w:val="24"/>
        </w:rPr>
        <w:t>ocetnokislinsko</w:t>
      </w:r>
      <w:proofErr w:type="spellEnd"/>
      <w:r w:rsidR="001F570B" w:rsidRPr="005C07D2">
        <w:rPr>
          <w:rFonts w:cs="Arial"/>
          <w:szCs w:val="24"/>
        </w:rPr>
        <w:t xml:space="preserve"> vre</w:t>
      </w:r>
      <w:r w:rsidR="00CC2819" w:rsidRPr="005C07D2">
        <w:rPr>
          <w:rFonts w:cs="Arial"/>
          <w:szCs w:val="24"/>
        </w:rPr>
        <w:t xml:space="preserve">nje so ob primerni toploti in ko je dovolj kisika. Iz enega grama alkohola dobimo 1,3 grama ocetne kisline. </w:t>
      </w:r>
      <w:r w:rsidR="008342BD" w:rsidRPr="005C07D2">
        <w:rPr>
          <w:rFonts w:cs="Arial"/>
          <w:szCs w:val="24"/>
        </w:rPr>
        <w:t xml:space="preserve">Industrijska proizvodnja kisa poteka predvsem z oksidacijo ogljikovodikov, saj se metanol pod pritiskom in z ogljikovim monoksidom spremeni v ocetno kislino. Koncentrirana ocetna kislina </w:t>
      </w:r>
      <w:r w:rsidR="0093177C" w:rsidRPr="005C07D2">
        <w:rPr>
          <w:rFonts w:cs="Arial"/>
          <w:szCs w:val="24"/>
        </w:rPr>
        <w:t xml:space="preserve">ali </w:t>
      </w:r>
      <w:proofErr w:type="spellStart"/>
      <w:r w:rsidR="0093177C" w:rsidRPr="005C07D2">
        <w:rPr>
          <w:rFonts w:cs="Arial"/>
          <w:szCs w:val="24"/>
        </w:rPr>
        <w:t>ledocetna</w:t>
      </w:r>
      <w:proofErr w:type="spellEnd"/>
      <w:r w:rsidR="0093177C" w:rsidRPr="005C07D2">
        <w:rPr>
          <w:rFonts w:cs="Arial"/>
          <w:szCs w:val="24"/>
        </w:rPr>
        <w:t xml:space="preserve"> </w:t>
      </w:r>
      <w:r w:rsidR="008342BD" w:rsidRPr="005C07D2">
        <w:rPr>
          <w:rFonts w:cs="Arial"/>
          <w:szCs w:val="24"/>
        </w:rPr>
        <w:t>je sicer jedkega vonja z vreliščem pri 118</w:t>
      </w:r>
      <w:r w:rsidR="000E19A6" w:rsidRPr="005C07D2">
        <w:rPr>
          <w:rFonts w:cs="Arial"/>
          <w:szCs w:val="24"/>
        </w:rPr>
        <w:t xml:space="preserve"> </w:t>
      </w:r>
      <w:r w:rsidR="008342BD" w:rsidRPr="005C07D2">
        <w:rPr>
          <w:rFonts w:cs="Arial"/>
          <w:szCs w:val="24"/>
        </w:rPr>
        <w:t>°C</w:t>
      </w:r>
      <w:r w:rsidR="000E19A6" w:rsidRPr="005C07D2">
        <w:rPr>
          <w:rFonts w:cs="Arial"/>
          <w:szCs w:val="24"/>
        </w:rPr>
        <w:t>,</w:t>
      </w:r>
      <w:r w:rsidR="00112B30" w:rsidRPr="005C07D2">
        <w:rPr>
          <w:rFonts w:cs="Arial"/>
          <w:szCs w:val="24"/>
        </w:rPr>
        <w:t xml:space="preserve"> kristalizira </w:t>
      </w:r>
      <w:r w:rsidR="000E19A6" w:rsidRPr="005C07D2">
        <w:rPr>
          <w:rFonts w:cs="Arial"/>
          <w:szCs w:val="24"/>
        </w:rPr>
        <w:t xml:space="preserve">pa </w:t>
      </w:r>
      <w:r w:rsidR="00112B30" w:rsidRPr="005C07D2">
        <w:rPr>
          <w:rFonts w:cs="Arial"/>
          <w:szCs w:val="24"/>
        </w:rPr>
        <w:t xml:space="preserve">pri temperaturi </w:t>
      </w:r>
      <w:r w:rsidR="000E19A6" w:rsidRPr="005C07D2">
        <w:rPr>
          <w:rFonts w:cs="Arial"/>
          <w:szCs w:val="24"/>
        </w:rPr>
        <w:t>‒</w:t>
      </w:r>
      <w:r w:rsidR="00112B30" w:rsidRPr="005C07D2">
        <w:rPr>
          <w:rFonts w:cs="Arial"/>
          <w:szCs w:val="24"/>
        </w:rPr>
        <w:t>16,5</w:t>
      </w:r>
      <w:r w:rsidR="000E19A6" w:rsidRPr="005C07D2">
        <w:rPr>
          <w:rFonts w:cs="Arial"/>
          <w:szCs w:val="24"/>
        </w:rPr>
        <w:t xml:space="preserve"> </w:t>
      </w:r>
      <w:r w:rsidR="00112B30" w:rsidRPr="005C07D2">
        <w:rPr>
          <w:rFonts w:cs="Arial"/>
          <w:szCs w:val="24"/>
        </w:rPr>
        <w:t>°C</w:t>
      </w:r>
      <w:r w:rsidR="001E1C87" w:rsidRPr="005C07D2">
        <w:rPr>
          <w:rFonts w:cs="Arial"/>
          <w:szCs w:val="24"/>
        </w:rPr>
        <w:t xml:space="preserve">. Uporablja se pri kemičnih </w:t>
      </w:r>
      <w:r w:rsidR="00476C2B" w:rsidRPr="005C07D2">
        <w:rPr>
          <w:rFonts w:cs="Arial"/>
          <w:szCs w:val="24"/>
        </w:rPr>
        <w:t xml:space="preserve">sintezah </w:t>
      </w:r>
      <w:r w:rsidR="001E1C87" w:rsidRPr="005C07D2">
        <w:rPr>
          <w:rFonts w:cs="Arial"/>
          <w:szCs w:val="24"/>
        </w:rPr>
        <w:t>različnih izdelkov, tudi v farmaciji. Čista ocetna kislina je strupena</w:t>
      </w:r>
      <w:r w:rsidR="000E19A6" w:rsidRPr="005C07D2">
        <w:rPr>
          <w:rFonts w:cs="Arial"/>
          <w:szCs w:val="24"/>
        </w:rPr>
        <w:t xml:space="preserve"> in</w:t>
      </w:r>
      <w:r w:rsidR="001E1C87" w:rsidRPr="005C07D2">
        <w:rPr>
          <w:rFonts w:cs="Arial"/>
          <w:szCs w:val="24"/>
        </w:rPr>
        <w:t xml:space="preserve"> povzroča vnetja</w:t>
      </w:r>
      <w:r w:rsidR="00256EC7" w:rsidRPr="005C07D2">
        <w:rPr>
          <w:rFonts w:cs="Arial"/>
          <w:szCs w:val="24"/>
        </w:rPr>
        <w:t>. Jedilni kis nastane z dvojnim vrenjem sladkih surovin. Prvo vrenje je alkoholno vrenje sokov v alkohol. Sladkorji, ki fermentirajo</w:t>
      </w:r>
      <w:r w:rsidR="000E19A6" w:rsidRPr="005C07D2">
        <w:rPr>
          <w:rFonts w:cs="Arial"/>
          <w:szCs w:val="24"/>
        </w:rPr>
        <w:t>,</w:t>
      </w:r>
      <w:r w:rsidR="00256EC7" w:rsidRPr="005C07D2">
        <w:rPr>
          <w:rFonts w:cs="Arial"/>
          <w:szCs w:val="24"/>
        </w:rPr>
        <w:t xml:space="preserve"> so večinoma glukoza, fruktoza in saharoza. Alkoholno vrenje povzročijo kvasovke ob prisotnosti kisika. Drugo vrenje je </w:t>
      </w:r>
      <w:proofErr w:type="spellStart"/>
      <w:r w:rsidR="00256EC7" w:rsidRPr="005C07D2">
        <w:rPr>
          <w:rFonts w:cs="Arial"/>
          <w:szCs w:val="24"/>
        </w:rPr>
        <w:t>ocetnokislinsko</w:t>
      </w:r>
      <w:proofErr w:type="spellEnd"/>
      <w:r w:rsidR="00256EC7" w:rsidRPr="005C07D2">
        <w:rPr>
          <w:rFonts w:cs="Arial"/>
          <w:szCs w:val="24"/>
        </w:rPr>
        <w:t xml:space="preserve"> vrenje, kjer se alkohol s pomočjo </w:t>
      </w:r>
      <w:proofErr w:type="spellStart"/>
      <w:r w:rsidR="00256EC7" w:rsidRPr="005C07D2">
        <w:rPr>
          <w:rFonts w:cs="Arial"/>
          <w:szCs w:val="24"/>
        </w:rPr>
        <w:t>ocetnokislinskih</w:t>
      </w:r>
      <w:proofErr w:type="spellEnd"/>
      <w:r w:rsidR="00256EC7" w:rsidRPr="005C07D2">
        <w:rPr>
          <w:rFonts w:cs="Arial"/>
          <w:szCs w:val="24"/>
        </w:rPr>
        <w:t xml:space="preserve"> bakterij</w:t>
      </w:r>
      <w:r w:rsidR="000E19A6" w:rsidRPr="005C07D2">
        <w:rPr>
          <w:rFonts w:cs="Arial"/>
          <w:szCs w:val="24"/>
        </w:rPr>
        <w:t xml:space="preserve"> spremeni v ocetno kislino</w:t>
      </w:r>
      <w:r w:rsidR="00256EC7" w:rsidRPr="005C07D2">
        <w:rPr>
          <w:rFonts w:cs="Arial"/>
          <w:szCs w:val="24"/>
        </w:rPr>
        <w:t>. Tudi pri tem vrenju je nujen kisik.</w:t>
      </w:r>
      <w:r w:rsidR="00BC4E28" w:rsidRPr="005C07D2">
        <w:rPr>
          <w:rFonts w:cs="Arial"/>
          <w:szCs w:val="24"/>
        </w:rPr>
        <w:t xml:space="preserve"> Kemično povezavo med etanolom in ocetno kislino omogoča ester </w:t>
      </w:r>
      <w:proofErr w:type="spellStart"/>
      <w:r w:rsidR="00BC4E28" w:rsidRPr="005C07D2">
        <w:rPr>
          <w:rFonts w:cs="Arial"/>
          <w:szCs w:val="24"/>
        </w:rPr>
        <w:t>etilacetat</w:t>
      </w:r>
      <w:proofErr w:type="spellEnd"/>
      <w:r w:rsidR="00BC4E28" w:rsidRPr="005C07D2">
        <w:rPr>
          <w:rFonts w:cs="Arial"/>
          <w:szCs w:val="24"/>
        </w:rPr>
        <w:t xml:space="preserve">. </w:t>
      </w:r>
      <w:proofErr w:type="spellStart"/>
      <w:r w:rsidR="00BC4E28" w:rsidRPr="005C07D2">
        <w:rPr>
          <w:rFonts w:cs="Arial"/>
          <w:szCs w:val="24"/>
        </w:rPr>
        <w:t>E</w:t>
      </w:r>
      <w:r w:rsidR="00D75CD8" w:rsidRPr="005C07D2">
        <w:rPr>
          <w:rFonts w:cs="Arial"/>
          <w:szCs w:val="24"/>
        </w:rPr>
        <w:t>ti</w:t>
      </w:r>
      <w:r w:rsidR="00BC4E28" w:rsidRPr="005C07D2">
        <w:rPr>
          <w:rFonts w:cs="Arial"/>
          <w:szCs w:val="24"/>
        </w:rPr>
        <w:t>lacetat</w:t>
      </w:r>
      <w:proofErr w:type="spellEnd"/>
      <w:r w:rsidR="00D75CD8" w:rsidRPr="005C07D2">
        <w:rPr>
          <w:rFonts w:cs="Arial"/>
          <w:szCs w:val="24"/>
        </w:rPr>
        <w:t xml:space="preserve"> v nezrelem kisu povzroča vonj </w:t>
      </w:r>
      <w:r w:rsidR="00D75CD8" w:rsidRPr="005C07D2">
        <w:rPr>
          <w:rFonts w:cs="Arial"/>
          <w:szCs w:val="24"/>
        </w:rPr>
        <w:lastRenderedPageBreak/>
        <w:t>po lepilu.</w:t>
      </w:r>
      <w:r w:rsidR="00336BBF" w:rsidRPr="005C07D2">
        <w:rPr>
          <w:rFonts w:cs="Arial"/>
          <w:szCs w:val="24"/>
        </w:rPr>
        <w:t xml:space="preserve"> Ta vonj je kazalnik, da se fermentacijski čas izteka, ko se konča</w:t>
      </w:r>
      <w:r w:rsidR="000E19A6" w:rsidRPr="005C07D2">
        <w:rPr>
          <w:rFonts w:cs="Arial"/>
          <w:szCs w:val="24"/>
        </w:rPr>
        <w:t>,</w:t>
      </w:r>
      <w:r w:rsidR="00336BBF" w:rsidRPr="005C07D2">
        <w:rPr>
          <w:rFonts w:cs="Arial"/>
          <w:szCs w:val="24"/>
        </w:rPr>
        <w:t xml:space="preserve"> </w:t>
      </w:r>
      <w:r w:rsidR="000E19A6" w:rsidRPr="005C07D2">
        <w:rPr>
          <w:rFonts w:cs="Arial"/>
          <w:szCs w:val="24"/>
        </w:rPr>
        <w:t xml:space="preserve">pa </w:t>
      </w:r>
      <w:r w:rsidR="00336BBF" w:rsidRPr="005C07D2">
        <w:rPr>
          <w:rFonts w:cs="Arial"/>
          <w:szCs w:val="24"/>
        </w:rPr>
        <w:t>izgine.</w:t>
      </w:r>
      <w:r w:rsidR="009F431C" w:rsidRPr="005C07D2">
        <w:rPr>
          <w:rFonts w:cs="Arial"/>
          <w:szCs w:val="24"/>
        </w:rPr>
        <w:t xml:space="preserve"> </w:t>
      </w:r>
    </w:p>
    <w:p w14:paraId="25B5FEB1" w14:textId="309161DA" w:rsidR="00B540B3" w:rsidRPr="005C07D2" w:rsidRDefault="00B540B3" w:rsidP="00420802">
      <w:pPr>
        <w:pStyle w:val="Napis"/>
        <w:rPr>
          <w:rFonts w:cs="Arial"/>
          <w:color w:val="auto"/>
        </w:rPr>
      </w:pPr>
      <w:bookmarkStart w:id="5" w:name="_Toc500498652"/>
      <w:r w:rsidRPr="005C07D2">
        <w:rPr>
          <w:color w:val="auto"/>
        </w:rPr>
        <w:t xml:space="preserve">Slika </w:t>
      </w:r>
      <w:r w:rsidRPr="005C07D2">
        <w:rPr>
          <w:color w:val="auto"/>
        </w:rPr>
        <w:fldChar w:fldCharType="begin"/>
      </w:r>
      <w:r w:rsidRPr="005C07D2">
        <w:rPr>
          <w:color w:val="auto"/>
        </w:rPr>
        <w:instrText xml:space="preserve"> SEQ Slika \* ARABIC </w:instrText>
      </w:r>
      <w:r w:rsidRPr="005C07D2">
        <w:rPr>
          <w:color w:val="auto"/>
        </w:rPr>
        <w:fldChar w:fldCharType="separate"/>
      </w:r>
      <w:r w:rsidR="004572B2">
        <w:rPr>
          <w:noProof/>
          <w:color w:val="auto"/>
        </w:rPr>
        <w:t>1</w:t>
      </w:r>
      <w:r w:rsidRPr="005C07D2">
        <w:rPr>
          <w:noProof/>
          <w:color w:val="auto"/>
        </w:rPr>
        <w:fldChar w:fldCharType="end"/>
      </w:r>
      <w:r w:rsidRPr="005C07D2">
        <w:rPr>
          <w:noProof/>
          <w:color w:val="auto"/>
        </w:rPr>
        <w:t xml:space="preserve">: </w:t>
      </w:r>
      <w:r w:rsidR="000E19A6" w:rsidRPr="005C07D2">
        <w:rPr>
          <w:color w:val="auto"/>
        </w:rPr>
        <w:t>Alkoholno</w:t>
      </w:r>
      <w:r w:rsidRPr="005C07D2">
        <w:rPr>
          <w:color w:val="auto"/>
        </w:rPr>
        <w:t xml:space="preserve"> in </w:t>
      </w:r>
      <w:proofErr w:type="spellStart"/>
      <w:r w:rsidRPr="005C07D2">
        <w:rPr>
          <w:color w:val="auto"/>
        </w:rPr>
        <w:t>ocetnokislinsko</w:t>
      </w:r>
      <w:proofErr w:type="spellEnd"/>
      <w:r w:rsidRPr="005C07D2">
        <w:rPr>
          <w:color w:val="auto"/>
        </w:rPr>
        <w:t xml:space="preserve"> </w:t>
      </w:r>
      <w:r w:rsidR="000E19A6" w:rsidRPr="005C07D2">
        <w:rPr>
          <w:color w:val="auto"/>
        </w:rPr>
        <w:t>vrenje</w:t>
      </w:r>
      <w:bookmarkEnd w:id="5"/>
    </w:p>
    <w:p w14:paraId="51F89CFF" w14:textId="77777777" w:rsidR="00032981" w:rsidRPr="005C07D2" w:rsidRDefault="0081083A" w:rsidP="007E35E1">
      <w:pPr>
        <w:keepNext/>
      </w:pPr>
      <w:r w:rsidRPr="005C07D2">
        <w:rPr>
          <w:rFonts w:cs="Arial"/>
          <w:noProof/>
          <w:szCs w:val="24"/>
          <w:lang w:eastAsia="sl-SI"/>
        </w:rPr>
        <w:drawing>
          <wp:inline distT="0" distB="0" distL="0" distR="0" wp14:anchorId="199AB2F1" wp14:editId="5ECF96C0">
            <wp:extent cx="4713973" cy="1892596"/>
            <wp:effectExtent l="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723948" cy="1896601"/>
                    </a:xfrm>
                    <a:prstGeom prst="rect">
                      <a:avLst/>
                    </a:prstGeom>
                    <a:noFill/>
                    <a:ln w="9525">
                      <a:noFill/>
                      <a:miter lim="800000"/>
                      <a:headEnd/>
                      <a:tailEnd/>
                    </a:ln>
                  </pic:spPr>
                </pic:pic>
              </a:graphicData>
            </a:graphic>
          </wp:inline>
        </w:drawing>
      </w:r>
    </w:p>
    <w:p w14:paraId="515F89B5" w14:textId="571741D7" w:rsidR="00AD1AFF" w:rsidRPr="005C07D2" w:rsidRDefault="00AD1AFF" w:rsidP="00420802">
      <w:pPr>
        <w:pStyle w:val="Citat"/>
        <w:rPr>
          <w:color w:val="auto"/>
        </w:rPr>
      </w:pPr>
      <w:r w:rsidRPr="005C07D2">
        <w:rPr>
          <w:color w:val="auto"/>
        </w:rPr>
        <w:t xml:space="preserve">Vir: </w:t>
      </w:r>
      <w:proofErr w:type="spellStart"/>
      <w:r w:rsidRPr="005C07D2">
        <w:rPr>
          <w:color w:val="auto"/>
        </w:rPr>
        <w:t>Hagman</w:t>
      </w:r>
      <w:r w:rsidR="005C589A">
        <w:rPr>
          <w:color w:val="auto"/>
        </w:rPr>
        <w:t>n</w:t>
      </w:r>
      <w:proofErr w:type="spellEnd"/>
      <w:r w:rsidRPr="005C07D2">
        <w:rPr>
          <w:color w:val="auto"/>
        </w:rPr>
        <w:t xml:space="preserve"> 2015, 11</w:t>
      </w:r>
    </w:p>
    <w:p w14:paraId="49ABD487" w14:textId="4625E1FC" w:rsidR="003A743B" w:rsidRPr="005C07D2" w:rsidRDefault="00CD5611" w:rsidP="003F1D20">
      <w:r w:rsidRPr="005C07D2">
        <w:t>Na Sliki 1 je najprej predstavljeno alkoholno vretje, saj je slednje tudi prvi korak pri nastajanju kisa. V sadju je veliko sladkorja, glukoze, ki pa se pod vplivom encimov gliv kvasovk spremin</w:t>
      </w:r>
      <w:r w:rsidR="00280EBF" w:rsidRPr="005C07D2">
        <w:t xml:space="preserve">ja v etanol in ogljikov dioksid (Gabrič </w:t>
      </w:r>
      <w:r w:rsidR="006534C9" w:rsidRPr="005C07D2">
        <w:t xml:space="preserve">in drugi </w:t>
      </w:r>
      <w:r w:rsidR="00280EBF" w:rsidRPr="005C07D2">
        <w:t>2008, 32).</w:t>
      </w:r>
    </w:p>
    <w:p w14:paraId="4439DC63" w14:textId="03978547" w:rsidR="00280EBF" w:rsidRPr="005C07D2" w:rsidRDefault="00280EBF" w:rsidP="003F1D20">
      <w:r w:rsidRPr="005C07D2">
        <w:t xml:space="preserve">V nadaljevanju sledi </w:t>
      </w:r>
      <w:proofErr w:type="spellStart"/>
      <w:r w:rsidRPr="005C07D2">
        <w:t>ocetnokislinska</w:t>
      </w:r>
      <w:proofErr w:type="spellEnd"/>
      <w:r w:rsidRPr="005C07D2">
        <w:t xml:space="preserve"> </w:t>
      </w:r>
      <w:r w:rsidR="00B84CB3" w:rsidRPr="005C07D2">
        <w:t>fermentacija. Povečane količine nastalega etanola uničijo glive kvasovke, kar omogoči</w:t>
      </w:r>
      <w:r w:rsidR="000E19A6" w:rsidRPr="005C07D2">
        <w:t>,</w:t>
      </w:r>
      <w:r w:rsidR="00B84CB3" w:rsidRPr="005C07D2">
        <w:t xml:space="preserve"> da se v raztopino naselijo bakterije ocetnega kisanja ali </w:t>
      </w:r>
      <w:proofErr w:type="spellStart"/>
      <w:r w:rsidR="00B84CB3" w:rsidRPr="005C07D2">
        <w:t>ocetnokislinske</w:t>
      </w:r>
      <w:proofErr w:type="spellEnd"/>
      <w:r w:rsidR="00B84CB3" w:rsidRPr="005C07D2">
        <w:t xml:space="preserve"> bakterije. Pod vplivom encimov, ki jih izločajo</w:t>
      </w:r>
      <w:r w:rsidR="000E19A6" w:rsidRPr="005C07D2">
        <w:t>,</w:t>
      </w:r>
      <w:r w:rsidR="00B84CB3" w:rsidRPr="005C07D2">
        <w:t xml:space="preserve"> steče kemijska reakcija</w:t>
      </w:r>
      <w:r w:rsidR="000E19A6" w:rsidRPr="005C07D2">
        <w:t>,</w:t>
      </w:r>
      <w:r w:rsidR="00B84CB3" w:rsidRPr="005C07D2">
        <w:t xml:space="preserve"> pri kateri se etanol spremeni v </w:t>
      </w:r>
      <w:proofErr w:type="spellStart"/>
      <w:r w:rsidR="00B84CB3" w:rsidRPr="005C07D2">
        <w:t>etanojsko</w:t>
      </w:r>
      <w:proofErr w:type="spellEnd"/>
      <w:r w:rsidR="00B84CB3" w:rsidRPr="005C07D2">
        <w:t xml:space="preserve"> oz. ocetno</w:t>
      </w:r>
      <w:r w:rsidR="000834ED" w:rsidRPr="005C07D2">
        <w:t xml:space="preserve"> </w:t>
      </w:r>
      <w:r w:rsidR="00B84CB3" w:rsidRPr="005C07D2">
        <w:t>kislino</w:t>
      </w:r>
      <w:r w:rsidR="006B15CF" w:rsidRPr="005C07D2">
        <w:t xml:space="preserve">. Slednja je povzročitelj tako zaželene kislosti kisa. Produkta kemijske reakcije sta še voda </w:t>
      </w:r>
      <w:r w:rsidR="000E19A6" w:rsidRPr="005C07D2">
        <w:t xml:space="preserve">in </w:t>
      </w:r>
      <w:r w:rsidR="001F5C3E" w:rsidRPr="005C07D2">
        <w:t xml:space="preserve">sproščena </w:t>
      </w:r>
      <w:r w:rsidR="006B15CF" w:rsidRPr="005C07D2">
        <w:t>energija (Gabrič</w:t>
      </w:r>
      <w:r w:rsidR="006534C9" w:rsidRPr="005C07D2">
        <w:t xml:space="preserve"> in drugi</w:t>
      </w:r>
      <w:r w:rsidR="006B15CF" w:rsidRPr="005C07D2">
        <w:t xml:space="preserve"> 2008, 32).</w:t>
      </w:r>
    </w:p>
    <w:p w14:paraId="60051C7A" w14:textId="134C1981" w:rsidR="0093177C" w:rsidRPr="005C07D2" w:rsidRDefault="001F570B" w:rsidP="007E35E1">
      <w:pPr>
        <w:rPr>
          <w:rFonts w:cs="Arial"/>
          <w:szCs w:val="24"/>
        </w:rPr>
      </w:pPr>
      <w:r w:rsidRPr="005C07D2">
        <w:rPr>
          <w:rFonts w:cs="Arial"/>
          <w:szCs w:val="24"/>
        </w:rPr>
        <w:t xml:space="preserve">V večjih proizvodnjah lahko kulture </w:t>
      </w:r>
      <w:proofErr w:type="spellStart"/>
      <w:r w:rsidRPr="005C07D2">
        <w:rPr>
          <w:rFonts w:cs="Arial"/>
          <w:szCs w:val="24"/>
        </w:rPr>
        <w:t>ocetnokislinskih</w:t>
      </w:r>
      <w:proofErr w:type="spellEnd"/>
      <w:r w:rsidRPr="005C07D2">
        <w:rPr>
          <w:rFonts w:cs="Arial"/>
          <w:szCs w:val="24"/>
        </w:rPr>
        <w:t xml:space="preserve"> bakterij pripravljajo sami. Za proizvodnjo kisa je pomembno, da se ustrezne kulture bakterij pripravi na hranljivih podlagah, ki vsebujejo 9</w:t>
      </w:r>
      <w:r w:rsidR="000E19A6" w:rsidRPr="005C07D2">
        <w:rPr>
          <w:rFonts w:cs="Arial"/>
          <w:szCs w:val="24"/>
        </w:rPr>
        <w:t>‒</w:t>
      </w:r>
      <w:r w:rsidRPr="005C07D2">
        <w:rPr>
          <w:rFonts w:cs="Arial"/>
          <w:szCs w:val="24"/>
        </w:rPr>
        <w:t>11</w:t>
      </w:r>
      <w:r w:rsidR="000E19A6" w:rsidRPr="005C07D2">
        <w:rPr>
          <w:rFonts w:cs="Arial"/>
          <w:szCs w:val="24"/>
        </w:rPr>
        <w:t xml:space="preserve"> </w:t>
      </w:r>
      <w:r w:rsidRPr="005C07D2">
        <w:rPr>
          <w:rFonts w:cs="Arial"/>
          <w:szCs w:val="24"/>
        </w:rPr>
        <w:t>% vol</w:t>
      </w:r>
      <w:r w:rsidR="001F5C3E" w:rsidRPr="005C07D2">
        <w:rPr>
          <w:rFonts w:cs="Arial"/>
          <w:szCs w:val="24"/>
        </w:rPr>
        <w:t>.</w:t>
      </w:r>
      <w:r w:rsidRPr="005C07D2">
        <w:rPr>
          <w:rFonts w:cs="Arial"/>
          <w:szCs w:val="24"/>
        </w:rPr>
        <w:t xml:space="preserve"> alkohola (v glavnem etanol</w:t>
      </w:r>
      <w:r w:rsidR="000E19A6" w:rsidRPr="005C07D2">
        <w:rPr>
          <w:rFonts w:cs="Arial"/>
          <w:szCs w:val="24"/>
        </w:rPr>
        <w:t>a</w:t>
      </w:r>
      <w:r w:rsidRPr="005C07D2">
        <w:rPr>
          <w:rFonts w:cs="Arial"/>
          <w:szCs w:val="24"/>
        </w:rPr>
        <w:t>). Dobro je, če te podlage vsebujejo tudi dušikove spojine in vitamine B</w:t>
      </w:r>
      <w:r w:rsidR="000E19A6" w:rsidRPr="005C07D2">
        <w:rPr>
          <w:rFonts w:cs="Arial"/>
          <w:szCs w:val="24"/>
        </w:rPr>
        <w:t>-</w:t>
      </w:r>
      <w:r w:rsidRPr="005C07D2">
        <w:rPr>
          <w:rFonts w:cs="Arial"/>
          <w:szCs w:val="24"/>
        </w:rPr>
        <w:t>kompleksa. Ta podlaga mora imeti nizko pH</w:t>
      </w:r>
      <w:r w:rsidR="000E19A6" w:rsidRPr="005C07D2">
        <w:rPr>
          <w:rFonts w:cs="Arial"/>
          <w:szCs w:val="24"/>
        </w:rPr>
        <w:t>-</w:t>
      </w:r>
      <w:r w:rsidRPr="005C07D2">
        <w:rPr>
          <w:rFonts w:cs="Arial"/>
          <w:szCs w:val="24"/>
        </w:rPr>
        <w:t>vrednost 2,5</w:t>
      </w:r>
      <w:r w:rsidR="000E19A6" w:rsidRPr="005C07D2">
        <w:rPr>
          <w:rFonts w:cs="Arial"/>
          <w:szCs w:val="24"/>
        </w:rPr>
        <w:t>‒</w:t>
      </w:r>
      <w:r w:rsidRPr="005C07D2">
        <w:rPr>
          <w:rFonts w:cs="Arial"/>
          <w:szCs w:val="24"/>
        </w:rPr>
        <w:t>3,5, sam proces pa se izvaja v temperaturnem območju med 25 in 34</w:t>
      </w:r>
      <w:r w:rsidR="000E19A6" w:rsidRPr="005C07D2">
        <w:rPr>
          <w:rFonts w:cs="Arial"/>
          <w:szCs w:val="24"/>
        </w:rPr>
        <w:t xml:space="preserve"> </w:t>
      </w:r>
      <w:r w:rsidRPr="005C07D2">
        <w:rPr>
          <w:rFonts w:cs="Arial"/>
          <w:szCs w:val="24"/>
        </w:rPr>
        <w:t>°C. Vedno pa mora biti zagotovljen vir kisika.</w:t>
      </w:r>
      <w:r w:rsidR="0093177C" w:rsidRPr="005C07D2">
        <w:rPr>
          <w:rFonts w:cs="Arial"/>
          <w:szCs w:val="24"/>
        </w:rPr>
        <w:t xml:space="preserve"> </w:t>
      </w:r>
    </w:p>
    <w:p w14:paraId="3F226191" w14:textId="77777777" w:rsidR="001F570B" w:rsidRPr="005C07D2" w:rsidRDefault="001F570B" w:rsidP="007E35E1">
      <w:pPr>
        <w:rPr>
          <w:rFonts w:cs="Arial"/>
          <w:szCs w:val="24"/>
        </w:rPr>
      </w:pPr>
      <w:r w:rsidRPr="005C07D2">
        <w:rPr>
          <w:rFonts w:cs="Arial"/>
          <w:szCs w:val="24"/>
        </w:rPr>
        <w:t xml:space="preserve">Za manjše proizvodnje kisa pa </w:t>
      </w:r>
      <w:r w:rsidR="00BC4E28" w:rsidRPr="005C07D2">
        <w:rPr>
          <w:rFonts w:cs="Arial"/>
          <w:szCs w:val="24"/>
        </w:rPr>
        <w:t xml:space="preserve">zadostujejo divje </w:t>
      </w:r>
      <w:proofErr w:type="spellStart"/>
      <w:r w:rsidR="00BC4E28" w:rsidRPr="005C07D2">
        <w:rPr>
          <w:rFonts w:cs="Arial"/>
          <w:szCs w:val="24"/>
        </w:rPr>
        <w:t>ocetnokislinske</w:t>
      </w:r>
      <w:proofErr w:type="spellEnd"/>
      <w:r w:rsidR="00BC4E28" w:rsidRPr="005C07D2">
        <w:rPr>
          <w:rFonts w:cs="Arial"/>
          <w:szCs w:val="24"/>
        </w:rPr>
        <w:t xml:space="preserve"> bakterije.</w:t>
      </w:r>
    </w:p>
    <w:p w14:paraId="2505CB13" w14:textId="7BCFDCD5" w:rsidR="001C1214" w:rsidRPr="005C07D2" w:rsidRDefault="00D514CA" w:rsidP="007E35E1">
      <w:pPr>
        <w:rPr>
          <w:rFonts w:cs="Arial"/>
          <w:szCs w:val="24"/>
        </w:rPr>
      </w:pPr>
      <w:r w:rsidRPr="005C07D2">
        <w:rPr>
          <w:rFonts w:cs="Arial"/>
          <w:szCs w:val="24"/>
        </w:rPr>
        <w:lastRenderedPageBreak/>
        <w:t xml:space="preserve">Do </w:t>
      </w:r>
      <w:proofErr w:type="spellStart"/>
      <w:r w:rsidRPr="005C07D2">
        <w:rPr>
          <w:rFonts w:cs="Arial"/>
          <w:szCs w:val="24"/>
        </w:rPr>
        <w:t>bioprocesa</w:t>
      </w:r>
      <w:proofErr w:type="spellEnd"/>
      <w:r w:rsidRPr="005C07D2">
        <w:rPr>
          <w:rFonts w:cs="Arial"/>
          <w:szCs w:val="24"/>
        </w:rPr>
        <w:t xml:space="preserve"> </w:t>
      </w:r>
      <w:r w:rsidR="001C1214" w:rsidRPr="005C07D2">
        <w:rPr>
          <w:rFonts w:cs="Arial"/>
          <w:szCs w:val="24"/>
        </w:rPr>
        <w:t xml:space="preserve">alkoholne fermentacije, ki je pogoj za nastanek kisa, </w:t>
      </w:r>
      <w:r w:rsidRPr="005C07D2">
        <w:rPr>
          <w:rFonts w:cs="Arial"/>
          <w:szCs w:val="24"/>
        </w:rPr>
        <w:t>pride s</w:t>
      </w:r>
      <w:r w:rsidR="001C1214" w:rsidRPr="005C07D2">
        <w:rPr>
          <w:rFonts w:cs="Arial"/>
          <w:szCs w:val="24"/>
        </w:rPr>
        <w:t xml:space="preserve"> pomočjo kvasovk, mikroorganizmov, ki sprožijo in izvedejo proces alkoholne fermentacije. Potek slednje je odvisen od seva kvasovk. Kvasovke, ki </w:t>
      </w:r>
      <w:r w:rsidRPr="005C07D2">
        <w:rPr>
          <w:rFonts w:cs="Arial"/>
          <w:szCs w:val="24"/>
        </w:rPr>
        <w:t>so</w:t>
      </w:r>
      <w:r w:rsidR="001C1214" w:rsidRPr="005C07D2">
        <w:rPr>
          <w:rFonts w:cs="Arial"/>
          <w:szCs w:val="24"/>
        </w:rPr>
        <w:t xml:space="preserve"> na površini jabolk, so šibko in močno vrelne in pri vretju preidejo v jabolčno kašo. Poleg teh pa lahko dodajamo tudi selekcionirane kvasovke (</w:t>
      </w:r>
      <w:proofErr w:type="spellStart"/>
      <w:r w:rsidR="00084C7D" w:rsidRPr="005C07D2">
        <w:rPr>
          <w:rFonts w:cs="Arial"/>
          <w:szCs w:val="24"/>
        </w:rPr>
        <w:t>Proulx</w:t>
      </w:r>
      <w:proofErr w:type="spellEnd"/>
      <w:r w:rsidR="00084C7D" w:rsidRPr="005C07D2">
        <w:rPr>
          <w:rFonts w:cs="Arial"/>
          <w:szCs w:val="24"/>
        </w:rPr>
        <w:t xml:space="preserve">, </w:t>
      </w:r>
      <w:proofErr w:type="spellStart"/>
      <w:r w:rsidR="00084C7D" w:rsidRPr="005C07D2">
        <w:rPr>
          <w:rFonts w:cs="Arial"/>
          <w:szCs w:val="24"/>
        </w:rPr>
        <w:t>Nichols</w:t>
      </w:r>
      <w:proofErr w:type="spellEnd"/>
      <w:r w:rsidR="00084C7D" w:rsidRPr="005C07D2">
        <w:rPr>
          <w:rFonts w:cs="Arial"/>
          <w:szCs w:val="24"/>
        </w:rPr>
        <w:t xml:space="preserve"> 1997</w:t>
      </w:r>
      <w:r w:rsidR="001C1214" w:rsidRPr="005C07D2">
        <w:rPr>
          <w:rFonts w:cs="Arial"/>
          <w:szCs w:val="24"/>
        </w:rPr>
        <w:t xml:space="preserve">, </w:t>
      </w:r>
      <w:r w:rsidR="00084C7D" w:rsidRPr="005C07D2">
        <w:rPr>
          <w:rFonts w:cs="Arial"/>
          <w:szCs w:val="24"/>
        </w:rPr>
        <w:t>8–10</w:t>
      </w:r>
      <w:r w:rsidR="001C1214" w:rsidRPr="005C07D2">
        <w:rPr>
          <w:rFonts w:cs="Arial"/>
          <w:szCs w:val="24"/>
        </w:rPr>
        <w:t>)</w:t>
      </w:r>
      <w:r w:rsidR="004A0CCB" w:rsidRPr="005C07D2">
        <w:rPr>
          <w:rFonts w:cs="Arial"/>
          <w:szCs w:val="24"/>
        </w:rPr>
        <w:t>.</w:t>
      </w:r>
    </w:p>
    <w:p w14:paraId="6A4C51BF" w14:textId="77777777" w:rsidR="001C1214" w:rsidRPr="005C07D2" w:rsidRDefault="001C1214" w:rsidP="007E35E1">
      <w:pPr>
        <w:rPr>
          <w:rFonts w:cs="Arial"/>
          <w:szCs w:val="24"/>
        </w:rPr>
      </w:pPr>
      <w:r w:rsidRPr="005C07D2">
        <w:rPr>
          <w:rFonts w:cs="Arial"/>
          <w:szCs w:val="24"/>
        </w:rPr>
        <w:t>Ločimo torej tri vrste vrelnih kvasovk (</w:t>
      </w:r>
      <w:proofErr w:type="spellStart"/>
      <w:r w:rsidR="00084C7D" w:rsidRPr="005C07D2">
        <w:rPr>
          <w:rFonts w:cs="Arial"/>
          <w:szCs w:val="24"/>
        </w:rPr>
        <w:t>Proulx</w:t>
      </w:r>
      <w:proofErr w:type="spellEnd"/>
      <w:r w:rsidR="00084C7D" w:rsidRPr="005C07D2">
        <w:rPr>
          <w:rFonts w:cs="Arial"/>
          <w:szCs w:val="24"/>
        </w:rPr>
        <w:t xml:space="preserve">, </w:t>
      </w:r>
      <w:proofErr w:type="spellStart"/>
      <w:r w:rsidR="00084C7D" w:rsidRPr="005C07D2">
        <w:rPr>
          <w:rFonts w:cs="Arial"/>
          <w:szCs w:val="24"/>
        </w:rPr>
        <w:t>Nichols</w:t>
      </w:r>
      <w:proofErr w:type="spellEnd"/>
      <w:r w:rsidR="00084C7D" w:rsidRPr="005C07D2">
        <w:rPr>
          <w:rFonts w:cs="Arial"/>
          <w:szCs w:val="24"/>
        </w:rPr>
        <w:t xml:space="preserve"> 1997, 9–11</w:t>
      </w:r>
      <w:r w:rsidRPr="005C07D2">
        <w:rPr>
          <w:rFonts w:cs="Arial"/>
          <w:szCs w:val="24"/>
        </w:rPr>
        <w:t>)</w:t>
      </w:r>
      <w:r w:rsidR="00602365" w:rsidRPr="005C07D2">
        <w:rPr>
          <w:rFonts w:cs="Arial"/>
          <w:szCs w:val="24"/>
        </w:rPr>
        <w:t>:</w:t>
      </w:r>
    </w:p>
    <w:p w14:paraId="0CE8EEEC" w14:textId="2A1376EA" w:rsidR="00602365" w:rsidRPr="005C07D2" w:rsidRDefault="00602365" w:rsidP="007E35E1">
      <w:pPr>
        <w:pStyle w:val="Odstavekseznama"/>
        <w:numPr>
          <w:ilvl w:val="0"/>
          <w:numId w:val="20"/>
        </w:numPr>
        <w:rPr>
          <w:rFonts w:cs="Arial"/>
          <w:szCs w:val="24"/>
        </w:rPr>
      </w:pPr>
      <w:r w:rsidRPr="005C07D2">
        <w:rPr>
          <w:rFonts w:cs="Arial"/>
          <w:szCs w:val="24"/>
        </w:rPr>
        <w:t xml:space="preserve">Močno vrelne kvasovke: slednje so prisotne na površini jabolk in lahko sladkor </w:t>
      </w:r>
      <w:r w:rsidR="00D514CA" w:rsidRPr="005C07D2">
        <w:rPr>
          <w:rFonts w:cs="Arial"/>
          <w:szCs w:val="24"/>
        </w:rPr>
        <w:t xml:space="preserve">povrejo </w:t>
      </w:r>
      <w:r w:rsidRPr="005C07D2">
        <w:rPr>
          <w:rFonts w:cs="Arial"/>
          <w:szCs w:val="24"/>
        </w:rPr>
        <w:t>v alkohol z volumskim deležem 9</w:t>
      </w:r>
      <w:r w:rsidR="00D514CA" w:rsidRPr="005C07D2">
        <w:rPr>
          <w:rFonts w:cs="Arial"/>
          <w:szCs w:val="24"/>
        </w:rPr>
        <w:t>‒</w:t>
      </w:r>
      <w:r w:rsidRPr="005C07D2">
        <w:rPr>
          <w:rFonts w:cs="Arial"/>
          <w:szCs w:val="24"/>
        </w:rPr>
        <w:t>12</w:t>
      </w:r>
      <w:r w:rsidR="00D514CA" w:rsidRPr="005C07D2">
        <w:rPr>
          <w:rFonts w:cs="Arial"/>
          <w:szCs w:val="24"/>
        </w:rPr>
        <w:t xml:space="preserve"> </w:t>
      </w:r>
      <w:r w:rsidRPr="005C07D2">
        <w:rPr>
          <w:rFonts w:cs="Arial"/>
          <w:szCs w:val="24"/>
        </w:rPr>
        <w:t xml:space="preserve">%. </w:t>
      </w:r>
    </w:p>
    <w:p w14:paraId="5F2281BD" w14:textId="47C5BEA8" w:rsidR="00602365" w:rsidRPr="005C07D2" w:rsidRDefault="00602365" w:rsidP="007E35E1">
      <w:pPr>
        <w:pStyle w:val="Odstavekseznama"/>
        <w:numPr>
          <w:ilvl w:val="0"/>
          <w:numId w:val="20"/>
        </w:numPr>
        <w:rPr>
          <w:rFonts w:cs="Arial"/>
          <w:szCs w:val="24"/>
        </w:rPr>
      </w:pPr>
      <w:r w:rsidRPr="005C07D2">
        <w:rPr>
          <w:rFonts w:cs="Arial"/>
          <w:szCs w:val="24"/>
        </w:rPr>
        <w:t>Šibko vrelne kvasovke: tudi te so prisotne na jabolčni površini. Začnejo spontano alkoholno fermentacijo. Njihovo delovanje je aktivno</w:t>
      </w:r>
      <w:r w:rsidR="000834ED" w:rsidRPr="005C07D2">
        <w:rPr>
          <w:rFonts w:cs="Arial"/>
          <w:szCs w:val="24"/>
        </w:rPr>
        <w:t xml:space="preserve"> </w:t>
      </w:r>
      <w:r w:rsidRPr="005C07D2">
        <w:rPr>
          <w:rFonts w:cs="Arial"/>
          <w:szCs w:val="24"/>
        </w:rPr>
        <w:t xml:space="preserve">3 do 6 dni, proces pa nato ustavi jih njen lastno proizvedeni alkohol. </w:t>
      </w:r>
    </w:p>
    <w:p w14:paraId="02F96242" w14:textId="08301019" w:rsidR="0093177C" w:rsidRPr="005C07D2" w:rsidRDefault="00602365" w:rsidP="007E35E1">
      <w:pPr>
        <w:pStyle w:val="Odstavekseznama"/>
        <w:numPr>
          <w:ilvl w:val="0"/>
          <w:numId w:val="20"/>
        </w:numPr>
        <w:rPr>
          <w:rFonts w:cs="Arial"/>
          <w:szCs w:val="24"/>
        </w:rPr>
      </w:pPr>
      <w:r w:rsidRPr="005C07D2">
        <w:rPr>
          <w:rFonts w:cs="Arial"/>
          <w:szCs w:val="24"/>
        </w:rPr>
        <w:t xml:space="preserve">Selekcionirane kvasovke: so rezultat velikega števila izoliranih in </w:t>
      </w:r>
      <w:proofErr w:type="spellStart"/>
      <w:r w:rsidRPr="005C07D2">
        <w:rPr>
          <w:rFonts w:cs="Arial"/>
          <w:szCs w:val="24"/>
        </w:rPr>
        <w:t>determinativnih</w:t>
      </w:r>
      <w:proofErr w:type="spellEnd"/>
      <w:r w:rsidRPr="005C07D2">
        <w:rPr>
          <w:rFonts w:cs="Arial"/>
          <w:szCs w:val="24"/>
        </w:rPr>
        <w:t xml:space="preserve"> kvasovk</w:t>
      </w:r>
      <w:r w:rsidR="00B3785F" w:rsidRPr="005C07D2">
        <w:rPr>
          <w:rFonts w:cs="Arial"/>
          <w:szCs w:val="24"/>
        </w:rPr>
        <w:t xml:space="preserve">. Značilnosti selekcioniranih kvasov so kratka faza razmnoževanja in hiter </w:t>
      </w:r>
      <w:r w:rsidR="007A69B0" w:rsidRPr="005C07D2">
        <w:rPr>
          <w:rFonts w:cs="Arial"/>
          <w:szCs w:val="24"/>
        </w:rPr>
        <w:t>začetek</w:t>
      </w:r>
      <w:r w:rsidR="00B3785F" w:rsidRPr="005C07D2">
        <w:rPr>
          <w:rFonts w:cs="Arial"/>
          <w:szCs w:val="24"/>
        </w:rPr>
        <w:t xml:space="preserve"> alkoholne fermentacije.</w:t>
      </w:r>
    </w:p>
    <w:p w14:paraId="343B30DB" w14:textId="4503BD27" w:rsidR="00336BBF" w:rsidRPr="005C07D2" w:rsidRDefault="00EA1C19" w:rsidP="007E35E1">
      <w:pPr>
        <w:pStyle w:val="Naslov3"/>
        <w:rPr>
          <w:color w:val="auto"/>
        </w:rPr>
      </w:pPr>
      <w:bookmarkStart w:id="6" w:name="_Toc501355603"/>
      <w:r>
        <w:rPr>
          <w:color w:val="auto"/>
        </w:rPr>
        <w:t>2</w:t>
      </w:r>
      <w:r w:rsidR="008D4C34" w:rsidRPr="005C07D2">
        <w:rPr>
          <w:color w:val="auto"/>
        </w:rPr>
        <w:t>.1.2</w:t>
      </w:r>
      <w:r w:rsidR="003F1D20" w:rsidRPr="005C07D2">
        <w:rPr>
          <w:color w:val="auto"/>
        </w:rPr>
        <w:tab/>
      </w:r>
      <w:r w:rsidR="008D4C34" w:rsidRPr="005C07D2">
        <w:rPr>
          <w:color w:val="auto"/>
        </w:rPr>
        <w:t xml:space="preserve">Uporaba bakterij </w:t>
      </w:r>
      <w:r w:rsidR="00DB4955" w:rsidRPr="005C07D2">
        <w:rPr>
          <w:color w:val="auto"/>
        </w:rPr>
        <w:t xml:space="preserve">pri </w:t>
      </w:r>
      <w:r w:rsidR="008D4C34" w:rsidRPr="005C07D2">
        <w:rPr>
          <w:color w:val="auto"/>
        </w:rPr>
        <w:t>pripravi kisa</w:t>
      </w:r>
      <w:bookmarkEnd w:id="6"/>
    </w:p>
    <w:p w14:paraId="4329CCD4" w14:textId="7351ECCD" w:rsidR="00FD2555" w:rsidRPr="005C07D2" w:rsidRDefault="00CC7F61" w:rsidP="007E35E1">
      <w:pPr>
        <w:rPr>
          <w:rFonts w:cs="Arial"/>
          <w:szCs w:val="24"/>
        </w:rPr>
      </w:pPr>
      <w:r w:rsidRPr="005C07D2">
        <w:rPr>
          <w:rFonts w:cs="Arial"/>
          <w:szCs w:val="24"/>
        </w:rPr>
        <w:t xml:space="preserve">Leta 1793 je </w:t>
      </w:r>
      <w:proofErr w:type="spellStart"/>
      <w:r w:rsidRPr="005C07D2">
        <w:rPr>
          <w:rFonts w:cs="Arial"/>
          <w:szCs w:val="24"/>
        </w:rPr>
        <w:t>Antoine</w:t>
      </w:r>
      <w:proofErr w:type="spellEnd"/>
      <w:r w:rsidRPr="005C07D2">
        <w:rPr>
          <w:rFonts w:cs="Arial"/>
          <w:szCs w:val="24"/>
        </w:rPr>
        <w:t xml:space="preserve"> </w:t>
      </w:r>
      <w:proofErr w:type="spellStart"/>
      <w:r w:rsidRPr="005C07D2">
        <w:rPr>
          <w:rFonts w:cs="Arial"/>
          <w:szCs w:val="24"/>
        </w:rPr>
        <w:t>Laurent</w:t>
      </w:r>
      <w:proofErr w:type="spellEnd"/>
      <w:r w:rsidRPr="005C07D2">
        <w:rPr>
          <w:rFonts w:cs="Arial"/>
          <w:szCs w:val="24"/>
        </w:rPr>
        <w:t xml:space="preserve"> </w:t>
      </w:r>
      <w:proofErr w:type="spellStart"/>
      <w:r w:rsidRPr="005C07D2">
        <w:rPr>
          <w:rFonts w:cs="Arial"/>
          <w:szCs w:val="24"/>
        </w:rPr>
        <w:t>Lavoisier</w:t>
      </w:r>
      <w:proofErr w:type="spellEnd"/>
      <w:r w:rsidR="000834ED" w:rsidRPr="005C07D2">
        <w:rPr>
          <w:rFonts w:cs="Arial"/>
          <w:szCs w:val="24"/>
        </w:rPr>
        <w:t xml:space="preserve"> </w:t>
      </w:r>
      <w:r w:rsidR="00A562DC" w:rsidRPr="005C07D2">
        <w:rPr>
          <w:rFonts w:cs="Arial"/>
          <w:szCs w:val="24"/>
        </w:rPr>
        <w:t xml:space="preserve">(Slika 2) </w:t>
      </w:r>
      <w:r w:rsidR="00476C2B" w:rsidRPr="005C07D2">
        <w:rPr>
          <w:rFonts w:cs="Arial"/>
          <w:szCs w:val="24"/>
        </w:rPr>
        <w:t>ugotovil</w:t>
      </w:r>
      <w:r w:rsidRPr="005C07D2">
        <w:rPr>
          <w:rFonts w:cs="Arial"/>
          <w:szCs w:val="24"/>
        </w:rPr>
        <w:t xml:space="preserve">, da ocetna kislina nastane z oksidacijo. Šele 30 let kasneje so v znanstvenih raziskavah opisovali nastajanje tanke kožice na različnih tekočinah. Kasneje so jih poimenovali </w:t>
      </w:r>
      <w:proofErr w:type="spellStart"/>
      <w:r w:rsidRPr="005C07D2">
        <w:rPr>
          <w:rFonts w:cs="Arial"/>
          <w:szCs w:val="24"/>
        </w:rPr>
        <w:t>mycoderma</w:t>
      </w:r>
      <w:proofErr w:type="spellEnd"/>
      <w:r w:rsidR="00476C2B" w:rsidRPr="005C07D2">
        <w:rPr>
          <w:rFonts w:cs="Arial"/>
          <w:szCs w:val="24"/>
        </w:rPr>
        <w:t xml:space="preserve"> ‒ </w:t>
      </w:r>
      <w:r w:rsidRPr="005C07D2">
        <w:rPr>
          <w:rFonts w:cs="Arial"/>
          <w:szCs w:val="24"/>
        </w:rPr>
        <w:t>koža nitaste strukture, danes pa jo poznamo kot kisova matica.</w:t>
      </w:r>
      <w:r w:rsidR="009F431C" w:rsidRPr="005C07D2">
        <w:rPr>
          <w:rFonts w:cs="Arial"/>
          <w:szCs w:val="24"/>
        </w:rPr>
        <w:t xml:space="preserve"> </w:t>
      </w:r>
      <w:r w:rsidRPr="005C07D2">
        <w:rPr>
          <w:rFonts w:cs="Arial"/>
          <w:szCs w:val="24"/>
        </w:rPr>
        <w:t xml:space="preserve">Friedrich </w:t>
      </w:r>
      <w:proofErr w:type="spellStart"/>
      <w:r w:rsidRPr="005C07D2">
        <w:rPr>
          <w:rFonts w:cs="Arial"/>
          <w:szCs w:val="24"/>
        </w:rPr>
        <w:t>Traugott</w:t>
      </w:r>
      <w:proofErr w:type="spellEnd"/>
      <w:r w:rsidR="009F431C" w:rsidRPr="005C07D2">
        <w:rPr>
          <w:rFonts w:cs="Arial"/>
          <w:szCs w:val="24"/>
        </w:rPr>
        <w:t xml:space="preserve"> </w:t>
      </w:r>
      <w:proofErr w:type="spellStart"/>
      <w:r w:rsidRPr="005C07D2">
        <w:rPr>
          <w:rFonts w:cs="Arial"/>
          <w:szCs w:val="24"/>
        </w:rPr>
        <w:t>Kützing</w:t>
      </w:r>
      <w:proofErr w:type="spellEnd"/>
      <w:r w:rsidRPr="005C07D2">
        <w:rPr>
          <w:rFonts w:cs="Arial"/>
          <w:szCs w:val="24"/>
        </w:rPr>
        <w:t xml:space="preserve"> je leta 1833 iz kisa izoliral mikroorganizme, vendar je menil, da je odkril alge. Leta 1862</w:t>
      </w:r>
      <w:r w:rsidR="000834ED" w:rsidRPr="005C07D2">
        <w:rPr>
          <w:rFonts w:cs="Arial"/>
          <w:szCs w:val="24"/>
        </w:rPr>
        <w:t xml:space="preserve"> </w:t>
      </w:r>
      <w:r w:rsidRPr="005C07D2">
        <w:rPr>
          <w:rFonts w:cs="Arial"/>
          <w:szCs w:val="24"/>
        </w:rPr>
        <w:t xml:space="preserve">je Louis Pasteur dokazal, da </w:t>
      </w:r>
      <w:r w:rsidR="00476C2B" w:rsidRPr="005C07D2">
        <w:rPr>
          <w:rFonts w:cs="Arial"/>
          <w:szCs w:val="24"/>
        </w:rPr>
        <w:t xml:space="preserve">gre </w:t>
      </w:r>
      <w:r w:rsidRPr="005C07D2">
        <w:rPr>
          <w:rFonts w:cs="Arial"/>
          <w:szCs w:val="24"/>
        </w:rPr>
        <w:t>pri kisovi ma</w:t>
      </w:r>
      <w:r w:rsidR="009F431C" w:rsidRPr="005C07D2">
        <w:rPr>
          <w:rFonts w:cs="Arial"/>
          <w:szCs w:val="24"/>
        </w:rPr>
        <w:t>tici res za mikroorganizme.</w:t>
      </w:r>
    </w:p>
    <w:p w14:paraId="28F67580" w14:textId="44AEECCF" w:rsidR="003F1D20" w:rsidRPr="005C07D2" w:rsidRDefault="003F1D20">
      <w:pPr>
        <w:spacing w:line="276" w:lineRule="auto"/>
        <w:jc w:val="left"/>
        <w:rPr>
          <w:rFonts w:cs="Arial"/>
          <w:szCs w:val="24"/>
        </w:rPr>
      </w:pPr>
      <w:r w:rsidRPr="005C07D2">
        <w:rPr>
          <w:rFonts w:cs="Arial"/>
          <w:szCs w:val="24"/>
        </w:rPr>
        <w:br w:type="page"/>
      </w:r>
    </w:p>
    <w:p w14:paraId="35A3C98B" w14:textId="75447944" w:rsidR="00CA7A63" w:rsidRPr="005C07D2" w:rsidRDefault="00032981" w:rsidP="003F1D20">
      <w:pPr>
        <w:pStyle w:val="Napis"/>
        <w:rPr>
          <w:color w:val="auto"/>
        </w:rPr>
      </w:pPr>
      <w:bookmarkStart w:id="7" w:name="_Toc500498653"/>
      <w:r w:rsidRPr="005C07D2">
        <w:rPr>
          <w:color w:val="auto"/>
        </w:rPr>
        <w:lastRenderedPageBreak/>
        <w:t xml:space="preserve">Slika </w:t>
      </w:r>
      <w:r w:rsidR="00203344" w:rsidRPr="005C07D2">
        <w:rPr>
          <w:color w:val="auto"/>
        </w:rPr>
        <w:fldChar w:fldCharType="begin"/>
      </w:r>
      <w:r w:rsidR="00203344" w:rsidRPr="005C07D2">
        <w:rPr>
          <w:color w:val="auto"/>
        </w:rPr>
        <w:instrText xml:space="preserve"> SEQ Slika \* ARABIC </w:instrText>
      </w:r>
      <w:r w:rsidR="00203344" w:rsidRPr="005C07D2">
        <w:rPr>
          <w:color w:val="auto"/>
        </w:rPr>
        <w:fldChar w:fldCharType="separate"/>
      </w:r>
      <w:r w:rsidR="004572B2">
        <w:rPr>
          <w:noProof/>
          <w:color w:val="auto"/>
        </w:rPr>
        <w:t>2</w:t>
      </w:r>
      <w:r w:rsidR="00203344" w:rsidRPr="005C07D2">
        <w:rPr>
          <w:noProof/>
          <w:color w:val="auto"/>
        </w:rPr>
        <w:fldChar w:fldCharType="end"/>
      </w:r>
      <w:r w:rsidR="00CC7F61" w:rsidRPr="005C07D2">
        <w:rPr>
          <w:noProof/>
          <w:color w:val="auto"/>
        </w:rPr>
        <w:t>:</w:t>
      </w:r>
      <w:r w:rsidRPr="005C07D2">
        <w:rPr>
          <w:color w:val="auto"/>
        </w:rPr>
        <w:t xml:space="preserve"> </w:t>
      </w:r>
      <w:proofErr w:type="spellStart"/>
      <w:r w:rsidRPr="005C07D2">
        <w:rPr>
          <w:color w:val="auto"/>
        </w:rPr>
        <w:t>Antoine</w:t>
      </w:r>
      <w:proofErr w:type="spellEnd"/>
      <w:r w:rsidRPr="005C07D2">
        <w:rPr>
          <w:color w:val="auto"/>
        </w:rPr>
        <w:t xml:space="preserve"> </w:t>
      </w:r>
      <w:proofErr w:type="spellStart"/>
      <w:r w:rsidRPr="005C07D2">
        <w:rPr>
          <w:color w:val="auto"/>
        </w:rPr>
        <w:t>Laurent</w:t>
      </w:r>
      <w:proofErr w:type="spellEnd"/>
      <w:r w:rsidRPr="005C07D2">
        <w:rPr>
          <w:color w:val="auto"/>
        </w:rPr>
        <w:t xml:space="preserve"> </w:t>
      </w:r>
      <w:proofErr w:type="spellStart"/>
      <w:r w:rsidRPr="005C07D2">
        <w:rPr>
          <w:color w:val="auto"/>
        </w:rPr>
        <w:t>Lavoisier</w:t>
      </w:r>
      <w:bookmarkEnd w:id="7"/>
      <w:proofErr w:type="spellEnd"/>
    </w:p>
    <w:p w14:paraId="67779BE1" w14:textId="77777777" w:rsidR="00CC7F61" w:rsidRPr="005C07D2" w:rsidRDefault="00CC7F61" w:rsidP="007E35E1">
      <w:r w:rsidRPr="005C07D2">
        <w:rPr>
          <w:noProof/>
          <w:lang w:eastAsia="sl-SI"/>
        </w:rPr>
        <w:drawing>
          <wp:inline distT="0" distB="0" distL="0" distR="0" wp14:anchorId="5CD71D5D" wp14:editId="438E5BEA">
            <wp:extent cx="2247900" cy="2833488"/>
            <wp:effectExtent l="0" t="0" r="0" b="5080"/>
            <wp:docPr id="1" name="Slika 1" descr="Rezultat iskanja slik za Antoine Laurent Lavoi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Antoine Laurent Lavoisi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2833488"/>
                    </a:xfrm>
                    <a:prstGeom prst="rect">
                      <a:avLst/>
                    </a:prstGeom>
                    <a:noFill/>
                    <a:ln>
                      <a:noFill/>
                    </a:ln>
                  </pic:spPr>
                </pic:pic>
              </a:graphicData>
            </a:graphic>
          </wp:inline>
        </w:drawing>
      </w:r>
    </w:p>
    <w:p w14:paraId="6E14B303" w14:textId="4CD78BC6" w:rsidR="00B66A44" w:rsidRPr="005C07D2" w:rsidRDefault="003A743B" w:rsidP="003F1D20">
      <w:pPr>
        <w:pStyle w:val="Citat"/>
        <w:rPr>
          <w:color w:val="auto"/>
          <w:szCs w:val="20"/>
        </w:rPr>
      </w:pPr>
      <w:r w:rsidRPr="005C07D2">
        <w:rPr>
          <w:color w:val="auto"/>
          <w:szCs w:val="20"/>
        </w:rPr>
        <w:t>Vir:</w:t>
      </w:r>
      <w:r w:rsidR="00925033" w:rsidRPr="005C07D2">
        <w:rPr>
          <w:color w:val="auto"/>
          <w:szCs w:val="20"/>
        </w:rPr>
        <w:t xml:space="preserve"> </w:t>
      </w:r>
      <w:r w:rsidR="00697140" w:rsidRPr="005C07D2">
        <w:rPr>
          <w:color w:val="auto"/>
        </w:rPr>
        <w:t>Donovan</w:t>
      </w:r>
      <w:r w:rsidR="00A763F1" w:rsidRPr="005C07D2">
        <w:rPr>
          <w:color w:val="auto"/>
          <w:szCs w:val="20"/>
        </w:rPr>
        <w:t xml:space="preserve"> 2017</w:t>
      </w:r>
    </w:p>
    <w:p w14:paraId="1949619F" w14:textId="660A69A6" w:rsidR="003A743B" w:rsidRPr="005C07D2" w:rsidRDefault="006B15CF" w:rsidP="00A21910">
      <w:r w:rsidRPr="005C07D2">
        <w:t>Uporaba bakterij v pripravi kisa je pravzaprav p</w:t>
      </w:r>
      <w:r w:rsidR="00A21910" w:rsidRPr="005C07D2">
        <w:t xml:space="preserve">rimarnega pomena, saj je za pridobivanje ocetne kisline potrebno delovanje mikroorganizmov </w:t>
      </w:r>
      <w:proofErr w:type="spellStart"/>
      <w:r w:rsidR="00A21910" w:rsidRPr="005C07D2">
        <w:t>ocetnokislinskih</w:t>
      </w:r>
      <w:proofErr w:type="spellEnd"/>
      <w:r w:rsidR="00A21910" w:rsidRPr="005C07D2">
        <w:t xml:space="preserve"> bakterij. Pod vplivom delovanja bakterij se alkohol, natančneje etanol</w:t>
      </w:r>
      <w:r w:rsidR="00CE69A6" w:rsidRPr="005C07D2">
        <w:t>,</w:t>
      </w:r>
      <w:r w:rsidR="00A21910" w:rsidRPr="005C07D2">
        <w:t xml:space="preserve"> pretvarja v ocetno kislino. </w:t>
      </w:r>
      <w:r w:rsidR="00CE69A6" w:rsidRPr="005C07D2">
        <w:t xml:space="preserve">Delovanje tovrstnih bakterij je </w:t>
      </w:r>
      <w:r w:rsidR="00A76A3F" w:rsidRPr="005C07D2">
        <w:t xml:space="preserve">lahko </w:t>
      </w:r>
      <w:r w:rsidR="00CE69A6" w:rsidRPr="005C07D2">
        <w:t xml:space="preserve">pod neustreznimi pogoji (nizka pristnost kisika </w:t>
      </w:r>
      <w:r w:rsidR="00476C2B" w:rsidRPr="005C07D2">
        <w:t xml:space="preserve">in </w:t>
      </w:r>
      <w:r w:rsidR="00CE69A6" w:rsidRPr="005C07D2">
        <w:t>visoka temperatura) pridelave kisa tako aktivno, da že sama prisotnost bakterij sproži fermentacijo, produkt slednje pa je kis ni</w:t>
      </w:r>
      <w:r w:rsidR="004A0CCB" w:rsidRPr="005C07D2">
        <w:t>žje kakovosti (</w:t>
      </w:r>
      <w:proofErr w:type="spellStart"/>
      <w:r w:rsidR="004A0CCB" w:rsidRPr="005C07D2">
        <w:t>Hagmann</w:t>
      </w:r>
      <w:proofErr w:type="spellEnd"/>
      <w:r w:rsidR="004A0CCB" w:rsidRPr="005C07D2">
        <w:t>,</w:t>
      </w:r>
      <w:r w:rsidR="00A76A3F" w:rsidRPr="005C07D2">
        <w:t xml:space="preserve"> </w:t>
      </w:r>
      <w:r w:rsidR="0043411E" w:rsidRPr="005C07D2">
        <w:t>Graf</w:t>
      </w:r>
      <w:r w:rsidR="00A76A3F" w:rsidRPr="005C07D2">
        <w:t xml:space="preserve"> 2015</w:t>
      </w:r>
      <w:r w:rsidR="00B63964" w:rsidRPr="005C07D2">
        <w:t>, 8–13</w:t>
      </w:r>
      <w:r w:rsidR="00A76A3F" w:rsidRPr="005C07D2">
        <w:t>).</w:t>
      </w:r>
      <w:r w:rsidR="005467D2">
        <w:t xml:space="preserve"> </w:t>
      </w:r>
    </w:p>
    <w:p w14:paraId="2F32DCD1" w14:textId="170D2BF2" w:rsidR="00177DAA" w:rsidRPr="005C07D2" w:rsidRDefault="00177DAA" w:rsidP="00EA1C19">
      <w:pPr>
        <w:pStyle w:val="Naslov2"/>
      </w:pPr>
      <w:bookmarkStart w:id="8" w:name="_Toc501355604"/>
      <w:r w:rsidRPr="00EA1C19">
        <w:t>OCETNOKISLINSKE</w:t>
      </w:r>
      <w:r w:rsidRPr="005C07D2">
        <w:t xml:space="preserve"> BAKTERIJE</w:t>
      </w:r>
      <w:bookmarkEnd w:id="8"/>
    </w:p>
    <w:p w14:paraId="4EB6143F" w14:textId="719F9FB4" w:rsidR="00A76A3F" w:rsidRPr="005C07D2" w:rsidRDefault="0093177C" w:rsidP="007E35E1">
      <w:pPr>
        <w:rPr>
          <w:rFonts w:cs="Arial"/>
          <w:szCs w:val="24"/>
        </w:rPr>
      </w:pPr>
      <w:proofErr w:type="spellStart"/>
      <w:r w:rsidRPr="005C07D2">
        <w:rPr>
          <w:rFonts w:cs="Arial"/>
          <w:szCs w:val="24"/>
        </w:rPr>
        <w:t>Ocetnokislinske</w:t>
      </w:r>
      <w:proofErr w:type="spellEnd"/>
      <w:r w:rsidRPr="005C07D2">
        <w:rPr>
          <w:rFonts w:cs="Arial"/>
          <w:szCs w:val="24"/>
        </w:rPr>
        <w:t xml:space="preserve"> bakterije so v naravi zelo razširjene </w:t>
      </w:r>
      <w:r w:rsidR="00476C2B" w:rsidRPr="005C07D2">
        <w:rPr>
          <w:rFonts w:cs="Arial"/>
          <w:szCs w:val="24"/>
        </w:rPr>
        <w:t xml:space="preserve">in </w:t>
      </w:r>
      <w:r w:rsidRPr="005C07D2">
        <w:rPr>
          <w:rFonts w:cs="Arial"/>
          <w:szCs w:val="24"/>
        </w:rPr>
        <w:t>dobro prilagojene za rast v sladkem ali alkoholnem okolju. Njihove celic</w:t>
      </w:r>
      <w:r w:rsidR="00862086" w:rsidRPr="005C07D2">
        <w:rPr>
          <w:rFonts w:cs="Arial"/>
          <w:szCs w:val="24"/>
        </w:rPr>
        <w:t>e</w:t>
      </w:r>
      <w:r w:rsidRPr="005C07D2">
        <w:rPr>
          <w:rFonts w:cs="Arial"/>
          <w:szCs w:val="24"/>
        </w:rPr>
        <w:t xml:space="preserve"> so rahlo elipsoidne ali kot palčke velikosti 0,6</w:t>
      </w:r>
      <w:r w:rsidR="00476C2B" w:rsidRPr="005C07D2">
        <w:rPr>
          <w:rFonts w:cs="Arial"/>
          <w:szCs w:val="24"/>
        </w:rPr>
        <w:t>‒</w:t>
      </w:r>
      <w:r w:rsidRPr="005C07D2">
        <w:rPr>
          <w:rFonts w:cs="Arial"/>
          <w:szCs w:val="24"/>
        </w:rPr>
        <w:t>0,8 x 1</w:t>
      </w:r>
      <w:r w:rsidR="00476C2B" w:rsidRPr="005C07D2">
        <w:rPr>
          <w:rFonts w:cs="Arial"/>
          <w:szCs w:val="24"/>
        </w:rPr>
        <w:t>‒</w:t>
      </w:r>
      <w:r w:rsidRPr="005C07D2">
        <w:rPr>
          <w:rFonts w:cs="Arial"/>
          <w:szCs w:val="24"/>
        </w:rPr>
        <w:t>4</w:t>
      </w:r>
      <w:r w:rsidR="00476C2B" w:rsidRPr="005C07D2">
        <w:rPr>
          <w:rFonts w:cs="Arial"/>
          <w:szCs w:val="24"/>
        </w:rPr>
        <w:t xml:space="preserve"> </w:t>
      </w:r>
      <w:r w:rsidRPr="005C07D2">
        <w:rPr>
          <w:rFonts w:cs="Arial"/>
          <w:szCs w:val="24"/>
        </w:rPr>
        <w:t>um.</w:t>
      </w:r>
      <w:r w:rsidR="0007405F" w:rsidRPr="005C07D2">
        <w:rPr>
          <w:rFonts w:cs="Arial"/>
          <w:szCs w:val="24"/>
        </w:rPr>
        <w:t xml:space="preserve"> Imajo </w:t>
      </w:r>
      <w:proofErr w:type="spellStart"/>
      <w:r w:rsidR="00894D55" w:rsidRPr="005C07D2">
        <w:rPr>
          <w:rFonts w:cs="Arial"/>
          <w:szCs w:val="24"/>
        </w:rPr>
        <w:t>obligatno</w:t>
      </w:r>
      <w:proofErr w:type="spellEnd"/>
      <w:r w:rsidR="00894D55" w:rsidRPr="005C07D2">
        <w:rPr>
          <w:rFonts w:cs="Arial"/>
          <w:szCs w:val="24"/>
        </w:rPr>
        <w:t xml:space="preserve"> </w:t>
      </w:r>
      <w:r w:rsidR="0007405F" w:rsidRPr="005C07D2">
        <w:rPr>
          <w:rFonts w:cs="Arial"/>
          <w:szCs w:val="24"/>
        </w:rPr>
        <w:t>aerobno presnovo</w:t>
      </w:r>
      <w:r w:rsidR="00476C2B" w:rsidRPr="005C07D2">
        <w:rPr>
          <w:rFonts w:cs="Arial"/>
          <w:szCs w:val="24"/>
        </w:rPr>
        <w:t xml:space="preserve"> in</w:t>
      </w:r>
      <w:r w:rsidR="0007405F" w:rsidRPr="005C07D2">
        <w:rPr>
          <w:rFonts w:cs="Arial"/>
          <w:szCs w:val="24"/>
        </w:rPr>
        <w:t xml:space="preserve"> lahko oksidirajo sladkorje</w:t>
      </w:r>
      <w:r w:rsidR="00A76A3F" w:rsidRPr="005C07D2">
        <w:rPr>
          <w:rFonts w:cs="Arial"/>
          <w:szCs w:val="24"/>
        </w:rPr>
        <w:t xml:space="preserve"> </w:t>
      </w:r>
      <w:r w:rsidR="00862086" w:rsidRPr="005C07D2">
        <w:rPr>
          <w:rFonts w:cs="Arial"/>
          <w:szCs w:val="24"/>
        </w:rPr>
        <w:t xml:space="preserve">ter </w:t>
      </w:r>
      <w:r w:rsidR="00A76A3F" w:rsidRPr="005C07D2">
        <w:rPr>
          <w:rFonts w:cs="Arial"/>
          <w:szCs w:val="24"/>
        </w:rPr>
        <w:t>alkohol v ocetno kislino (</w:t>
      </w:r>
      <w:proofErr w:type="spellStart"/>
      <w:r w:rsidR="00A76A3F" w:rsidRPr="005C07D2">
        <w:rPr>
          <w:rFonts w:cs="Arial"/>
          <w:szCs w:val="24"/>
        </w:rPr>
        <w:t>Rib</w:t>
      </w:r>
      <w:r w:rsidR="00987027" w:rsidRPr="000557E6">
        <w:rPr>
          <w:rFonts w:cs="Arial"/>
          <w:color w:val="000000" w:themeColor="text1"/>
          <w:szCs w:val="24"/>
        </w:rPr>
        <w:t>é</w:t>
      </w:r>
      <w:r w:rsidR="00A76A3F" w:rsidRPr="005C07D2">
        <w:rPr>
          <w:rFonts w:cs="Arial"/>
          <w:szCs w:val="24"/>
        </w:rPr>
        <w:t>reau</w:t>
      </w:r>
      <w:proofErr w:type="spellEnd"/>
      <w:r w:rsidR="00A76A3F" w:rsidRPr="005C07D2">
        <w:rPr>
          <w:rFonts w:cs="Arial"/>
          <w:szCs w:val="24"/>
        </w:rPr>
        <w:t>-</w:t>
      </w:r>
      <w:proofErr w:type="spellStart"/>
      <w:r w:rsidR="00A76A3F" w:rsidRPr="000557E6">
        <w:rPr>
          <w:rFonts w:cs="Arial"/>
          <w:color w:val="000000" w:themeColor="text1"/>
          <w:szCs w:val="24"/>
        </w:rPr>
        <w:t>Gayon</w:t>
      </w:r>
      <w:proofErr w:type="spellEnd"/>
      <w:r w:rsidR="00A76A3F" w:rsidRPr="000557E6">
        <w:rPr>
          <w:rFonts w:cs="Arial"/>
          <w:color w:val="000000" w:themeColor="text1"/>
          <w:szCs w:val="24"/>
        </w:rPr>
        <w:t xml:space="preserve"> </w:t>
      </w:r>
      <w:r w:rsidR="005467D2" w:rsidRPr="000557E6">
        <w:rPr>
          <w:rFonts w:cs="Arial"/>
          <w:color w:val="000000" w:themeColor="text1"/>
          <w:szCs w:val="24"/>
        </w:rPr>
        <w:t>in drugi</w:t>
      </w:r>
      <w:r w:rsidR="00697140" w:rsidRPr="000557E6">
        <w:rPr>
          <w:rFonts w:cs="Arial"/>
          <w:color w:val="000000" w:themeColor="text1"/>
          <w:szCs w:val="24"/>
        </w:rPr>
        <w:t xml:space="preserve"> </w:t>
      </w:r>
      <w:r w:rsidR="00A76A3F" w:rsidRPr="005C07D2">
        <w:rPr>
          <w:rFonts w:cs="Arial"/>
          <w:szCs w:val="24"/>
        </w:rPr>
        <w:t>2006</w:t>
      </w:r>
      <w:r w:rsidR="00B63964" w:rsidRPr="005C07D2">
        <w:rPr>
          <w:rFonts w:cs="Arial"/>
          <w:szCs w:val="24"/>
        </w:rPr>
        <w:t>, 188–189</w:t>
      </w:r>
      <w:r w:rsidR="00A76A3F" w:rsidRPr="005C07D2">
        <w:rPr>
          <w:rFonts w:cs="Arial"/>
          <w:szCs w:val="24"/>
        </w:rPr>
        <w:t>).</w:t>
      </w:r>
      <w:r w:rsidR="006E506F" w:rsidRPr="005C07D2">
        <w:rPr>
          <w:rFonts w:cs="Arial"/>
          <w:szCs w:val="24"/>
        </w:rPr>
        <w:t xml:space="preserve"> </w:t>
      </w:r>
    </w:p>
    <w:p w14:paraId="78F426C9" w14:textId="148BFECF" w:rsidR="00255707" w:rsidRPr="005C07D2" w:rsidRDefault="00177DAA" w:rsidP="00A763F1">
      <w:pPr>
        <w:rPr>
          <w:rFonts w:cs="Arial"/>
          <w:szCs w:val="24"/>
        </w:rPr>
      </w:pPr>
      <w:r w:rsidRPr="005C07D2">
        <w:rPr>
          <w:rFonts w:cs="Arial"/>
          <w:szCs w:val="24"/>
        </w:rPr>
        <w:t>Poznamo dva r</w:t>
      </w:r>
      <w:r w:rsidR="00A76A3F" w:rsidRPr="005C07D2">
        <w:rPr>
          <w:rFonts w:cs="Arial"/>
          <w:szCs w:val="24"/>
        </w:rPr>
        <w:t xml:space="preserve">odova </w:t>
      </w:r>
      <w:proofErr w:type="spellStart"/>
      <w:r w:rsidR="00A76A3F" w:rsidRPr="005C07D2">
        <w:rPr>
          <w:rFonts w:cs="Arial"/>
          <w:szCs w:val="24"/>
        </w:rPr>
        <w:t>ocetnokislinskih</w:t>
      </w:r>
      <w:proofErr w:type="spellEnd"/>
      <w:r w:rsidR="00A76A3F" w:rsidRPr="005C07D2">
        <w:rPr>
          <w:rFonts w:cs="Arial"/>
          <w:szCs w:val="24"/>
        </w:rPr>
        <w:t xml:space="preserve"> bakterij</w:t>
      </w:r>
      <w:r w:rsidR="00862086" w:rsidRPr="005C07D2">
        <w:rPr>
          <w:rFonts w:cs="Arial"/>
          <w:szCs w:val="24"/>
        </w:rPr>
        <w:t>,</w:t>
      </w:r>
      <w:r w:rsidRPr="005C07D2">
        <w:rPr>
          <w:rFonts w:cs="Arial"/>
          <w:szCs w:val="24"/>
        </w:rPr>
        <w:t xml:space="preserve"> in sicer </w:t>
      </w:r>
      <w:proofErr w:type="spellStart"/>
      <w:r w:rsidRPr="005C07D2">
        <w:rPr>
          <w:rFonts w:cs="Arial"/>
          <w:szCs w:val="24"/>
        </w:rPr>
        <w:t>Gluconobakter</w:t>
      </w:r>
      <w:proofErr w:type="spellEnd"/>
      <w:r w:rsidRPr="005C07D2">
        <w:rPr>
          <w:rFonts w:cs="Arial"/>
          <w:szCs w:val="24"/>
        </w:rPr>
        <w:t xml:space="preserve"> in </w:t>
      </w:r>
      <w:proofErr w:type="spellStart"/>
      <w:r w:rsidRPr="005C07D2">
        <w:rPr>
          <w:rFonts w:cs="Arial"/>
          <w:szCs w:val="24"/>
        </w:rPr>
        <w:t>Acetobakter</w:t>
      </w:r>
      <w:proofErr w:type="spellEnd"/>
      <w:r w:rsidRPr="005C07D2">
        <w:rPr>
          <w:rFonts w:cs="Arial"/>
          <w:szCs w:val="24"/>
        </w:rPr>
        <w:t xml:space="preserve">. Razlikujeta se v tem, da </w:t>
      </w:r>
      <w:r w:rsidR="00862086" w:rsidRPr="005C07D2">
        <w:rPr>
          <w:rFonts w:cs="Arial"/>
          <w:szCs w:val="24"/>
        </w:rPr>
        <w:t xml:space="preserve">lahko </w:t>
      </w:r>
      <w:proofErr w:type="spellStart"/>
      <w:r w:rsidRPr="005C07D2">
        <w:rPr>
          <w:rFonts w:cs="Arial"/>
          <w:szCs w:val="24"/>
        </w:rPr>
        <w:t>Glucenobakter</w:t>
      </w:r>
      <w:proofErr w:type="spellEnd"/>
      <w:r w:rsidRPr="005C07D2">
        <w:rPr>
          <w:rFonts w:cs="Arial"/>
          <w:szCs w:val="24"/>
        </w:rPr>
        <w:t xml:space="preserve"> ocetno kislino oksidira v ogljikov dioksid in vodo</w:t>
      </w:r>
      <w:r w:rsidR="003D375F" w:rsidRPr="005C07D2">
        <w:rPr>
          <w:rFonts w:cs="Arial"/>
          <w:szCs w:val="24"/>
        </w:rPr>
        <w:t xml:space="preserve">. Take bakterije imenujemo </w:t>
      </w:r>
      <w:proofErr w:type="spellStart"/>
      <w:r w:rsidR="003D375F" w:rsidRPr="005C07D2">
        <w:rPr>
          <w:rFonts w:cs="Arial"/>
          <w:szCs w:val="24"/>
        </w:rPr>
        <w:t>superoksidanti</w:t>
      </w:r>
      <w:proofErr w:type="spellEnd"/>
      <w:r w:rsidR="003D375F" w:rsidRPr="005C07D2">
        <w:rPr>
          <w:rFonts w:cs="Arial"/>
          <w:szCs w:val="24"/>
        </w:rPr>
        <w:t xml:space="preserve">, proces pa </w:t>
      </w:r>
      <w:proofErr w:type="spellStart"/>
      <w:r w:rsidR="003D375F" w:rsidRPr="005C07D2">
        <w:rPr>
          <w:rFonts w:cs="Arial"/>
          <w:szCs w:val="24"/>
        </w:rPr>
        <w:t>superoksidacija</w:t>
      </w:r>
      <w:proofErr w:type="spellEnd"/>
      <w:r w:rsidR="003D375F" w:rsidRPr="005C07D2">
        <w:rPr>
          <w:rFonts w:cs="Arial"/>
          <w:szCs w:val="24"/>
        </w:rPr>
        <w:t>. Nastala ocetna kislina je pomembna pri izdelavi kisa</w:t>
      </w:r>
      <w:r w:rsidR="00340242" w:rsidRPr="005C07D2">
        <w:rPr>
          <w:rFonts w:cs="Arial"/>
          <w:szCs w:val="24"/>
        </w:rPr>
        <w:t xml:space="preserve">. Pri </w:t>
      </w:r>
      <w:proofErr w:type="spellStart"/>
      <w:r w:rsidR="00340242" w:rsidRPr="005C07D2">
        <w:rPr>
          <w:rFonts w:cs="Arial"/>
          <w:szCs w:val="24"/>
        </w:rPr>
        <w:lastRenderedPageBreak/>
        <w:t>superoksidantih</w:t>
      </w:r>
      <w:proofErr w:type="spellEnd"/>
      <w:r w:rsidR="00340242" w:rsidRPr="005C07D2">
        <w:rPr>
          <w:rFonts w:cs="Arial"/>
          <w:szCs w:val="24"/>
        </w:rPr>
        <w:t xml:space="preserve"> je ocetna kislina samo vmesni proizvod, </w:t>
      </w:r>
      <w:r w:rsidR="00862086" w:rsidRPr="005C07D2">
        <w:rPr>
          <w:rFonts w:cs="Arial"/>
          <w:szCs w:val="24"/>
        </w:rPr>
        <w:t>nadaljnja</w:t>
      </w:r>
      <w:r w:rsidR="00340242" w:rsidRPr="005C07D2">
        <w:rPr>
          <w:rFonts w:cs="Arial"/>
          <w:szCs w:val="24"/>
        </w:rPr>
        <w:t xml:space="preserve"> oksidacija poteka, ko se jo je že </w:t>
      </w:r>
      <w:r w:rsidR="00862086" w:rsidRPr="005C07D2">
        <w:rPr>
          <w:rFonts w:cs="Arial"/>
          <w:szCs w:val="24"/>
        </w:rPr>
        <w:t xml:space="preserve">nekaj </w:t>
      </w:r>
      <w:r w:rsidR="00340242" w:rsidRPr="005C07D2">
        <w:rPr>
          <w:rFonts w:cs="Arial"/>
          <w:szCs w:val="24"/>
        </w:rPr>
        <w:t xml:space="preserve">ustvarilo. </w:t>
      </w:r>
      <w:proofErr w:type="spellStart"/>
      <w:r w:rsidR="00340242" w:rsidRPr="005C07D2">
        <w:rPr>
          <w:rFonts w:cs="Arial"/>
          <w:szCs w:val="24"/>
        </w:rPr>
        <w:t>Suboksidanti</w:t>
      </w:r>
      <w:proofErr w:type="spellEnd"/>
      <w:r w:rsidR="00340242" w:rsidRPr="005C07D2">
        <w:rPr>
          <w:rFonts w:cs="Arial"/>
          <w:szCs w:val="24"/>
        </w:rPr>
        <w:t xml:space="preserve"> pa ocetne kisline ne morejo oksidirati v ogljikov dioksid in vodo, v tem primeru je ocetna kislina končni produkt.</w:t>
      </w:r>
      <w:r w:rsidR="00780B04" w:rsidRPr="005C07D2">
        <w:rPr>
          <w:rFonts w:cs="Arial"/>
          <w:szCs w:val="24"/>
        </w:rPr>
        <w:t xml:space="preserve"> Po uporabi pa jih delimo na: divje </w:t>
      </w:r>
      <w:proofErr w:type="spellStart"/>
      <w:r w:rsidR="00626099" w:rsidRPr="005C07D2">
        <w:rPr>
          <w:rFonts w:cs="Arial"/>
          <w:szCs w:val="24"/>
        </w:rPr>
        <w:t>ocetnokislinske</w:t>
      </w:r>
      <w:proofErr w:type="spellEnd"/>
      <w:r w:rsidR="00780B04" w:rsidRPr="005C07D2">
        <w:rPr>
          <w:rFonts w:cs="Arial"/>
          <w:szCs w:val="24"/>
        </w:rPr>
        <w:t xml:space="preserve"> bakterije, ki se ne uporabljajo, </w:t>
      </w:r>
      <w:r w:rsidR="00862086" w:rsidRPr="005C07D2">
        <w:rPr>
          <w:rFonts w:cs="Arial"/>
          <w:szCs w:val="24"/>
        </w:rPr>
        <w:t xml:space="preserve">in </w:t>
      </w:r>
      <w:proofErr w:type="spellStart"/>
      <w:r w:rsidR="00626099" w:rsidRPr="005C07D2">
        <w:rPr>
          <w:rFonts w:cs="Arial"/>
          <w:szCs w:val="24"/>
        </w:rPr>
        <w:t>ocetnokislinske</w:t>
      </w:r>
      <w:proofErr w:type="spellEnd"/>
      <w:r w:rsidR="00780B04" w:rsidRPr="005C07D2">
        <w:rPr>
          <w:rFonts w:cs="Arial"/>
          <w:szCs w:val="24"/>
        </w:rPr>
        <w:t xml:space="preserve"> bakterije, ki se uporabljajo za proizvodne namene.</w:t>
      </w:r>
      <w:r w:rsidR="000834ED" w:rsidRPr="005C07D2">
        <w:rPr>
          <w:rFonts w:cs="Arial"/>
          <w:szCs w:val="24"/>
        </w:rPr>
        <w:t xml:space="preserve"> </w:t>
      </w:r>
      <w:r w:rsidR="00340242" w:rsidRPr="005C07D2">
        <w:rPr>
          <w:rFonts w:cs="Arial"/>
          <w:szCs w:val="24"/>
        </w:rPr>
        <w:t xml:space="preserve">V proizvodnji kisa pridejo v poštev naslednje </w:t>
      </w:r>
      <w:proofErr w:type="spellStart"/>
      <w:r w:rsidR="00626099" w:rsidRPr="005C07D2">
        <w:rPr>
          <w:rFonts w:cs="Arial"/>
          <w:szCs w:val="24"/>
        </w:rPr>
        <w:t>ocetnokislinske</w:t>
      </w:r>
      <w:proofErr w:type="spellEnd"/>
      <w:r w:rsidR="00340242" w:rsidRPr="005C07D2">
        <w:rPr>
          <w:rFonts w:cs="Arial"/>
          <w:szCs w:val="24"/>
        </w:rPr>
        <w:t xml:space="preserve"> bakterije: </w:t>
      </w:r>
      <w:proofErr w:type="spellStart"/>
      <w:r w:rsidR="00626099" w:rsidRPr="005C07D2">
        <w:rPr>
          <w:rFonts w:cs="Arial"/>
          <w:szCs w:val="24"/>
        </w:rPr>
        <w:t>ocetnokislinske</w:t>
      </w:r>
      <w:proofErr w:type="spellEnd"/>
      <w:r w:rsidR="00340242" w:rsidRPr="005C07D2">
        <w:rPr>
          <w:rFonts w:cs="Arial"/>
          <w:szCs w:val="24"/>
        </w:rPr>
        <w:t xml:space="preserve"> bakterije v droži in pivini, </w:t>
      </w:r>
      <w:proofErr w:type="spellStart"/>
      <w:r w:rsidR="00626099" w:rsidRPr="005C07D2">
        <w:rPr>
          <w:rFonts w:cs="Arial"/>
          <w:szCs w:val="24"/>
        </w:rPr>
        <w:t>ocetnokislinske</w:t>
      </w:r>
      <w:proofErr w:type="spellEnd"/>
      <w:r w:rsidR="00340242" w:rsidRPr="005C07D2">
        <w:rPr>
          <w:rFonts w:cs="Arial"/>
          <w:szCs w:val="24"/>
        </w:rPr>
        <w:t xml:space="preserve"> bakterije v pivu in vinu ter hitre </w:t>
      </w:r>
      <w:proofErr w:type="spellStart"/>
      <w:r w:rsidR="00626099" w:rsidRPr="005C07D2">
        <w:rPr>
          <w:rFonts w:cs="Arial"/>
          <w:szCs w:val="24"/>
        </w:rPr>
        <w:t>ocetnokislinske</w:t>
      </w:r>
      <w:proofErr w:type="spellEnd"/>
      <w:r w:rsidR="00340242" w:rsidRPr="005C07D2">
        <w:rPr>
          <w:rFonts w:cs="Arial"/>
          <w:szCs w:val="24"/>
        </w:rPr>
        <w:t xml:space="preserve"> bakterije.</w:t>
      </w:r>
    </w:p>
    <w:p w14:paraId="73446800" w14:textId="492A4814" w:rsidR="00032981" w:rsidRPr="005C07D2" w:rsidRDefault="00E27F7E" w:rsidP="003F1D20">
      <w:pPr>
        <w:pStyle w:val="Napis"/>
        <w:rPr>
          <w:color w:val="auto"/>
        </w:rPr>
      </w:pPr>
      <w:bookmarkStart w:id="9" w:name="_Toc500498672"/>
      <w:r w:rsidRPr="005C07D2">
        <w:rPr>
          <w:color w:val="auto"/>
        </w:rPr>
        <w:t xml:space="preserve">Preglednica </w:t>
      </w:r>
      <w:r w:rsidRPr="005C07D2">
        <w:rPr>
          <w:color w:val="auto"/>
        </w:rPr>
        <w:fldChar w:fldCharType="begin"/>
      </w:r>
      <w:r w:rsidRPr="005C07D2">
        <w:rPr>
          <w:color w:val="auto"/>
        </w:rPr>
        <w:instrText xml:space="preserve"> SEQ Preglednica \* ARABIC </w:instrText>
      </w:r>
      <w:r w:rsidRPr="005C07D2">
        <w:rPr>
          <w:color w:val="auto"/>
        </w:rPr>
        <w:fldChar w:fldCharType="separate"/>
      </w:r>
      <w:r w:rsidR="004572B2">
        <w:rPr>
          <w:noProof/>
          <w:color w:val="auto"/>
        </w:rPr>
        <w:t>1</w:t>
      </w:r>
      <w:r w:rsidRPr="005C07D2">
        <w:rPr>
          <w:color w:val="auto"/>
        </w:rPr>
        <w:fldChar w:fldCharType="end"/>
      </w:r>
      <w:r w:rsidRPr="005C07D2">
        <w:rPr>
          <w:noProof/>
          <w:color w:val="auto"/>
        </w:rPr>
        <w:t>:</w:t>
      </w:r>
      <w:r w:rsidR="00032981" w:rsidRPr="005C07D2">
        <w:rPr>
          <w:color w:val="auto"/>
        </w:rPr>
        <w:t xml:space="preserve"> Delitev </w:t>
      </w:r>
      <w:proofErr w:type="spellStart"/>
      <w:r w:rsidR="00032981" w:rsidRPr="005C07D2">
        <w:rPr>
          <w:color w:val="auto"/>
        </w:rPr>
        <w:t>ocetnokislinskih</w:t>
      </w:r>
      <w:proofErr w:type="spellEnd"/>
      <w:r w:rsidR="00032981" w:rsidRPr="005C07D2">
        <w:rPr>
          <w:color w:val="auto"/>
        </w:rPr>
        <w:t xml:space="preserve"> bakterij</w:t>
      </w:r>
      <w:r w:rsidR="00255707" w:rsidRPr="005C07D2">
        <w:rPr>
          <w:color w:val="auto"/>
        </w:rPr>
        <w:t>.</w:t>
      </w:r>
      <w:bookmarkEnd w:id="9"/>
    </w:p>
    <w:tbl>
      <w:tblPr>
        <w:tblW w:w="8277" w:type="dxa"/>
        <w:tblInd w:w="55" w:type="dxa"/>
        <w:tblCellMar>
          <w:left w:w="70" w:type="dxa"/>
          <w:right w:w="70" w:type="dxa"/>
        </w:tblCellMar>
        <w:tblLook w:val="04A0" w:firstRow="1" w:lastRow="0" w:firstColumn="1" w:lastColumn="0" w:noHBand="0" w:noVBand="1"/>
      </w:tblPr>
      <w:tblGrid>
        <w:gridCol w:w="1397"/>
        <w:gridCol w:w="2678"/>
        <w:gridCol w:w="4202"/>
      </w:tblGrid>
      <w:tr w:rsidR="004A44FA" w:rsidRPr="007066EE" w14:paraId="1A644859" w14:textId="77777777" w:rsidTr="00FD2555">
        <w:trPr>
          <w:trHeight w:val="288"/>
        </w:trPr>
        <w:tc>
          <w:tcPr>
            <w:tcW w:w="1397" w:type="dxa"/>
            <w:tcBorders>
              <w:top w:val="nil"/>
              <w:left w:val="nil"/>
              <w:bottom w:val="single" w:sz="12" w:space="0" w:color="FFFFFF"/>
              <w:right w:val="single" w:sz="4" w:space="0" w:color="FFFFFF"/>
            </w:tcBorders>
            <w:shd w:val="clear" w:color="F79646" w:fill="F79646"/>
            <w:noWrap/>
            <w:vAlign w:val="bottom"/>
            <w:hideMark/>
          </w:tcPr>
          <w:p w14:paraId="2256C821" w14:textId="77777777" w:rsidR="0034644C" w:rsidRPr="007066EE" w:rsidRDefault="0034644C" w:rsidP="007E35E1">
            <w:pPr>
              <w:spacing w:after="0"/>
              <w:rPr>
                <w:rFonts w:eastAsia="Times New Roman" w:cs="Arial"/>
                <w:b/>
                <w:bCs/>
                <w:sz w:val="20"/>
                <w:szCs w:val="20"/>
                <w:lang w:eastAsia="sl-SI"/>
              </w:rPr>
            </w:pPr>
            <w:r w:rsidRPr="007066EE">
              <w:rPr>
                <w:rFonts w:eastAsia="Times New Roman" w:cs="Arial"/>
                <w:b/>
                <w:bCs/>
                <w:sz w:val="20"/>
                <w:szCs w:val="20"/>
                <w:lang w:eastAsia="sl-SI"/>
              </w:rPr>
              <w:t>SKUPINA</w:t>
            </w:r>
          </w:p>
        </w:tc>
        <w:tc>
          <w:tcPr>
            <w:tcW w:w="2678" w:type="dxa"/>
            <w:tcBorders>
              <w:top w:val="nil"/>
              <w:left w:val="single" w:sz="4" w:space="0" w:color="FFFFFF"/>
              <w:bottom w:val="single" w:sz="12" w:space="0" w:color="FFFFFF"/>
              <w:right w:val="single" w:sz="4" w:space="0" w:color="FFFFFF"/>
            </w:tcBorders>
            <w:shd w:val="clear" w:color="F79646" w:fill="F79646"/>
            <w:noWrap/>
            <w:vAlign w:val="bottom"/>
            <w:hideMark/>
          </w:tcPr>
          <w:p w14:paraId="764864D7" w14:textId="77777777" w:rsidR="0034644C" w:rsidRPr="007066EE" w:rsidRDefault="0034644C" w:rsidP="007E35E1">
            <w:pPr>
              <w:spacing w:after="0"/>
              <w:rPr>
                <w:rFonts w:eastAsia="Times New Roman" w:cs="Arial"/>
                <w:b/>
                <w:bCs/>
                <w:sz w:val="20"/>
                <w:szCs w:val="20"/>
                <w:lang w:eastAsia="sl-SI"/>
              </w:rPr>
            </w:pPr>
            <w:r w:rsidRPr="007066EE">
              <w:rPr>
                <w:rFonts w:eastAsia="Times New Roman" w:cs="Arial"/>
                <w:b/>
                <w:bCs/>
                <w:sz w:val="20"/>
                <w:szCs w:val="20"/>
                <w:lang w:eastAsia="sl-SI"/>
              </w:rPr>
              <w:t>ROD</w:t>
            </w:r>
          </w:p>
        </w:tc>
        <w:tc>
          <w:tcPr>
            <w:tcW w:w="4202" w:type="dxa"/>
            <w:tcBorders>
              <w:top w:val="nil"/>
              <w:left w:val="single" w:sz="4" w:space="0" w:color="FFFFFF"/>
              <w:bottom w:val="single" w:sz="12" w:space="0" w:color="FFFFFF"/>
              <w:right w:val="nil"/>
            </w:tcBorders>
            <w:shd w:val="clear" w:color="F79646" w:fill="F79646"/>
            <w:noWrap/>
            <w:vAlign w:val="bottom"/>
            <w:hideMark/>
          </w:tcPr>
          <w:p w14:paraId="5251778D" w14:textId="77777777" w:rsidR="0034644C" w:rsidRPr="007066EE" w:rsidRDefault="0034644C" w:rsidP="007E35E1">
            <w:pPr>
              <w:spacing w:after="0"/>
              <w:rPr>
                <w:rFonts w:eastAsia="Times New Roman" w:cs="Arial"/>
                <w:b/>
                <w:bCs/>
                <w:sz w:val="20"/>
                <w:szCs w:val="20"/>
                <w:lang w:eastAsia="sl-SI"/>
              </w:rPr>
            </w:pPr>
            <w:r w:rsidRPr="007066EE">
              <w:rPr>
                <w:rFonts w:eastAsia="Times New Roman" w:cs="Arial"/>
                <w:b/>
                <w:bCs/>
                <w:sz w:val="20"/>
                <w:szCs w:val="20"/>
                <w:lang w:eastAsia="sl-SI"/>
              </w:rPr>
              <w:t>LASTNOSTI</w:t>
            </w:r>
          </w:p>
        </w:tc>
      </w:tr>
      <w:tr w:rsidR="004A44FA" w:rsidRPr="007066EE" w14:paraId="193227CC" w14:textId="77777777" w:rsidTr="00FD2555">
        <w:trPr>
          <w:trHeight w:val="209"/>
        </w:trPr>
        <w:tc>
          <w:tcPr>
            <w:tcW w:w="1397" w:type="dxa"/>
            <w:tcBorders>
              <w:top w:val="single" w:sz="4" w:space="0" w:color="FFFFFF"/>
              <w:left w:val="nil"/>
              <w:bottom w:val="single" w:sz="4" w:space="0" w:color="FFFFFF"/>
              <w:right w:val="single" w:sz="4" w:space="0" w:color="FFFFFF"/>
            </w:tcBorders>
            <w:shd w:val="clear" w:color="FCD5B4" w:fill="FCD5B4"/>
            <w:noWrap/>
            <w:vAlign w:val="bottom"/>
            <w:hideMark/>
          </w:tcPr>
          <w:p w14:paraId="143835EF" w14:textId="77777777" w:rsidR="0034644C" w:rsidRPr="007066EE" w:rsidRDefault="0034644C" w:rsidP="007E35E1">
            <w:pPr>
              <w:spacing w:after="0"/>
              <w:rPr>
                <w:rFonts w:eastAsia="Times New Roman" w:cs="Arial"/>
                <w:sz w:val="20"/>
                <w:szCs w:val="20"/>
                <w:lang w:eastAsia="sl-SI"/>
              </w:rPr>
            </w:pPr>
            <w:proofErr w:type="spellStart"/>
            <w:r w:rsidRPr="007066EE">
              <w:rPr>
                <w:rFonts w:eastAsia="Times New Roman" w:cs="Arial"/>
                <w:sz w:val="20"/>
                <w:szCs w:val="20"/>
                <w:lang w:eastAsia="sl-SI"/>
              </w:rPr>
              <w:t>Peroksidanti</w:t>
            </w:r>
            <w:proofErr w:type="spellEnd"/>
          </w:p>
        </w:tc>
        <w:tc>
          <w:tcPr>
            <w:tcW w:w="2678"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14:paraId="4B79BCC2" w14:textId="77777777" w:rsidR="0034644C" w:rsidRPr="007066EE" w:rsidRDefault="0034644C" w:rsidP="007E35E1">
            <w:pPr>
              <w:spacing w:after="0"/>
              <w:rPr>
                <w:rFonts w:eastAsia="Times New Roman" w:cs="Arial"/>
                <w:sz w:val="20"/>
                <w:szCs w:val="20"/>
                <w:lang w:eastAsia="sl-SI"/>
              </w:rPr>
            </w:pPr>
            <w:proofErr w:type="spellStart"/>
            <w:r w:rsidRPr="007066EE">
              <w:rPr>
                <w:rFonts w:eastAsia="Times New Roman" w:cs="Arial"/>
                <w:sz w:val="20"/>
                <w:szCs w:val="20"/>
                <w:lang w:eastAsia="sl-SI"/>
              </w:rPr>
              <w:t>Acetobacterparadoxum</w:t>
            </w:r>
            <w:proofErr w:type="spellEnd"/>
          </w:p>
        </w:tc>
        <w:tc>
          <w:tcPr>
            <w:tcW w:w="4202" w:type="dxa"/>
            <w:tcBorders>
              <w:top w:val="single" w:sz="4" w:space="0" w:color="FFFFFF"/>
              <w:left w:val="single" w:sz="4" w:space="0" w:color="FFFFFF"/>
              <w:bottom w:val="single" w:sz="4" w:space="0" w:color="FFFFFF"/>
              <w:right w:val="nil"/>
            </w:tcBorders>
            <w:shd w:val="clear" w:color="FCD5B4" w:fill="FCD5B4"/>
            <w:noWrap/>
            <w:vAlign w:val="bottom"/>
            <w:hideMark/>
          </w:tcPr>
          <w:p w14:paraId="184B3B64" w14:textId="77777777" w:rsidR="0034644C" w:rsidRPr="007066EE" w:rsidRDefault="0034644C" w:rsidP="007E35E1">
            <w:pPr>
              <w:spacing w:after="0"/>
              <w:rPr>
                <w:rFonts w:eastAsia="Times New Roman" w:cs="Arial"/>
                <w:sz w:val="20"/>
                <w:szCs w:val="20"/>
                <w:lang w:eastAsia="sl-SI"/>
              </w:rPr>
            </w:pPr>
          </w:p>
        </w:tc>
      </w:tr>
      <w:tr w:rsidR="004A44FA" w:rsidRPr="007066EE" w14:paraId="08C94B29" w14:textId="77777777" w:rsidTr="00FD2555">
        <w:trPr>
          <w:trHeight w:val="288"/>
        </w:trPr>
        <w:tc>
          <w:tcPr>
            <w:tcW w:w="1397" w:type="dxa"/>
            <w:tcBorders>
              <w:top w:val="single" w:sz="4" w:space="0" w:color="FFFFFF"/>
              <w:left w:val="nil"/>
              <w:bottom w:val="single" w:sz="4" w:space="0" w:color="FFFFFF"/>
              <w:right w:val="single" w:sz="4" w:space="0" w:color="FFFFFF"/>
            </w:tcBorders>
            <w:shd w:val="clear" w:color="FDE9D9" w:fill="FDE9D9"/>
            <w:noWrap/>
            <w:vAlign w:val="bottom"/>
            <w:hideMark/>
          </w:tcPr>
          <w:p w14:paraId="342D86FD" w14:textId="77777777" w:rsidR="0034644C" w:rsidRPr="007066EE" w:rsidRDefault="0034644C" w:rsidP="007E35E1">
            <w:pPr>
              <w:spacing w:after="0"/>
              <w:rPr>
                <w:rFonts w:eastAsia="Times New Roman" w:cs="Arial"/>
                <w:sz w:val="20"/>
                <w:szCs w:val="20"/>
                <w:lang w:eastAsia="sl-SI"/>
              </w:rPr>
            </w:pPr>
          </w:p>
        </w:tc>
        <w:tc>
          <w:tcPr>
            <w:tcW w:w="2678" w:type="dxa"/>
            <w:tcBorders>
              <w:top w:val="single" w:sz="4" w:space="0" w:color="FFFFFF"/>
              <w:left w:val="single" w:sz="4" w:space="0" w:color="FFFFFF"/>
              <w:bottom w:val="single" w:sz="4" w:space="0" w:color="FFFFFF"/>
              <w:right w:val="single" w:sz="4" w:space="0" w:color="FFFFFF"/>
            </w:tcBorders>
            <w:shd w:val="clear" w:color="FDE9D9" w:fill="FDE9D9"/>
            <w:noWrap/>
            <w:vAlign w:val="bottom"/>
            <w:hideMark/>
          </w:tcPr>
          <w:p w14:paraId="51A0757F" w14:textId="77777777" w:rsidR="0034644C" w:rsidRPr="007066EE" w:rsidRDefault="0034644C" w:rsidP="007E35E1">
            <w:pPr>
              <w:spacing w:after="0"/>
              <w:rPr>
                <w:rFonts w:eastAsia="Times New Roman" w:cs="Arial"/>
                <w:sz w:val="20"/>
                <w:szCs w:val="20"/>
                <w:lang w:eastAsia="sl-SI"/>
              </w:rPr>
            </w:pPr>
            <w:proofErr w:type="spellStart"/>
            <w:r w:rsidRPr="007066EE">
              <w:rPr>
                <w:rFonts w:eastAsia="Times New Roman" w:cs="Arial"/>
                <w:sz w:val="20"/>
                <w:szCs w:val="20"/>
                <w:lang w:eastAsia="sl-SI"/>
              </w:rPr>
              <w:t>Acetobacterperoxydans</w:t>
            </w:r>
            <w:proofErr w:type="spellEnd"/>
          </w:p>
        </w:tc>
        <w:tc>
          <w:tcPr>
            <w:tcW w:w="4202" w:type="dxa"/>
            <w:tcBorders>
              <w:top w:val="single" w:sz="4" w:space="0" w:color="FFFFFF"/>
              <w:left w:val="single" w:sz="4" w:space="0" w:color="FFFFFF"/>
              <w:bottom w:val="single" w:sz="4" w:space="0" w:color="FFFFFF"/>
              <w:right w:val="nil"/>
            </w:tcBorders>
            <w:shd w:val="clear" w:color="FDE9D9" w:fill="FDE9D9"/>
            <w:noWrap/>
            <w:vAlign w:val="bottom"/>
            <w:hideMark/>
          </w:tcPr>
          <w:p w14:paraId="13C85DF5" w14:textId="77777777" w:rsidR="0034644C" w:rsidRPr="007066EE" w:rsidRDefault="0034644C" w:rsidP="007E35E1">
            <w:pPr>
              <w:spacing w:after="0"/>
              <w:rPr>
                <w:rFonts w:eastAsia="Times New Roman" w:cs="Arial"/>
                <w:sz w:val="20"/>
                <w:szCs w:val="20"/>
                <w:lang w:eastAsia="sl-SI"/>
              </w:rPr>
            </w:pPr>
          </w:p>
        </w:tc>
      </w:tr>
      <w:tr w:rsidR="004A44FA" w:rsidRPr="007066EE" w14:paraId="23B7ABB8" w14:textId="77777777" w:rsidTr="00FD2555">
        <w:trPr>
          <w:trHeight w:val="288"/>
        </w:trPr>
        <w:tc>
          <w:tcPr>
            <w:tcW w:w="1397" w:type="dxa"/>
            <w:tcBorders>
              <w:top w:val="single" w:sz="4" w:space="0" w:color="FFFFFF"/>
              <w:left w:val="nil"/>
              <w:bottom w:val="single" w:sz="4" w:space="0" w:color="FFFFFF"/>
              <w:right w:val="single" w:sz="4" w:space="0" w:color="FFFFFF"/>
            </w:tcBorders>
            <w:shd w:val="clear" w:color="FCD5B4" w:fill="FCD5B4"/>
            <w:noWrap/>
            <w:vAlign w:val="bottom"/>
            <w:hideMark/>
          </w:tcPr>
          <w:p w14:paraId="2D551E7D" w14:textId="77777777" w:rsidR="0034644C" w:rsidRPr="007066EE" w:rsidRDefault="0034644C" w:rsidP="007E35E1">
            <w:pPr>
              <w:spacing w:after="0"/>
              <w:rPr>
                <w:rFonts w:eastAsia="Times New Roman" w:cs="Arial"/>
                <w:sz w:val="20"/>
                <w:szCs w:val="20"/>
                <w:lang w:eastAsia="sl-SI"/>
              </w:rPr>
            </w:pPr>
            <w:r w:rsidRPr="007066EE">
              <w:rPr>
                <w:rFonts w:eastAsia="Times New Roman" w:cs="Arial"/>
                <w:sz w:val="20"/>
                <w:szCs w:val="20"/>
                <w:lang w:eastAsia="sl-SI"/>
              </w:rPr>
              <w:t>Oksidanti</w:t>
            </w:r>
          </w:p>
        </w:tc>
        <w:tc>
          <w:tcPr>
            <w:tcW w:w="2678"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14:paraId="357F7CE6" w14:textId="77777777" w:rsidR="0034644C" w:rsidRPr="007066EE" w:rsidRDefault="0034644C" w:rsidP="007E35E1">
            <w:pPr>
              <w:spacing w:after="0"/>
              <w:rPr>
                <w:rFonts w:eastAsia="Times New Roman" w:cs="Arial"/>
                <w:sz w:val="20"/>
                <w:szCs w:val="20"/>
                <w:lang w:eastAsia="sl-SI"/>
              </w:rPr>
            </w:pPr>
            <w:proofErr w:type="spellStart"/>
            <w:r w:rsidRPr="007066EE">
              <w:rPr>
                <w:rFonts w:eastAsia="Times New Roman" w:cs="Arial"/>
                <w:sz w:val="20"/>
                <w:szCs w:val="20"/>
                <w:lang w:eastAsia="sl-SI"/>
              </w:rPr>
              <w:t>Acetobacterascendens</w:t>
            </w:r>
            <w:proofErr w:type="spellEnd"/>
          </w:p>
        </w:tc>
        <w:tc>
          <w:tcPr>
            <w:tcW w:w="4202" w:type="dxa"/>
            <w:tcBorders>
              <w:top w:val="single" w:sz="4" w:space="0" w:color="FFFFFF"/>
              <w:left w:val="single" w:sz="4" w:space="0" w:color="FFFFFF"/>
              <w:bottom w:val="single" w:sz="4" w:space="0" w:color="FFFFFF"/>
              <w:right w:val="nil"/>
            </w:tcBorders>
            <w:shd w:val="clear" w:color="FCD5B4" w:fill="FCD5B4"/>
            <w:noWrap/>
            <w:vAlign w:val="bottom"/>
            <w:hideMark/>
          </w:tcPr>
          <w:p w14:paraId="76E75513" w14:textId="75366B1D" w:rsidR="0034644C" w:rsidRPr="007066EE" w:rsidRDefault="00862086">
            <w:pPr>
              <w:spacing w:after="0"/>
              <w:rPr>
                <w:rFonts w:eastAsia="Times New Roman" w:cs="Arial"/>
                <w:sz w:val="20"/>
                <w:szCs w:val="20"/>
                <w:lang w:eastAsia="sl-SI"/>
              </w:rPr>
            </w:pPr>
            <w:r w:rsidRPr="007066EE">
              <w:rPr>
                <w:rFonts w:eastAsia="Times New Roman" w:cs="Arial"/>
                <w:sz w:val="20"/>
                <w:szCs w:val="20"/>
                <w:lang w:eastAsia="sl-SI"/>
              </w:rPr>
              <w:t xml:space="preserve">povzročajo </w:t>
            </w:r>
            <w:r w:rsidR="0034644C" w:rsidRPr="007066EE">
              <w:rPr>
                <w:rFonts w:eastAsia="Times New Roman" w:cs="Arial"/>
                <w:sz w:val="20"/>
                <w:szCs w:val="20"/>
                <w:lang w:eastAsia="sl-SI"/>
              </w:rPr>
              <w:t xml:space="preserve">motnost </w:t>
            </w:r>
            <w:r w:rsidRPr="007066EE">
              <w:rPr>
                <w:rFonts w:eastAsia="Times New Roman" w:cs="Arial"/>
                <w:sz w:val="20"/>
                <w:szCs w:val="20"/>
                <w:lang w:eastAsia="sl-SI"/>
              </w:rPr>
              <w:t>piva</w:t>
            </w:r>
          </w:p>
        </w:tc>
      </w:tr>
      <w:tr w:rsidR="004A44FA" w:rsidRPr="007066EE" w14:paraId="18BEE519" w14:textId="77777777" w:rsidTr="00FD2555">
        <w:trPr>
          <w:trHeight w:val="288"/>
        </w:trPr>
        <w:tc>
          <w:tcPr>
            <w:tcW w:w="1397" w:type="dxa"/>
            <w:tcBorders>
              <w:top w:val="single" w:sz="4" w:space="0" w:color="FFFFFF"/>
              <w:left w:val="nil"/>
              <w:bottom w:val="single" w:sz="4" w:space="0" w:color="FFFFFF"/>
              <w:right w:val="single" w:sz="4" w:space="0" w:color="FFFFFF"/>
            </w:tcBorders>
            <w:shd w:val="clear" w:color="FDE9D9" w:fill="FDE9D9"/>
            <w:noWrap/>
            <w:vAlign w:val="bottom"/>
            <w:hideMark/>
          </w:tcPr>
          <w:p w14:paraId="58438863" w14:textId="77777777" w:rsidR="0034644C" w:rsidRPr="007066EE" w:rsidRDefault="0034644C" w:rsidP="007E35E1">
            <w:pPr>
              <w:spacing w:after="0"/>
              <w:rPr>
                <w:rFonts w:eastAsia="Times New Roman" w:cs="Arial"/>
                <w:sz w:val="20"/>
                <w:szCs w:val="20"/>
                <w:lang w:eastAsia="sl-SI"/>
              </w:rPr>
            </w:pPr>
          </w:p>
        </w:tc>
        <w:tc>
          <w:tcPr>
            <w:tcW w:w="2678" w:type="dxa"/>
            <w:tcBorders>
              <w:top w:val="single" w:sz="4" w:space="0" w:color="FFFFFF"/>
              <w:left w:val="single" w:sz="4" w:space="0" w:color="FFFFFF"/>
              <w:bottom w:val="single" w:sz="4" w:space="0" w:color="FFFFFF"/>
              <w:right w:val="single" w:sz="4" w:space="0" w:color="FFFFFF"/>
            </w:tcBorders>
            <w:shd w:val="clear" w:color="FDE9D9" w:fill="FDE9D9"/>
            <w:noWrap/>
            <w:vAlign w:val="bottom"/>
            <w:hideMark/>
          </w:tcPr>
          <w:p w14:paraId="31D40FF0" w14:textId="77777777" w:rsidR="0034644C" w:rsidRPr="007066EE" w:rsidRDefault="0034644C" w:rsidP="007E35E1">
            <w:pPr>
              <w:spacing w:after="0"/>
              <w:rPr>
                <w:rFonts w:eastAsia="Times New Roman" w:cs="Arial"/>
                <w:sz w:val="20"/>
                <w:szCs w:val="20"/>
                <w:lang w:eastAsia="sl-SI"/>
              </w:rPr>
            </w:pPr>
            <w:proofErr w:type="spellStart"/>
            <w:r w:rsidRPr="007066EE">
              <w:rPr>
                <w:rFonts w:eastAsia="Times New Roman" w:cs="Arial"/>
                <w:sz w:val="20"/>
                <w:szCs w:val="20"/>
                <w:lang w:eastAsia="sl-SI"/>
              </w:rPr>
              <w:t>Acetnobacterrancens</w:t>
            </w:r>
            <w:proofErr w:type="spellEnd"/>
          </w:p>
        </w:tc>
        <w:tc>
          <w:tcPr>
            <w:tcW w:w="4202" w:type="dxa"/>
            <w:tcBorders>
              <w:top w:val="single" w:sz="4" w:space="0" w:color="FFFFFF"/>
              <w:left w:val="single" w:sz="4" w:space="0" w:color="FFFFFF"/>
              <w:bottom w:val="single" w:sz="4" w:space="0" w:color="FFFFFF"/>
              <w:right w:val="nil"/>
            </w:tcBorders>
            <w:shd w:val="clear" w:color="FDE9D9" w:fill="FDE9D9"/>
            <w:noWrap/>
            <w:vAlign w:val="bottom"/>
            <w:hideMark/>
          </w:tcPr>
          <w:p w14:paraId="2F743917" w14:textId="77777777" w:rsidR="0034644C" w:rsidRPr="007066EE" w:rsidRDefault="0034644C" w:rsidP="007E35E1">
            <w:pPr>
              <w:spacing w:after="0"/>
              <w:rPr>
                <w:rFonts w:eastAsia="Times New Roman" w:cs="Arial"/>
                <w:sz w:val="20"/>
                <w:szCs w:val="20"/>
                <w:lang w:eastAsia="sl-SI"/>
              </w:rPr>
            </w:pPr>
          </w:p>
        </w:tc>
      </w:tr>
      <w:tr w:rsidR="004A44FA" w:rsidRPr="007066EE" w14:paraId="6769AAE2" w14:textId="77777777" w:rsidTr="00FD2555">
        <w:trPr>
          <w:trHeight w:val="288"/>
        </w:trPr>
        <w:tc>
          <w:tcPr>
            <w:tcW w:w="1397" w:type="dxa"/>
            <w:tcBorders>
              <w:top w:val="single" w:sz="4" w:space="0" w:color="FFFFFF"/>
              <w:left w:val="nil"/>
              <w:bottom w:val="single" w:sz="4" w:space="0" w:color="FFFFFF"/>
              <w:right w:val="single" w:sz="4" w:space="0" w:color="FFFFFF"/>
            </w:tcBorders>
            <w:shd w:val="clear" w:color="FCD5B4" w:fill="FCD5B4"/>
            <w:noWrap/>
            <w:vAlign w:val="bottom"/>
            <w:hideMark/>
          </w:tcPr>
          <w:p w14:paraId="6E67BD55" w14:textId="77777777" w:rsidR="0034644C" w:rsidRPr="007066EE" w:rsidRDefault="0034644C" w:rsidP="007E35E1">
            <w:pPr>
              <w:spacing w:after="0"/>
              <w:rPr>
                <w:rFonts w:eastAsia="Times New Roman" w:cs="Arial"/>
                <w:sz w:val="20"/>
                <w:szCs w:val="20"/>
                <w:lang w:eastAsia="sl-SI"/>
              </w:rPr>
            </w:pPr>
          </w:p>
        </w:tc>
        <w:tc>
          <w:tcPr>
            <w:tcW w:w="2678"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14:paraId="1CD74A23" w14:textId="77777777" w:rsidR="0034644C" w:rsidRPr="007066EE" w:rsidRDefault="0034644C" w:rsidP="007E35E1">
            <w:pPr>
              <w:spacing w:after="0"/>
              <w:rPr>
                <w:rFonts w:eastAsia="Times New Roman" w:cs="Arial"/>
                <w:sz w:val="20"/>
                <w:szCs w:val="20"/>
                <w:lang w:eastAsia="sl-SI"/>
              </w:rPr>
            </w:pPr>
            <w:proofErr w:type="spellStart"/>
            <w:r w:rsidRPr="007066EE">
              <w:rPr>
                <w:rFonts w:eastAsia="Times New Roman" w:cs="Arial"/>
                <w:sz w:val="20"/>
                <w:szCs w:val="20"/>
                <w:lang w:eastAsia="sl-SI"/>
              </w:rPr>
              <w:t>Acetobacterpasteurianus</w:t>
            </w:r>
            <w:proofErr w:type="spellEnd"/>
          </w:p>
        </w:tc>
        <w:tc>
          <w:tcPr>
            <w:tcW w:w="4202" w:type="dxa"/>
            <w:tcBorders>
              <w:top w:val="single" w:sz="4" w:space="0" w:color="FFFFFF"/>
              <w:left w:val="single" w:sz="4" w:space="0" w:color="FFFFFF"/>
              <w:bottom w:val="single" w:sz="4" w:space="0" w:color="FFFFFF"/>
              <w:right w:val="nil"/>
            </w:tcBorders>
            <w:shd w:val="clear" w:color="FCD5B4" w:fill="FCD5B4"/>
            <w:noWrap/>
            <w:vAlign w:val="bottom"/>
            <w:hideMark/>
          </w:tcPr>
          <w:p w14:paraId="0A43D5B1" w14:textId="77777777" w:rsidR="0034644C" w:rsidRPr="007066EE" w:rsidRDefault="0034644C" w:rsidP="007E35E1">
            <w:pPr>
              <w:spacing w:after="0"/>
              <w:rPr>
                <w:rFonts w:eastAsia="Times New Roman" w:cs="Arial"/>
                <w:sz w:val="20"/>
                <w:szCs w:val="20"/>
                <w:lang w:eastAsia="sl-SI"/>
              </w:rPr>
            </w:pPr>
          </w:p>
        </w:tc>
      </w:tr>
      <w:tr w:rsidR="004A44FA" w:rsidRPr="007066EE" w14:paraId="00469C93" w14:textId="77777777" w:rsidTr="00FD2555">
        <w:trPr>
          <w:trHeight w:val="288"/>
        </w:trPr>
        <w:tc>
          <w:tcPr>
            <w:tcW w:w="1397" w:type="dxa"/>
            <w:tcBorders>
              <w:top w:val="single" w:sz="4" w:space="0" w:color="FFFFFF"/>
              <w:left w:val="nil"/>
              <w:bottom w:val="single" w:sz="4" w:space="0" w:color="FFFFFF"/>
              <w:right w:val="single" w:sz="4" w:space="0" w:color="FFFFFF"/>
            </w:tcBorders>
            <w:shd w:val="clear" w:color="FDE9D9" w:fill="FDE9D9"/>
            <w:noWrap/>
            <w:vAlign w:val="bottom"/>
            <w:hideMark/>
          </w:tcPr>
          <w:p w14:paraId="5BCD9A29" w14:textId="77777777" w:rsidR="0034644C" w:rsidRPr="007066EE" w:rsidRDefault="0034644C" w:rsidP="007E35E1">
            <w:pPr>
              <w:spacing w:after="0"/>
              <w:rPr>
                <w:rFonts w:eastAsia="Times New Roman" w:cs="Arial"/>
                <w:sz w:val="20"/>
                <w:szCs w:val="20"/>
                <w:lang w:eastAsia="sl-SI"/>
              </w:rPr>
            </w:pPr>
          </w:p>
        </w:tc>
        <w:tc>
          <w:tcPr>
            <w:tcW w:w="2678" w:type="dxa"/>
            <w:tcBorders>
              <w:top w:val="single" w:sz="4" w:space="0" w:color="FFFFFF"/>
              <w:left w:val="single" w:sz="4" w:space="0" w:color="FFFFFF"/>
              <w:bottom w:val="single" w:sz="4" w:space="0" w:color="FFFFFF"/>
              <w:right w:val="single" w:sz="4" w:space="0" w:color="FFFFFF"/>
            </w:tcBorders>
            <w:shd w:val="clear" w:color="FDE9D9" w:fill="FDE9D9"/>
            <w:noWrap/>
            <w:vAlign w:val="bottom"/>
            <w:hideMark/>
          </w:tcPr>
          <w:p w14:paraId="799FEC9C" w14:textId="77777777" w:rsidR="0034644C" w:rsidRPr="007066EE" w:rsidRDefault="0034644C" w:rsidP="007E35E1">
            <w:pPr>
              <w:spacing w:after="0"/>
              <w:rPr>
                <w:rFonts w:eastAsia="Times New Roman" w:cs="Arial"/>
                <w:sz w:val="20"/>
                <w:szCs w:val="20"/>
                <w:lang w:eastAsia="sl-SI"/>
              </w:rPr>
            </w:pPr>
            <w:proofErr w:type="spellStart"/>
            <w:r w:rsidRPr="007066EE">
              <w:rPr>
                <w:rFonts w:eastAsia="Times New Roman" w:cs="Arial"/>
                <w:sz w:val="20"/>
                <w:szCs w:val="20"/>
                <w:lang w:eastAsia="sl-SI"/>
              </w:rPr>
              <w:t>Acetobacterlovaniense</w:t>
            </w:r>
            <w:proofErr w:type="spellEnd"/>
          </w:p>
        </w:tc>
        <w:tc>
          <w:tcPr>
            <w:tcW w:w="4202" w:type="dxa"/>
            <w:tcBorders>
              <w:top w:val="single" w:sz="4" w:space="0" w:color="FFFFFF"/>
              <w:left w:val="single" w:sz="4" w:space="0" w:color="FFFFFF"/>
              <w:bottom w:val="single" w:sz="4" w:space="0" w:color="FFFFFF"/>
              <w:right w:val="nil"/>
            </w:tcBorders>
            <w:shd w:val="clear" w:color="FDE9D9" w:fill="FDE9D9"/>
            <w:noWrap/>
            <w:vAlign w:val="bottom"/>
            <w:hideMark/>
          </w:tcPr>
          <w:p w14:paraId="07451516" w14:textId="77777777" w:rsidR="0034644C" w:rsidRPr="007066EE" w:rsidRDefault="0034644C" w:rsidP="007E35E1">
            <w:pPr>
              <w:spacing w:after="0"/>
              <w:rPr>
                <w:rFonts w:eastAsia="Times New Roman" w:cs="Arial"/>
                <w:sz w:val="20"/>
                <w:szCs w:val="20"/>
                <w:lang w:eastAsia="sl-SI"/>
              </w:rPr>
            </w:pPr>
          </w:p>
        </w:tc>
      </w:tr>
      <w:tr w:rsidR="004A44FA" w:rsidRPr="007066EE" w14:paraId="7909C0A5" w14:textId="77777777" w:rsidTr="00FD2555">
        <w:trPr>
          <w:trHeight w:val="288"/>
        </w:trPr>
        <w:tc>
          <w:tcPr>
            <w:tcW w:w="1397" w:type="dxa"/>
            <w:tcBorders>
              <w:top w:val="single" w:sz="4" w:space="0" w:color="FFFFFF"/>
              <w:left w:val="nil"/>
              <w:bottom w:val="single" w:sz="4" w:space="0" w:color="FFFFFF"/>
              <w:right w:val="single" w:sz="4" w:space="0" w:color="FFFFFF"/>
            </w:tcBorders>
            <w:shd w:val="clear" w:color="FCD5B4" w:fill="FCD5B4"/>
            <w:noWrap/>
            <w:vAlign w:val="bottom"/>
            <w:hideMark/>
          </w:tcPr>
          <w:p w14:paraId="2FF173FE" w14:textId="77777777" w:rsidR="0034644C" w:rsidRPr="007066EE" w:rsidRDefault="0034644C" w:rsidP="007E35E1">
            <w:pPr>
              <w:spacing w:after="0"/>
              <w:rPr>
                <w:rFonts w:eastAsia="Times New Roman" w:cs="Arial"/>
                <w:sz w:val="20"/>
                <w:szCs w:val="20"/>
                <w:lang w:eastAsia="sl-SI"/>
              </w:rPr>
            </w:pPr>
            <w:proofErr w:type="spellStart"/>
            <w:r w:rsidRPr="007066EE">
              <w:rPr>
                <w:rFonts w:eastAsia="Times New Roman" w:cs="Arial"/>
                <w:sz w:val="20"/>
                <w:szCs w:val="20"/>
                <w:lang w:eastAsia="sl-SI"/>
              </w:rPr>
              <w:t>Mesoksidanti</w:t>
            </w:r>
            <w:proofErr w:type="spellEnd"/>
          </w:p>
        </w:tc>
        <w:tc>
          <w:tcPr>
            <w:tcW w:w="2678"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14:paraId="5CFBA0C7" w14:textId="77777777" w:rsidR="0034644C" w:rsidRPr="007066EE" w:rsidRDefault="0034644C" w:rsidP="007E35E1">
            <w:pPr>
              <w:spacing w:after="0"/>
              <w:rPr>
                <w:rFonts w:eastAsia="Times New Roman" w:cs="Arial"/>
                <w:sz w:val="20"/>
                <w:szCs w:val="20"/>
                <w:lang w:eastAsia="sl-SI"/>
              </w:rPr>
            </w:pPr>
            <w:proofErr w:type="spellStart"/>
            <w:r w:rsidRPr="007066EE">
              <w:rPr>
                <w:rFonts w:eastAsia="Times New Roman" w:cs="Arial"/>
                <w:sz w:val="20"/>
                <w:szCs w:val="20"/>
                <w:lang w:eastAsia="sl-SI"/>
              </w:rPr>
              <w:t>Acetobactermesoxydans</w:t>
            </w:r>
            <w:proofErr w:type="spellEnd"/>
          </w:p>
        </w:tc>
        <w:tc>
          <w:tcPr>
            <w:tcW w:w="4202" w:type="dxa"/>
            <w:tcBorders>
              <w:top w:val="single" w:sz="4" w:space="0" w:color="FFFFFF"/>
              <w:left w:val="single" w:sz="4" w:space="0" w:color="FFFFFF"/>
              <w:bottom w:val="single" w:sz="4" w:space="0" w:color="FFFFFF"/>
              <w:right w:val="nil"/>
            </w:tcBorders>
            <w:shd w:val="clear" w:color="FCD5B4" w:fill="FCD5B4"/>
            <w:noWrap/>
            <w:vAlign w:val="bottom"/>
            <w:hideMark/>
          </w:tcPr>
          <w:p w14:paraId="3C53E1C9" w14:textId="77777777" w:rsidR="0034644C" w:rsidRPr="007066EE" w:rsidRDefault="0034644C" w:rsidP="007E35E1">
            <w:pPr>
              <w:spacing w:after="0"/>
              <w:rPr>
                <w:rFonts w:eastAsia="Times New Roman" w:cs="Arial"/>
                <w:sz w:val="20"/>
                <w:szCs w:val="20"/>
                <w:lang w:eastAsia="sl-SI"/>
              </w:rPr>
            </w:pPr>
            <w:r w:rsidRPr="007066EE">
              <w:rPr>
                <w:rFonts w:eastAsia="Times New Roman" w:cs="Arial"/>
                <w:sz w:val="20"/>
                <w:szCs w:val="20"/>
                <w:lang w:eastAsia="sl-SI"/>
              </w:rPr>
              <w:t>debela celulozna koža, nekateri tvorijo rjavi pigment</w:t>
            </w:r>
          </w:p>
        </w:tc>
      </w:tr>
      <w:tr w:rsidR="004A44FA" w:rsidRPr="007066EE" w14:paraId="39F34439" w14:textId="77777777" w:rsidTr="00FD2555">
        <w:trPr>
          <w:trHeight w:val="288"/>
        </w:trPr>
        <w:tc>
          <w:tcPr>
            <w:tcW w:w="1397" w:type="dxa"/>
            <w:tcBorders>
              <w:top w:val="single" w:sz="4" w:space="0" w:color="FFFFFF"/>
              <w:left w:val="nil"/>
              <w:bottom w:val="single" w:sz="4" w:space="0" w:color="FFFFFF"/>
              <w:right w:val="single" w:sz="4" w:space="0" w:color="FFFFFF"/>
            </w:tcBorders>
            <w:shd w:val="clear" w:color="FDE9D9" w:fill="FDE9D9"/>
            <w:noWrap/>
            <w:vAlign w:val="bottom"/>
            <w:hideMark/>
          </w:tcPr>
          <w:p w14:paraId="063077FA" w14:textId="77777777" w:rsidR="0034644C" w:rsidRPr="007066EE" w:rsidRDefault="0034644C" w:rsidP="007E35E1">
            <w:pPr>
              <w:spacing w:after="0"/>
              <w:rPr>
                <w:rFonts w:eastAsia="Times New Roman" w:cs="Arial"/>
                <w:sz w:val="20"/>
                <w:szCs w:val="20"/>
                <w:lang w:eastAsia="sl-SI"/>
              </w:rPr>
            </w:pPr>
          </w:p>
        </w:tc>
        <w:tc>
          <w:tcPr>
            <w:tcW w:w="2678" w:type="dxa"/>
            <w:tcBorders>
              <w:top w:val="single" w:sz="4" w:space="0" w:color="FFFFFF"/>
              <w:left w:val="single" w:sz="4" w:space="0" w:color="FFFFFF"/>
              <w:bottom w:val="single" w:sz="4" w:space="0" w:color="FFFFFF"/>
              <w:right w:val="single" w:sz="4" w:space="0" w:color="FFFFFF"/>
            </w:tcBorders>
            <w:shd w:val="clear" w:color="FDE9D9" w:fill="FDE9D9"/>
            <w:noWrap/>
            <w:vAlign w:val="bottom"/>
            <w:hideMark/>
          </w:tcPr>
          <w:p w14:paraId="0C775304" w14:textId="77777777" w:rsidR="0034644C" w:rsidRPr="007066EE" w:rsidRDefault="0034644C" w:rsidP="007E35E1">
            <w:pPr>
              <w:spacing w:after="0"/>
              <w:rPr>
                <w:rFonts w:eastAsia="Times New Roman" w:cs="Arial"/>
                <w:sz w:val="20"/>
                <w:szCs w:val="20"/>
                <w:lang w:eastAsia="sl-SI"/>
              </w:rPr>
            </w:pPr>
            <w:proofErr w:type="spellStart"/>
            <w:r w:rsidRPr="007066EE">
              <w:rPr>
                <w:rFonts w:eastAsia="Times New Roman" w:cs="Arial"/>
                <w:sz w:val="20"/>
                <w:szCs w:val="20"/>
                <w:lang w:eastAsia="sl-SI"/>
              </w:rPr>
              <w:t>Acetobacterorleanensis</w:t>
            </w:r>
            <w:proofErr w:type="spellEnd"/>
          </w:p>
        </w:tc>
        <w:tc>
          <w:tcPr>
            <w:tcW w:w="4202" w:type="dxa"/>
            <w:tcBorders>
              <w:top w:val="single" w:sz="4" w:space="0" w:color="FFFFFF"/>
              <w:left w:val="single" w:sz="4" w:space="0" w:color="FFFFFF"/>
              <w:bottom w:val="single" w:sz="4" w:space="0" w:color="FFFFFF"/>
              <w:right w:val="nil"/>
            </w:tcBorders>
            <w:shd w:val="clear" w:color="FDE9D9" w:fill="FDE9D9"/>
            <w:noWrap/>
            <w:vAlign w:val="bottom"/>
            <w:hideMark/>
          </w:tcPr>
          <w:p w14:paraId="58B885D6" w14:textId="77777777" w:rsidR="0034644C" w:rsidRPr="007066EE" w:rsidRDefault="0034644C" w:rsidP="007E35E1">
            <w:pPr>
              <w:spacing w:after="0"/>
              <w:rPr>
                <w:rFonts w:eastAsia="Times New Roman" w:cs="Arial"/>
                <w:sz w:val="20"/>
                <w:szCs w:val="20"/>
                <w:lang w:eastAsia="sl-SI"/>
              </w:rPr>
            </w:pPr>
          </w:p>
        </w:tc>
      </w:tr>
      <w:tr w:rsidR="004A44FA" w:rsidRPr="007066EE" w14:paraId="467E8721" w14:textId="77777777" w:rsidTr="00FD2555">
        <w:trPr>
          <w:trHeight w:val="288"/>
        </w:trPr>
        <w:tc>
          <w:tcPr>
            <w:tcW w:w="1397" w:type="dxa"/>
            <w:tcBorders>
              <w:top w:val="single" w:sz="4" w:space="0" w:color="FFFFFF"/>
              <w:left w:val="nil"/>
              <w:bottom w:val="single" w:sz="4" w:space="0" w:color="FFFFFF"/>
              <w:right w:val="single" w:sz="4" w:space="0" w:color="FFFFFF"/>
            </w:tcBorders>
            <w:shd w:val="clear" w:color="FCD5B4" w:fill="FCD5B4"/>
            <w:noWrap/>
            <w:vAlign w:val="center"/>
            <w:hideMark/>
          </w:tcPr>
          <w:p w14:paraId="448D249C" w14:textId="77777777" w:rsidR="0034644C" w:rsidRPr="007066EE" w:rsidRDefault="0034644C" w:rsidP="007E35E1">
            <w:pPr>
              <w:spacing w:after="0"/>
              <w:rPr>
                <w:rFonts w:eastAsia="Times New Roman" w:cs="Arial"/>
                <w:sz w:val="20"/>
                <w:szCs w:val="20"/>
                <w:u w:val="single"/>
                <w:lang w:eastAsia="sl-SI"/>
              </w:rPr>
            </w:pPr>
          </w:p>
        </w:tc>
        <w:tc>
          <w:tcPr>
            <w:tcW w:w="2678"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14:paraId="75C24FB5" w14:textId="77777777" w:rsidR="0034644C" w:rsidRPr="007066EE" w:rsidRDefault="0034644C" w:rsidP="007E35E1">
            <w:pPr>
              <w:spacing w:after="0"/>
              <w:rPr>
                <w:rFonts w:eastAsia="Times New Roman" w:cs="Arial"/>
                <w:sz w:val="20"/>
                <w:szCs w:val="20"/>
                <w:lang w:eastAsia="sl-SI"/>
              </w:rPr>
            </w:pPr>
            <w:proofErr w:type="spellStart"/>
            <w:r w:rsidRPr="007066EE">
              <w:rPr>
                <w:rFonts w:eastAsia="Times New Roman" w:cs="Arial"/>
                <w:sz w:val="20"/>
                <w:szCs w:val="20"/>
                <w:lang w:eastAsia="sl-SI"/>
              </w:rPr>
              <w:t>Acetobacterxylininum</w:t>
            </w:r>
            <w:proofErr w:type="spellEnd"/>
          </w:p>
        </w:tc>
        <w:tc>
          <w:tcPr>
            <w:tcW w:w="4202" w:type="dxa"/>
            <w:tcBorders>
              <w:top w:val="single" w:sz="4" w:space="0" w:color="FFFFFF"/>
              <w:left w:val="single" w:sz="4" w:space="0" w:color="FFFFFF"/>
              <w:bottom w:val="single" w:sz="4" w:space="0" w:color="FFFFFF"/>
              <w:right w:val="nil"/>
            </w:tcBorders>
            <w:shd w:val="clear" w:color="FCD5B4" w:fill="FCD5B4"/>
            <w:noWrap/>
            <w:vAlign w:val="bottom"/>
            <w:hideMark/>
          </w:tcPr>
          <w:p w14:paraId="3A78C731" w14:textId="77777777" w:rsidR="0034644C" w:rsidRPr="007066EE" w:rsidRDefault="0034644C" w:rsidP="007E35E1">
            <w:pPr>
              <w:spacing w:after="0"/>
              <w:rPr>
                <w:rFonts w:eastAsia="Times New Roman" w:cs="Arial"/>
                <w:sz w:val="20"/>
                <w:szCs w:val="20"/>
                <w:lang w:eastAsia="sl-SI"/>
              </w:rPr>
            </w:pPr>
          </w:p>
        </w:tc>
      </w:tr>
      <w:tr w:rsidR="004A44FA" w:rsidRPr="007066EE" w14:paraId="7836B41E" w14:textId="77777777" w:rsidTr="00FD2555">
        <w:trPr>
          <w:trHeight w:val="251"/>
        </w:trPr>
        <w:tc>
          <w:tcPr>
            <w:tcW w:w="1397" w:type="dxa"/>
            <w:tcBorders>
              <w:top w:val="single" w:sz="4" w:space="0" w:color="FFFFFF"/>
              <w:left w:val="nil"/>
              <w:bottom w:val="single" w:sz="4" w:space="0" w:color="FFFFFF"/>
              <w:right w:val="single" w:sz="4" w:space="0" w:color="FFFFFF"/>
            </w:tcBorders>
            <w:shd w:val="clear" w:color="FDE9D9" w:fill="FDE9D9"/>
            <w:noWrap/>
            <w:vAlign w:val="bottom"/>
            <w:hideMark/>
          </w:tcPr>
          <w:p w14:paraId="7F12DF24" w14:textId="77777777" w:rsidR="0034644C" w:rsidRPr="007066EE" w:rsidRDefault="0034644C" w:rsidP="007E35E1">
            <w:pPr>
              <w:spacing w:after="0"/>
              <w:rPr>
                <w:rFonts w:eastAsia="Times New Roman" w:cs="Arial"/>
                <w:sz w:val="20"/>
                <w:szCs w:val="20"/>
                <w:lang w:eastAsia="sl-SI"/>
              </w:rPr>
            </w:pPr>
          </w:p>
        </w:tc>
        <w:tc>
          <w:tcPr>
            <w:tcW w:w="2678" w:type="dxa"/>
            <w:tcBorders>
              <w:top w:val="single" w:sz="4" w:space="0" w:color="FFFFFF"/>
              <w:left w:val="single" w:sz="4" w:space="0" w:color="FFFFFF"/>
              <w:bottom w:val="single" w:sz="4" w:space="0" w:color="FFFFFF"/>
              <w:right w:val="single" w:sz="4" w:space="0" w:color="FFFFFF"/>
            </w:tcBorders>
            <w:shd w:val="clear" w:color="FDE9D9" w:fill="FDE9D9"/>
            <w:noWrap/>
            <w:vAlign w:val="bottom"/>
            <w:hideMark/>
          </w:tcPr>
          <w:p w14:paraId="12076656" w14:textId="77777777" w:rsidR="0034644C" w:rsidRPr="007066EE" w:rsidRDefault="0034644C" w:rsidP="007E35E1">
            <w:pPr>
              <w:spacing w:after="0"/>
              <w:rPr>
                <w:rFonts w:eastAsia="Times New Roman" w:cs="Arial"/>
                <w:sz w:val="20"/>
                <w:szCs w:val="20"/>
                <w:lang w:eastAsia="sl-SI"/>
              </w:rPr>
            </w:pPr>
            <w:proofErr w:type="spellStart"/>
            <w:r w:rsidRPr="007066EE">
              <w:rPr>
                <w:rFonts w:eastAsia="Times New Roman" w:cs="Arial"/>
                <w:sz w:val="20"/>
                <w:szCs w:val="20"/>
                <w:lang w:eastAsia="sl-SI"/>
              </w:rPr>
              <w:t>Acetobacteraceti</w:t>
            </w:r>
            <w:proofErr w:type="spellEnd"/>
          </w:p>
        </w:tc>
        <w:tc>
          <w:tcPr>
            <w:tcW w:w="4202" w:type="dxa"/>
            <w:tcBorders>
              <w:top w:val="single" w:sz="4" w:space="0" w:color="FFFFFF"/>
              <w:left w:val="single" w:sz="4" w:space="0" w:color="FFFFFF"/>
              <w:bottom w:val="single" w:sz="4" w:space="0" w:color="FFFFFF"/>
              <w:right w:val="nil"/>
            </w:tcBorders>
            <w:shd w:val="clear" w:color="FDE9D9" w:fill="FDE9D9"/>
            <w:noWrap/>
            <w:vAlign w:val="bottom"/>
            <w:hideMark/>
          </w:tcPr>
          <w:p w14:paraId="40EDA744" w14:textId="77777777" w:rsidR="0034644C" w:rsidRPr="007066EE" w:rsidRDefault="0034644C" w:rsidP="007E35E1">
            <w:pPr>
              <w:spacing w:after="0"/>
              <w:rPr>
                <w:rFonts w:eastAsia="Times New Roman" w:cs="Arial"/>
                <w:sz w:val="20"/>
                <w:szCs w:val="20"/>
                <w:lang w:eastAsia="sl-SI"/>
              </w:rPr>
            </w:pPr>
          </w:p>
        </w:tc>
      </w:tr>
      <w:tr w:rsidR="004A44FA" w:rsidRPr="007066EE" w14:paraId="373FE00F" w14:textId="77777777" w:rsidTr="00FD2555">
        <w:trPr>
          <w:trHeight w:val="797"/>
        </w:trPr>
        <w:tc>
          <w:tcPr>
            <w:tcW w:w="1397" w:type="dxa"/>
            <w:tcBorders>
              <w:top w:val="single" w:sz="4" w:space="0" w:color="FFFFFF"/>
              <w:left w:val="nil"/>
              <w:bottom w:val="single" w:sz="4" w:space="0" w:color="FFFFFF"/>
              <w:right w:val="single" w:sz="4" w:space="0" w:color="FFFFFF"/>
            </w:tcBorders>
            <w:shd w:val="clear" w:color="FCD5B4" w:fill="FCD5B4"/>
            <w:noWrap/>
            <w:vAlign w:val="bottom"/>
            <w:hideMark/>
          </w:tcPr>
          <w:p w14:paraId="65A8C9A0" w14:textId="77777777" w:rsidR="0034644C" w:rsidRPr="007066EE" w:rsidRDefault="0034644C" w:rsidP="007E35E1">
            <w:pPr>
              <w:spacing w:after="0"/>
              <w:rPr>
                <w:rFonts w:eastAsia="Times New Roman" w:cs="Arial"/>
                <w:sz w:val="20"/>
                <w:szCs w:val="20"/>
                <w:lang w:eastAsia="sl-SI"/>
              </w:rPr>
            </w:pPr>
            <w:proofErr w:type="spellStart"/>
            <w:r w:rsidRPr="007066EE">
              <w:rPr>
                <w:rFonts w:eastAsia="Times New Roman" w:cs="Arial"/>
                <w:sz w:val="20"/>
                <w:szCs w:val="20"/>
                <w:lang w:eastAsia="sl-SI"/>
              </w:rPr>
              <w:t>Suboksidanti</w:t>
            </w:r>
            <w:proofErr w:type="spellEnd"/>
          </w:p>
        </w:tc>
        <w:tc>
          <w:tcPr>
            <w:tcW w:w="2678"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14:paraId="174BDA2A" w14:textId="77777777" w:rsidR="0034644C" w:rsidRPr="007066EE" w:rsidRDefault="0034644C" w:rsidP="007E35E1">
            <w:pPr>
              <w:spacing w:after="0"/>
              <w:rPr>
                <w:rFonts w:eastAsia="Times New Roman" w:cs="Arial"/>
                <w:sz w:val="20"/>
                <w:szCs w:val="20"/>
                <w:lang w:eastAsia="sl-SI"/>
              </w:rPr>
            </w:pPr>
            <w:proofErr w:type="spellStart"/>
            <w:r w:rsidRPr="007066EE">
              <w:rPr>
                <w:rFonts w:eastAsia="Times New Roman" w:cs="Arial"/>
                <w:sz w:val="20"/>
                <w:szCs w:val="20"/>
                <w:lang w:eastAsia="sl-SI"/>
              </w:rPr>
              <w:t>Acetomonassuboxydans</w:t>
            </w:r>
            <w:proofErr w:type="spellEnd"/>
          </w:p>
        </w:tc>
        <w:tc>
          <w:tcPr>
            <w:tcW w:w="4202" w:type="dxa"/>
            <w:tcBorders>
              <w:top w:val="single" w:sz="4" w:space="0" w:color="FFFFFF"/>
              <w:left w:val="single" w:sz="4" w:space="0" w:color="FFFFFF"/>
              <w:bottom w:val="single" w:sz="4" w:space="0" w:color="FFFFFF"/>
              <w:right w:val="nil"/>
            </w:tcBorders>
            <w:shd w:val="clear" w:color="FCD5B4" w:fill="FCD5B4"/>
            <w:noWrap/>
            <w:vAlign w:val="bottom"/>
            <w:hideMark/>
          </w:tcPr>
          <w:p w14:paraId="53FD4B55" w14:textId="68AD315F" w:rsidR="0034644C" w:rsidRPr="007066EE" w:rsidRDefault="0034644C" w:rsidP="007E35E1">
            <w:pPr>
              <w:spacing w:after="0"/>
              <w:rPr>
                <w:rFonts w:eastAsia="Times New Roman" w:cs="Arial"/>
                <w:sz w:val="20"/>
                <w:szCs w:val="20"/>
                <w:lang w:eastAsia="sl-SI"/>
              </w:rPr>
            </w:pPr>
            <w:r w:rsidRPr="007066EE">
              <w:rPr>
                <w:rFonts w:eastAsia="Times New Roman" w:cs="Arial"/>
                <w:sz w:val="20"/>
                <w:szCs w:val="20"/>
                <w:lang w:eastAsia="sl-SI"/>
              </w:rPr>
              <w:t xml:space="preserve">polarna </w:t>
            </w:r>
            <w:proofErr w:type="spellStart"/>
            <w:r w:rsidRPr="007066EE">
              <w:rPr>
                <w:rFonts w:eastAsia="Times New Roman" w:cs="Arial"/>
                <w:sz w:val="20"/>
                <w:szCs w:val="20"/>
                <w:lang w:eastAsia="sl-SI"/>
              </w:rPr>
              <w:t>flagelnost</w:t>
            </w:r>
            <w:proofErr w:type="spellEnd"/>
            <w:r w:rsidR="00862086" w:rsidRPr="007066EE">
              <w:rPr>
                <w:rFonts w:eastAsia="Times New Roman" w:cs="Arial"/>
                <w:sz w:val="20"/>
                <w:szCs w:val="20"/>
                <w:lang w:eastAsia="sl-SI"/>
              </w:rPr>
              <w:t xml:space="preserve"> </w:t>
            </w:r>
            <w:r w:rsidRPr="007066EE">
              <w:rPr>
                <w:rFonts w:eastAsia="Times New Roman" w:cs="Arial"/>
                <w:sz w:val="20"/>
                <w:szCs w:val="20"/>
                <w:lang w:eastAsia="sl-SI"/>
              </w:rPr>
              <w:t>(bički);</w:t>
            </w:r>
            <w:r w:rsidR="00862086" w:rsidRPr="007066EE">
              <w:rPr>
                <w:rFonts w:eastAsia="Times New Roman" w:cs="Arial"/>
                <w:sz w:val="20"/>
                <w:szCs w:val="20"/>
                <w:lang w:eastAsia="sl-SI"/>
              </w:rPr>
              <w:t xml:space="preserve"> </w:t>
            </w:r>
            <w:r w:rsidRPr="007066EE">
              <w:rPr>
                <w:rFonts w:eastAsia="Times New Roman" w:cs="Arial"/>
                <w:sz w:val="20"/>
                <w:szCs w:val="20"/>
                <w:lang w:eastAsia="sl-SI"/>
              </w:rPr>
              <w:t>možen črno-rjavi pigment</w:t>
            </w:r>
          </w:p>
        </w:tc>
      </w:tr>
      <w:tr w:rsidR="004A44FA" w:rsidRPr="007066EE" w14:paraId="5022EAD6" w14:textId="77777777" w:rsidTr="00FD2555">
        <w:trPr>
          <w:trHeight w:val="199"/>
        </w:trPr>
        <w:tc>
          <w:tcPr>
            <w:tcW w:w="1397" w:type="dxa"/>
            <w:tcBorders>
              <w:top w:val="single" w:sz="4" w:space="0" w:color="FFFFFF"/>
              <w:left w:val="nil"/>
              <w:bottom w:val="nil"/>
              <w:right w:val="single" w:sz="4" w:space="0" w:color="FFFFFF"/>
            </w:tcBorders>
            <w:shd w:val="clear" w:color="FDE9D9" w:fill="FDE9D9"/>
            <w:noWrap/>
            <w:vAlign w:val="bottom"/>
            <w:hideMark/>
          </w:tcPr>
          <w:p w14:paraId="288373AC" w14:textId="77777777" w:rsidR="0034644C" w:rsidRPr="007066EE" w:rsidRDefault="0034644C" w:rsidP="007E35E1">
            <w:pPr>
              <w:spacing w:after="0"/>
              <w:rPr>
                <w:rFonts w:eastAsia="Times New Roman" w:cs="Arial"/>
                <w:sz w:val="20"/>
                <w:szCs w:val="20"/>
                <w:lang w:eastAsia="sl-SI"/>
              </w:rPr>
            </w:pPr>
          </w:p>
        </w:tc>
        <w:tc>
          <w:tcPr>
            <w:tcW w:w="2678" w:type="dxa"/>
            <w:tcBorders>
              <w:top w:val="single" w:sz="4" w:space="0" w:color="FFFFFF"/>
              <w:left w:val="single" w:sz="4" w:space="0" w:color="FFFFFF"/>
              <w:bottom w:val="nil"/>
              <w:right w:val="single" w:sz="4" w:space="0" w:color="FFFFFF"/>
            </w:tcBorders>
            <w:shd w:val="clear" w:color="FDE9D9" w:fill="FDE9D9"/>
            <w:noWrap/>
            <w:vAlign w:val="bottom"/>
            <w:hideMark/>
          </w:tcPr>
          <w:p w14:paraId="55F94741" w14:textId="77777777" w:rsidR="0034644C" w:rsidRPr="007066EE" w:rsidRDefault="0034644C" w:rsidP="007E35E1">
            <w:pPr>
              <w:spacing w:after="0"/>
              <w:rPr>
                <w:rFonts w:eastAsia="Times New Roman" w:cs="Arial"/>
                <w:sz w:val="20"/>
                <w:szCs w:val="20"/>
                <w:lang w:eastAsia="sl-SI"/>
              </w:rPr>
            </w:pPr>
            <w:proofErr w:type="spellStart"/>
            <w:r w:rsidRPr="007066EE">
              <w:rPr>
                <w:rFonts w:eastAsia="Times New Roman" w:cs="Arial"/>
                <w:sz w:val="20"/>
                <w:szCs w:val="20"/>
                <w:lang w:eastAsia="sl-SI"/>
              </w:rPr>
              <w:t>Acetomonasmelanogenum</w:t>
            </w:r>
            <w:proofErr w:type="spellEnd"/>
          </w:p>
        </w:tc>
        <w:tc>
          <w:tcPr>
            <w:tcW w:w="4202" w:type="dxa"/>
            <w:tcBorders>
              <w:top w:val="single" w:sz="4" w:space="0" w:color="FFFFFF"/>
              <w:left w:val="single" w:sz="4" w:space="0" w:color="FFFFFF"/>
              <w:bottom w:val="nil"/>
              <w:right w:val="nil"/>
            </w:tcBorders>
            <w:shd w:val="clear" w:color="FDE9D9" w:fill="FDE9D9"/>
            <w:noWrap/>
            <w:vAlign w:val="bottom"/>
            <w:hideMark/>
          </w:tcPr>
          <w:p w14:paraId="572F642D" w14:textId="77777777" w:rsidR="0034644C" w:rsidRPr="007066EE" w:rsidRDefault="0034644C" w:rsidP="007E35E1">
            <w:pPr>
              <w:spacing w:after="0"/>
              <w:rPr>
                <w:rFonts w:eastAsia="Times New Roman" w:cs="Arial"/>
                <w:sz w:val="20"/>
                <w:szCs w:val="20"/>
                <w:lang w:eastAsia="sl-SI"/>
              </w:rPr>
            </w:pPr>
          </w:p>
        </w:tc>
      </w:tr>
    </w:tbl>
    <w:p w14:paraId="6698016F" w14:textId="081674D6" w:rsidR="0034644C" w:rsidRPr="005C07D2" w:rsidRDefault="00A763F1" w:rsidP="003F1D20">
      <w:pPr>
        <w:pStyle w:val="Citat"/>
        <w:rPr>
          <w:color w:val="auto"/>
        </w:rPr>
      </w:pPr>
      <w:r w:rsidRPr="005C07D2">
        <w:rPr>
          <w:color w:val="auto"/>
        </w:rPr>
        <w:t>Vir: Lasten 2017</w:t>
      </w:r>
    </w:p>
    <w:p w14:paraId="4594AF09" w14:textId="14F4E4FD" w:rsidR="00A76A3F" w:rsidRPr="005C07D2" w:rsidRDefault="00A76A3F" w:rsidP="00ED1D1F">
      <w:r w:rsidRPr="005C07D2">
        <w:t xml:space="preserve">Na rast </w:t>
      </w:r>
      <w:proofErr w:type="spellStart"/>
      <w:r w:rsidRPr="005C07D2">
        <w:t>ocetnokislinskih</w:t>
      </w:r>
      <w:proofErr w:type="spellEnd"/>
      <w:r w:rsidRPr="005C07D2">
        <w:t xml:space="preserve"> bakterij poglavitno vplivajo naslednji faktorji</w:t>
      </w:r>
      <w:r w:rsidR="00ED1D1F" w:rsidRPr="005C07D2">
        <w:t xml:space="preserve"> (Raspor, </w:t>
      </w:r>
      <w:proofErr w:type="spellStart"/>
      <w:r w:rsidR="00ED1D1F" w:rsidRPr="005C07D2">
        <w:t>Goranovič</w:t>
      </w:r>
      <w:proofErr w:type="spellEnd"/>
      <w:r w:rsidR="00ED1D1F" w:rsidRPr="005C07D2">
        <w:t xml:space="preserve"> 20</w:t>
      </w:r>
      <w:r w:rsidR="003E39CB" w:rsidRPr="005C07D2">
        <w:t>15</w:t>
      </w:r>
      <w:r w:rsidR="00B63964" w:rsidRPr="005C07D2">
        <w:t>, 105–108</w:t>
      </w:r>
      <w:r w:rsidR="00ED1D1F" w:rsidRPr="005C07D2">
        <w:t>; Ebner in</w:t>
      </w:r>
      <w:r w:rsidR="006534C9" w:rsidRPr="005C07D2">
        <w:t xml:space="preserve"> drugi</w:t>
      </w:r>
      <w:r w:rsidR="00ED1D1F" w:rsidRPr="005C07D2">
        <w:t xml:space="preserve"> 1996</w:t>
      </w:r>
      <w:r w:rsidR="004A0CCB" w:rsidRPr="005C07D2">
        <w:t>, 385</w:t>
      </w:r>
      <w:r w:rsidR="00ED1D1F" w:rsidRPr="005C07D2">
        <w:t xml:space="preserve">; </w:t>
      </w:r>
      <w:proofErr w:type="spellStart"/>
      <w:r w:rsidR="00ED1D1F" w:rsidRPr="005C07D2">
        <w:t>Gullo</w:t>
      </w:r>
      <w:proofErr w:type="spellEnd"/>
      <w:r w:rsidR="00ED1D1F" w:rsidRPr="005C07D2">
        <w:t xml:space="preserve">, </w:t>
      </w:r>
      <w:proofErr w:type="spellStart"/>
      <w:r w:rsidR="00ED1D1F" w:rsidRPr="005C07D2">
        <w:t>Giudici</w:t>
      </w:r>
      <w:proofErr w:type="spellEnd"/>
      <w:r w:rsidR="00ED1D1F" w:rsidRPr="005C07D2">
        <w:t xml:space="preserve"> 2008</w:t>
      </w:r>
      <w:r w:rsidR="00B63964" w:rsidRPr="005C07D2">
        <w:t>, 48–50</w:t>
      </w:r>
      <w:r w:rsidR="00ED1D1F" w:rsidRPr="005C07D2">
        <w:t>)</w:t>
      </w:r>
      <w:r w:rsidRPr="005C07D2">
        <w:t>:</w:t>
      </w:r>
    </w:p>
    <w:p w14:paraId="70013F82" w14:textId="3090ACDC" w:rsidR="00ED1D1F" w:rsidRPr="005C07D2" w:rsidRDefault="00010E65" w:rsidP="00ED1D1F">
      <w:pPr>
        <w:pStyle w:val="Odstavekseznama"/>
        <w:numPr>
          <w:ilvl w:val="0"/>
          <w:numId w:val="22"/>
        </w:numPr>
      </w:pPr>
      <w:r w:rsidRPr="005C07D2">
        <w:t xml:space="preserve">Ocetna kislina </w:t>
      </w:r>
      <w:r w:rsidR="00ED1D1F" w:rsidRPr="005C07D2">
        <w:t xml:space="preserve">omejuje rast </w:t>
      </w:r>
      <w:proofErr w:type="spellStart"/>
      <w:r w:rsidR="00ED1D1F" w:rsidRPr="005C07D2">
        <w:t>ocetnokislinskih</w:t>
      </w:r>
      <w:proofErr w:type="spellEnd"/>
      <w:r w:rsidR="00ED1D1F" w:rsidRPr="005C07D2">
        <w:t xml:space="preserve"> bakterij. Pri tem je pomembno dejstvo, da so sicer </w:t>
      </w:r>
      <w:proofErr w:type="spellStart"/>
      <w:r w:rsidR="00ED1D1F" w:rsidRPr="005C07D2">
        <w:t>ocetnokislinske</w:t>
      </w:r>
      <w:proofErr w:type="spellEnd"/>
      <w:r w:rsidR="00ED1D1F" w:rsidRPr="005C07D2">
        <w:t xml:space="preserve"> bakterije </w:t>
      </w:r>
      <w:r w:rsidR="00FF03DF" w:rsidRPr="005C07D2">
        <w:t>visoko tolerantne na ocetno kislino, ki jo proizvedejo same, so pa izjemno občutljive na hitre spremembe v njeni koncentraciji.</w:t>
      </w:r>
    </w:p>
    <w:p w14:paraId="173F51FB" w14:textId="394446B8" w:rsidR="00FF03DF" w:rsidRPr="005C07D2" w:rsidRDefault="00FF03DF" w:rsidP="00ED1D1F">
      <w:pPr>
        <w:pStyle w:val="Odstavekseznama"/>
        <w:numPr>
          <w:ilvl w:val="0"/>
          <w:numId w:val="22"/>
        </w:numPr>
      </w:pPr>
      <w:r w:rsidRPr="005C07D2">
        <w:lastRenderedPageBreak/>
        <w:t xml:space="preserve">Etanol. Njegova sposobnost oksidacije je glavna značilnost </w:t>
      </w:r>
      <w:proofErr w:type="spellStart"/>
      <w:r w:rsidRPr="005C07D2">
        <w:t>ocetnokislinskih</w:t>
      </w:r>
      <w:proofErr w:type="spellEnd"/>
      <w:r w:rsidRPr="005C07D2">
        <w:t xml:space="preserve"> </w:t>
      </w:r>
      <w:r w:rsidR="00862086" w:rsidRPr="005C07D2">
        <w:t>bakterij</w:t>
      </w:r>
      <w:r w:rsidRPr="005C07D2">
        <w:t>.</w:t>
      </w:r>
    </w:p>
    <w:p w14:paraId="175C4D75" w14:textId="474AD311" w:rsidR="00FF03DF" w:rsidRPr="005C07D2" w:rsidRDefault="004B6F85" w:rsidP="00ED1D1F">
      <w:pPr>
        <w:pStyle w:val="Odstavekseznama"/>
        <w:numPr>
          <w:ilvl w:val="0"/>
          <w:numId w:val="22"/>
        </w:numPr>
      </w:pPr>
      <w:r w:rsidRPr="005C07D2">
        <w:t>pH</w:t>
      </w:r>
      <w:r w:rsidR="00862086" w:rsidRPr="005C07D2">
        <w:t>-r</w:t>
      </w:r>
      <w:r w:rsidR="00FF03DF" w:rsidRPr="005C07D2">
        <w:t xml:space="preserve">ast </w:t>
      </w:r>
      <w:proofErr w:type="spellStart"/>
      <w:r w:rsidR="00FF03DF" w:rsidRPr="005C07D2">
        <w:t>ocetnokislinskih</w:t>
      </w:r>
      <w:proofErr w:type="spellEnd"/>
      <w:r w:rsidR="00FF03DF" w:rsidRPr="005C07D2">
        <w:t xml:space="preserve"> bakterij je </w:t>
      </w:r>
      <w:r w:rsidR="0027670D" w:rsidRPr="005C07D2">
        <w:t xml:space="preserve">pogojeno s </w:t>
      </w:r>
      <w:r w:rsidRPr="005C07D2">
        <w:t>pH</w:t>
      </w:r>
      <w:r w:rsidR="00862086" w:rsidRPr="005C07D2">
        <w:t>-</w:t>
      </w:r>
      <w:r w:rsidR="00FF03DF" w:rsidRPr="005C07D2">
        <w:t>vrednost</w:t>
      </w:r>
      <w:r w:rsidR="0027670D" w:rsidRPr="005C07D2">
        <w:t>jo; optimalna vrednost je med 5</w:t>
      </w:r>
      <w:r w:rsidR="00862086" w:rsidRPr="005C07D2">
        <w:t>,</w:t>
      </w:r>
      <w:r w:rsidR="0027670D" w:rsidRPr="005C07D2">
        <w:t>5 in 6</w:t>
      </w:r>
      <w:r w:rsidR="00862086" w:rsidRPr="005C07D2">
        <w:t>,</w:t>
      </w:r>
      <w:r w:rsidR="0027670D" w:rsidRPr="005C07D2">
        <w:t xml:space="preserve">5, a lahko te bakterije preživijo tudi pri nižjih </w:t>
      </w:r>
      <w:r w:rsidRPr="005C07D2">
        <w:t>pH</w:t>
      </w:r>
      <w:r w:rsidR="00862086" w:rsidRPr="005C07D2">
        <w:t>-</w:t>
      </w:r>
      <w:r w:rsidR="0027670D" w:rsidRPr="005C07D2">
        <w:t>vrednostih.</w:t>
      </w:r>
      <w:r w:rsidR="00FF03DF" w:rsidRPr="005C07D2">
        <w:t xml:space="preserve"> </w:t>
      </w:r>
    </w:p>
    <w:p w14:paraId="50FEC0C7" w14:textId="257B0A02" w:rsidR="0027670D" w:rsidRPr="005C07D2" w:rsidRDefault="0027670D" w:rsidP="00ED1D1F">
      <w:pPr>
        <w:pStyle w:val="Odstavekseznama"/>
        <w:numPr>
          <w:ilvl w:val="0"/>
          <w:numId w:val="22"/>
        </w:numPr>
      </w:pPr>
      <w:r w:rsidRPr="005C07D2">
        <w:t>Temperatura. Idealna temperatura za ras</w:t>
      </w:r>
      <w:r w:rsidR="00862086" w:rsidRPr="005C07D2">
        <w:t>t</w:t>
      </w:r>
      <w:r w:rsidRPr="005C07D2">
        <w:t xml:space="preserve"> teh bakterij je 25</w:t>
      </w:r>
      <w:r w:rsidR="00862086" w:rsidRPr="005C07D2">
        <w:rPr>
          <w:rFonts w:cs="Arial"/>
        </w:rPr>
        <w:t>‒</w:t>
      </w:r>
      <w:r w:rsidRPr="005C07D2">
        <w:t xml:space="preserve">30 </w:t>
      </w:r>
      <w:r w:rsidRPr="005C07D2">
        <w:rPr>
          <w:rFonts w:cs="Arial"/>
        </w:rPr>
        <w:t>°C</w:t>
      </w:r>
      <w:r w:rsidR="00010E65" w:rsidRPr="005C07D2">
        <w:rPr>
          <w:rFonts w:cs="Arial"/>
        </w:rPr>
        <w:t>.</w:t>
      </w:r>
    </w:p>
    <w:p w14:paraId="63C867AD" w14:textId="564AA2AF" w:rsidR="00010E65" w:rsidRPr="005C07D2" w:rsidRDefault="00010E65" w:rsidP="00ED1D1F">
      <w:pPr>
        <w:pStyle w:val="Odstavekseznama"/>
        <w:numPr>
          <w:ilvl w:val="0"/>
          <w:numId w:val="22"/>
        </w:numPr>
      </w:pPr>
      <w:r w:rsidRPr="005C07D2">
        <w:rPr>
          <w:rFonts w:cs="Arial"/>
        </w:rPr>
        <w:t>Kisik. Koncentracija raztopljenega kisika je predvsem v industrijski pridelavi kisa eden najpomembnejših faktorjev. Optimalna količina kisika</w:t>
      </w:r>
      <w:r w:rsidR="0002129A" w:rsidRPr="005C07D2">
        <w:rPr>
          <w:rFonts w:cs="Arial"/>
        </w:rPr>
        <w:t xml:space="preserve"> zagotavlja rast bakterij, prevelika količina pa lahko rast </w:t>
      </w:r>
      <w:proofErr w:type="spellStart"/>
      <w:r w:rsidR="0002129A" w:rsidRPr="005C07D2">
        <w:rPr>
          <w:rFonts w:cs="Arial"/>
        </w:rPr>
        <w:t>ocetnokislinskih</w:t>
      </w:r>
      <w:proofErr w:type="spellEnd"/>
      <w:r w:rsidR="0002129A" w:rsidRPr="005C07D2">
        <w:rPr>
          <w:rFonts w:cs="Arial"/>
        </w:rPr>
        <w:t xml:space="preserve"> bakterij tudi zavira.</w:t>
      </w:r>
    </w:p>
    <w:p w14:paraId="707BFC87" w14:textId="27108E5D" w:rsidR="00340242" w:rsidRPr="005C07D2" w:rsidRDefault="00EA1C19" w:rsidP="00EA1C19">
      <w:pPr>
        <w:pStyle w:val="Naslov3"/>
      </w:pPr>
      <w:bookmarkStart w:id="10" w:name="_Toc501355605"/>
      <w:r>
        <w:t>2.2.1</w:t>
      </w:r>
      <w:r>
        <w:tab/>
      </w:r>
      <w:proofErr w:type="spellStart"/>
      <w:r w:rsidR="0054607C" w:rsidRPr="005C07D2">
        <w:t>Ocetnokislinske</w:t>
      </w:r>
      <w:proofErr w:type="spellEnd"/>
      <w:r w:rsidR="0054607C" w:rsidRPr="005C07D2">
        <w:t xml:space="preserve"> bakterije v droži in pivini</w:t>
      </w:r>
      <w:bookmarkEnd w:id="10"/>
    </w:p>
    <w:p w14:paraId="5F93B4E3" w14:textId="1A3B3E68" w:rsidR="00340242" w:rsidRPr="005C07D2" w:rsidRDefault="00340242" w:rsidP="007E35E1">
      <w:pPr>
        <w:rPr>
          <w:rFonts w:cs="Arial"/>
          <w:szCs w:val="24"/>
        </w:rPr>
      </w:pPr>
      <w:r w:rsidRPr="005C07D2">
        <w:rPr>
          <w:rFonts w:cs="Arial"/>
          <w:szCs w:val="24"/>
        </w:rPr>
        <w:t xml:space="preserve">Bakterije iz te skupine lahko najdemo v žganjarnah, pivovarnah </w:t>
      </w:r>
      <w:r w:rsidR="00862086" w:rsidRPr="005C07D2">
        <w:rPr>
          <w:rFonts w:cs="Arial"/>
          <w:szCs w:val="24"/>
        </w:rPr>
        <w:t xml:space="preserve">in </w:t>
      </w:r>
      <w:r w:rsidRPr="005C07D2">
        <w:rPr>
          <w:rFonts w:cs="Arial"/>
          <w:szCs w:val="24"/>
        </w:rPr>
        <w:t>tovarnah kvasa.</w:t>
      </w:r>
      <w:r w:rsidR="00233476" w:rsidRPr="005C07D2">
        <w:rPr>
          <w:rFonts w:cs="Arial"/>
          <w:szCs w:val="24"/>
        </w:rPr>
        <w:t xml:space="preserve"> Sicer niso sposobne proizvesti dovolj kisline, zato so lahko samo pogojno uporabne za tehnične namene. Pivino lahko zakisajo že z lastnim metabolizmom, pripadajo pa škodljivi bakterijski flori.</w:t>
      </w:r>
    </w:p>
    <w:p w14:paraId="408F4D65" w14:textId="3EBD1444" w:rsidR="0034644C" w:rsidRPr="005C07D2" w:rsidRDefault="00EA1C19" w:rsidP="00EA1C19">
      <w:pPr>
        <w:pStyle w:val="Naslov3"/>
      </w:pPr>
      <w:bookmarkStart w:id="11" w:name="_Toc501355606"/>
      <w:r>
        <w:t>2.2.2</w:t>
      </w:r>
      <w:r>
        <w:tab/>
      </w:r>
      <w:proofErr w:type="spellStart"/>
      <w:r w:rsidR="0054607C" w:rsidRPr="005C07D2">
        <w:t>Ocetnokislinske</w:t>
      </w:r>
      <w:proofErr w:type="spellEnd"/>
      <w:r w:rsidR="0054607C" w:rsidRPr="005C07D2">
        <w:t xml:space="preserve"> bakterije v pivu</w:t>
      </w:r>
      <w:bookmarkEnd w:id="11"/>
    </w:p>
    <w:p w14:paraId="5498E8DE" w14:textId="637F2634" w:rsidR="0034644C" w:rsidRPr="005C07D2" w:rsidRDefault="0007405F" w:rsidP="007E35E1">
      <w:pPr>
        <w:rPr>
          <w:rFonts w:cs="Arial"/>
          <w:szCs w:val="24"/>
        </w:rPr>
      </w:pPr>
      <w:r w:rsidRPr="005C07D2">
        <w:rPr>
          <w:rFonts w:cs="Arial"/>
          <w:szCs w:val="24"/>
        </w:rPr>
        <w:t xml:space="preserve">Te bakterije grenke snovi hmelja ne motijo in so zelo dolgožive. </w:t>
      </w:r>
      <w:r w:rsidR="0034644C" w:rsidRPr="005C07D2">
        <w:rPr>
          <w:rFonts w:cs="Arial"/>
          <w:szCs w:val="24"/>
        </w:rPr>
        <w:t>V t</w:t>
      </w:r>
      <w:r w:rsidRPr="005C07D2">
        <w:rPr>
          <w:rFonts w:cs="Arial"/>
          <w:szCs w:val="24"/>
        </w:rPr>
        <w:t xml:space="preserve">o </w:t>
      </w:r>
      <w:r w:rsidR="0034644C" w:rsidRPr="005C07D2">
        <w:rPr>
          <w:rFonts w:cs="Arial"/>
          <w:szCs w:val="24"/>
        </w:rPr>
        <w:t xml:space="preserve">skupino spadata rodova </w:t>
      </w:r>
      <w:proofErr w:type="spellStart"/>
      <w:r w:rsidR="0034644C" w:rsidRPr="005C07D2">
        <w:rPr>
          <w:rFonts w:cs="Arial"/>
          <w:szCs w:val="24"/>
        </w:rPr>
        <w:t>Acetobacteraceti</w:t>
      </w:r>
      <w:proofErr w:type="spellEnd"/>
      <w:r w:rsidR="0034644C" w:rsidRPr="005C07D2">
        <w:rPr>
          <w:rFonts w:cs="Arial"/>
          <w:szCs w:val="24"/>
        </w:rPr>
        <w:t xml:space="preserve"> in </w:t>
      </w:r>
      <w:proofErr w:type="spellStart"/>
      <w:r w:rsidR="00862086" w:rsidRPr="005C07D2">
        <w:rPr>
          <w:rFonts w:cs="Arial"/>
          <w:szCs w:val="24"/>
        </w:rPr>
        <w:t>Acetobacterpasteurianus</w:t>
      </w:r>
      <w:proofErr w:type="spellEnd"/>
      <w:r w:rsidR="00795578" w:rsidRPr="005C07D2">
        <w:rPr>
          <w:rFonts w:cs="Arial"/>
          <w:szCs w:val="24"/>
        </w:rPr>
        <w:t xml:space="preserve">, ki oksidirata ocetno kislino v vodo in ogljikov </w:t>
      </w:r>
      <w:r w:rsidR="00FE3FDD" w:rsidRPr="005C07D2">
        <w:rPr>
          <w:rFonts w:cs="Arial"/>
          <w:szCs w:val="24"/>
        </w:rPr>
        <w:t>dioksid</w:t>
      </w:r>
      <w:r w:rsidR="00795578" w:rsidRPr="005C07D2">
        <w:rPr>
          <w:rFonts w:cs="Arial"/>
          <w:szCs w:val="24"/>
        </w:rPr>
        <w:t xml:space="preserve">. Te bakterijo so za pivo škodljive, </w:t>
      </w:r>
      <w:r w:rsidR="00CE0AC1" w:rsidRPr="005C07D2">
        <w:rPr>
          <w:rFonts w:cs="Arial"/>
          <w:szCs w:val="24"/>
        </w:rPr>
        <w:t xml:space="preserve">saj </w:t>
      </w:r>
      <w:r w:rsidR="00795578" w:rsidRPr="005C07D2">
        <w:rPr>
          <w:rFonts w:cs="Arial"/>
          <w:szCs w:val="24"/>
        </w:rPr>
        <w:t xml:space="preserve">ob </w:t>
      </w:r>
      <w:r w:rsidR="00CE0AC1" w:rsidRPr="005C07D2">
        <w:rPr>
          <w:rFonts w:cs="Arial"/>
          <w:szCs w:val="24"/>
        </w:rPr>
        <w:t xml:space="preserve">zadostni količini </w:t>
      </w:r>
      <w:r w:rsidR="00795578" w:rsidRPr="005C07D2">
        <w:rPr>
          <w:rFonts w:cs="Arial"/>
          <w:szCs w:val="24"/>
        </w:rPr>
        <w:t>kisika spreminjajo alkohol v ocetno kislino. Tako pivo je neužitno, v njem so lahko prisotni tudi delci kisove matice.</w:t>
      </w:r>
      <w:r w:rsidR="00780B04" w:rsidRPr="005C07D2">
        <w:rPr>
          <w:rFonts w:cs="Arial"/>
          <w:szCs w:val="24"/>
        </w:rPr>
        <w:t xml:space="preserve"> V pivu so sicer </w:t>
      </w:r>
      <w:proofErr w:type="spellStart"/>
      <w:r w:rsidR="00780B04" w:rsidRPr="005C07D2">
        <w:rPr>
          <w:rFonts w:cs="Arial"/>
          <w:szCs w:val="24"/>
        </w:rPr>
        <w:t>ocetnokislinske</w:t>
      </w:r>
      <w:proofErr w:type="spellEnd"/>
      <w:r w:rsidR="00780B04" w:rsidRPr="005C07D2">
        <w:rPr>
          <w:rFonts w:cs="Arial"/>
          <w:szCs w:val="24"/>
        </w:rPr>
        <w:t xml:space="preserve"> bakterije zelo dolgo obstojne, okužbe piva z njimi </w:t>
      </w:r>
      <w:r w:rsidR="00D37EE3" w:rsidRPr="005C07D2">
        <w:rPr>
          <w:rFonts w:cs="Arial"/>
          <w:szCs w:val="24"/>
        </w:rPr>
        <w:t xml:space="preserve">pa so </w:t>
      </w:r>
      <w:r w:rsidR="00780B04" w:rsidRPr="005C07D2">
        <w:rPr>
          <w:rFonts w:cs="Arial"/>
          <w:szCs w:val="24"/>
        </w:rPr>
        <w:t>pogoste v domačih pivovarnah.</w:t>
      </w:r>
    </w:p>
    <w:p w14:paraId="72BDBDA7" w14:textId="1FE97355" w:rsidR="0002129A" w:rsidRPr="005C07D2" w:rsidRDefault="00E54515" w:rsidP="007E35E1">
      <w:pPr>
        <w:rPr>
          <w:rFonts w:cs="Arial"/>
          <w:szCs w:val="24"/>
        </w:rPr>
      </w:pPr>
      <w:proofErr w:type="spellStart"/>
      <w:r w:rsidRPr="005C07D2">
        <w:rPr>
          <w:rFonts w:cs="Arial"/>
          <w:szCs w:val="24"/>
        </w:rPr>
        <w:t>Ocetnokislinske</w:t>
      </w:r>
      <w:proofErr w:type="spellEnd"/>
      <w:r w:rsidRPr="005C07D2">
        <w:rPr>
          <w:rFonts w:cs="Arial"/>
          <w:szCs w:val="24"/>
        </w:rPr>
        <w:t xml:space="preserve"> bakterije v pivu so d</w:t>
      </w:r>
      <w:r w:rsidR="0002129A" w:rsidRPr="005C07D2">
        <w:rPr>
          <w:rFonts w:cs="Arial"/>
          <w:szCs w:val="24"/>
        </w:rPr>
        <w:t xml:space="preserve">andanes </w:t>
      </w:r>
      <w:r w:rsidRPr="005C07D2">
        <w:rPr>
          <w:rFonts w:cs="Arial"/>
          <w:szCs w:val="24"/>
        </w:rPr>
        <w:t xml:space="preserve">precej redke in tudi precej nezaželene. Povzročajo motnost in puščajo ostanke sluzi ocetne </w:t>
      </w:r>
      <w:r w:rsidR="00A015D6" w:rsidRPr="005C07D2">
        <w:rPr>
          <w:rFonts w:cs="Arial"/>
          <w:szCs w:val="24"/>
        </w:rPr>
        <w:t>matice</w:t>
      </w:r>
      <w:r w:rsidRPr="005C07D2">
        <w:rPr>
          <w:rFonts w:cs="Arial"/>
          <w:szCs w:val="24"/>
        </w:rPr>
        <w:t>. V takšnem primeru je pivo neužitno (</w:t>
      </w:r>
      <w:proofErr w:type="spellStart"/>
      <w:r w:rsidRPr="005C07D2">
        <w:rPr>
          <w:rFonts w:cs="Arial"/>
          <w:szCs w:val="24"/>
        </w:rPr>
        <w:t>Rajher</w:t>
      </w:r>
      <w:proofErr w:type="spellEnd"/>
      <w:r w:rsidRPr="005C07D2">
        <w:rPr>
          <w:rFonts w:cs="Arial"/>
          <w:szCs w:val="24"/>
        </w:rPr>
        <w:t xml:space="preserve"> 2015, 1</w:t>
      </w:r>
      <w:r w:rsidR="00B63964" w:rsidRPr="005C07D2">
        <w:rPr>
          <w:rFonts w:cs="Arial"/>
          <w:szCs w:val="24"/>
        </w:rPr>
        <w:t>97</w:t>
      </w:r>
      <w:r w:rsidRPr="005C07D2">
        <w:rPr>
          <w:rFonts w:cs="Arial"/>
          <w:szCs w:val="24"/>
        </w:rPr>
        <w:t>)</w:t>
      </w:r>
      <w:r w:rsidR="00B63964" w:rsidRPr="005C07D2">
        <w:rPr>
          <w:rFonts w:cs="Arial"/>
          <w:szCs w:val="24"/>
        </w:rPr>
        <w:t>.</w:t>
      </w:r>
    </w:p>
    <w:p w14:paraId="092A69F0" w14:textId="344FE210" w:rsidR="00780B04" w:rsidRPr="005C07D2" w:rsidRDefault="00EA1C19" w:rsidP="00EA1C19">
      <w:pPr>
        <w:pStyle w:val="Naslov3"/>
      </w:pPr>
      <w:bookmarkStart w:id="12" w:name="_Toc501355607"/>
      <w:r>
        <w:lastRenderedPageBreak/>
        <w:t>2.2.3</w:t>
      </w:r>
      <w:r>
        <w:tab/>
      </w:r>
      <w:proofErr w:type="spellStart"/>
      <w:r w:rsidR="0054607C" w:rsidRPr="005C07D2">
        <w:t>Ocetnokislinske</w:t>
      </w:r>
      <w:proofErr w:type="spellEnd"/>
      <w:r w:rsidR="0054607C" w:rsidRPr="005C07D2">
        <w:t xml:space="preserve"> bakterije v vinu</w:t>
      </w:r>
      <w:bookmarkEnd w:id="12"/>
    </w:p>
    <w:p w14:paraId="3B2ED522" w14:textId="436DEA4C" w:rsidR="00780B04" w:rsidRPr="005C07D2" w:rsidRDefault="00EE694A" w:rsidP="007E35E1">
      <w:pPr>
        <w:rPr>
          <w:rFonts w:cs="Arial"/>
          <w:szCs w:val="24"/>
        </w:rPr>
      </w:pPr>
      <w:proofErr w:type="spellStart"/>
      <w:r w:rsidRPr="005C07D2">
        <w:rPr>
          <w:rFonts w:cs="Arial"/>
          <w:szCs w:val="24"/>
        </w:rPr>
        <w:t>Ocetnokislinske</w:t>
      </w:r>
      <w:proofErr w:type="spellEnd"/>
      <w:r w:rsidRPr="005C07D2">
        <w:rPr>
          <w:rFonts w:cs="Arial"/>
          <w:szCs w:val="24"/>
        </w:rPr>
        <w:t xml:space="preserve"> bakterije v vinu spadajo večinoma v skupino divjih bakterij kisa vina. </w:t>
      </w:r>
      <w:r w:rsidR="00780B04" w:rsidRPr="005C07D2">
        <w:rPr>
          <w:rFonts w:cs="Arial"/>
          <w:szCs w:val="24"/>
        </w:rPr>
        <w:t xml:space="preserve">V vinu so med </w:t>
      </w:r>
      <w:r w:rsidR="0002129A" w:rsidRPr="005C07D2">
        <w:rPr>
          <w:rFonts w:cs="Arial"/>
          <w:szCs w:val="24"/>
        </w:rPr>
        <w:t>najpomembnejšimi</w:t>
      </w:r>
      <w:r w:rsidRPr="005C07D2">
        <w:rPr>
          <w:rFonts w:cs="Arial"/>
          <w:szCs w:val="24"/>
        </w:rPr>
        <w:t xml:space="preserve"> </w:t>
      </w:r>
      <w:proofErr w:type="spellStart"/>
      <w:r w:rsidR="00A03142" w:rsidRPr="005C07D2">
        <w:rPr>
          <w:rFonts w:cs="Arial"/>
          <w:szCs w:val="24"/>
        </w:rPr>
        <w:t>ocetnokislinskimi</w:t>
      </w:r>
      <w:proofErr w:type="spellEnd"/>
      <w:r w:rsidR="00A03142" w:rsidRPr="005C07D2">
        <w:rPr>
          <w:rFonts w:cs="Arial"/>
          <w:szCs w:val="24"/>
        </w:rPr>
        <w:t xml:space="preserve"> bakterijami </w:t>
      </w:r>
      <w:proofErr w:type="spellStart"/>
      <w:r w:rsidR="00A03142" w:rsidRPr="005C07D2">
        <w:rPr>
          <w:rFonts w:cs="Arial"/>
          <w:szCs w:val="24"/>
        </w:rPr>
        <w:t>Acetobacter</w:t>
      </w:r>
      <w:r w:rsidR="00780B04" w:rsidRPr="005C07D2">
        <w:rPr>
          <w:rFonts w:cs="Arial"/>
          <w:szCs w:val="24"/>
        </w:rPr>
        <w:t>xylin</w:t>
      </w:r>
      <w:r w:rsidR="00A03142" w:rsidRPr="005C07D2">
        <w:rPr>
          <w:rFonts w:cs="Arial"/>
          <w:szCs w:val="24"/>
        </w:rPr>
        <w:t>oides</w:t>
      </w:r>
      <w:proofErr w:type="spellEnd"/>
      <w:r w:rsidR="00A03142" w:rsidRPr="005C07D2">
        <w:rPr>
          <w:rFonts w:cs="Arial"/>
          <w:szCs w:val="24"/>
        </w:rPr>
        <w:t xml:space="preserve"> in </w:t>
      </w:r>
      <w:proofErr w:type="spellStart"/>
      <w:r w:rsidR="00A03142" w:rsidRPr="005C07D2">
        <w:rPr>
          <w:rFonts w:cs="Arial"/>
          <w:szCs w:val="24"/>
        </w:rPr>
        <w:t>Acetobacter</w:t>
      </w:r>
      <w:r w:rsidR="00ED5FAD" w:rsidRPr="005C07D2">
        <w:rPr>
          <w:rFonts w:cs="Arial"/>
          <w:szCs w:val="24"/>
        </w:rPr>
        <w:t>orleanens</w:t>
      </w:r>
      <w:r w:rsidR="00A03142" w:rsidRPr="005C07D2">
        <w:rPr>
          <w:rFonts w:cs="Arial"/>
          <w:szCs w:val="24"/>
        </w:rPr>
        <w:t>is</w:t>
      </w:r>
      <w:proofErr w:type="spellEnd"/>
      <w:r w:rsidR="00A03142" w:rsidRPr="005C07D2">
        <w:rPr>
          <w:rFonts w:cs="Arial"/>
          <w:szCs w:val="24"/>
        </w:rPr>
        <w:t xml:space="preserve">. </w:t>
      </w:r>
      <w:proofErr w:type="spellStart"/>
      <w:r w:rsidR="00A03142" w:rsidRPr="005C07D2">
        <w:rPr>
          <w:rFonts w:cs="Arial"/>
          <w:szCs w:val="24"/>
        </w:rPr>
        <w:t>Acetobacter</w:t>
      </w:r>
      <w:r w:rsidR="00ED5FAD" w:rsidRPr="005C07D2">
        <w:rPr>
          <w:rFonts w:cs="Arial"/>
          <w:szCs w:val="24"/>
        </w:rPr>
        <w:t>xylinoides</w:t>
      </w:r>
      <w:proofErr w:type="spellEnd"/>
      <w:r w:rsidR="00ED5FAD" w:rsidRPr="005C07D2">
        <w:rPr>
          <w:rFonts w:cs="Arial"/>
          <w:szCs w:val="24"/>
        </w:rPr>
        <w:t xml:space="preserve"> je pogosto prisotna v vinarnah, kjer povzroči spontano vrenje</w:t>
      </w:r>
      <w:r w:rsidR="000306AD" w:rsidRPr="005C07D2">
        <w:rPr>
          <w:rFonts w:cs="Arial"/>
          <w:szCs w:val="24"/>
        </w:rPr>
        <w:t xml:space="preserve">, </w:t>
      </w:r>
      <w:proofErr w:type="spellStart"/>
      <w:r w:rsidR="00A03142" w:rsidRPr="005C07D2">
        <w:rPr>
          <w:rFonts w:cs="Arial"/>
          <w:szCs w:val="24"/>
        </w:rPr>
        <w:t>Acetobacter</w:t>
      </w:r>
      <w:r w:rsidR="00ED5FAD" w:rsidRPr="005C07D2">
        <w:rPr>
          <w:rFonts w:cs="Arial"/>
          <w:szCs w:val="24"/>
        </w:rPr>
        <w:t>orleanensis</w:t>
      </w:r>
      <w:proofErr w:type="spellEnd"/>
      <w:r w:rsidR="00ED5FAD" w:rsidRPr="005C07D2">
        <w:rPr>
          <w:rFonts w:cs="Arial"/>
          <w:szCs w:val="24"/>
        </w:rPr>
        <w:t xml:space="preserve"> pa se uporablja v proizvodnji kisa</w:t>
      </w:r>
      <w:r w:rsidR="000306AD" w:rsidRPr="005C07D2">
        <w:rPr>
          <w:rFonts w:cs="Arial"/>
          <w:szCs w:val="24"/>
        </w:rPr>
        <w:t xml:space="preserve"> ‒</w:t>
      </w:r>
      <w:r w:rsidR="00ED5FAD" w:rsidRPr="005C07D2">
        <w:rPr>
          <w:rFonts w:cs="Arial"/>
          <w:szCs w:val="24"/>
        </w:rPr>
        <w:t xml:space="preserve"> po Orleanski metodi in pri hitri proizvodnji kisa. Kot vinske bakter</w:t>
      </w:r>
      <w:r w:rsidR="00A03142" w:rsidRPr="005C07D2">
        <w:rPr>
          <w:rFonts w:cs="Arial"/>
          <w:szCs w:val="24"/>
        </w:rPr>
        <w:t xml:space="preserve">ije pa obravnavamo </w:t>
      </w:r>
      <w:proofErr w:type="spellStart"/>
      <w:r w:rsidR="00A03142" w:rsidRPr="005C07D2">
        <w:rPr>
          <w:rFonts w:cs="Arial"/>
          <w:szCs w:val="24"/>
        </w:rPr>
        <w:t>Acetobacter</w:t>
      </w:r>
      <w:proofErr w:type="spellEnd"/>
      <w:r w:rsidRPr="005C07D2">
        <w:rPr>
          <w:rFonts w:cs="Arial"/>
          <w:szCs w:val="24"/>
        </w:rPr>
        <w:t xml:space="preserve"> </w:t>
      </w:r>
      <w:proofErr w:type="spellStart"/>
      <w:r w:rsidR="00ED5FAD" w:rsidRPr="005C07D2">
        <w:rPr>
          <w:rFonts w:cs="Arial"/>
          <w:szCs w:val="24"/>
        </w:rPr>
        <w:t>ascendens</w:t>
      </w:r>
      <w:proofErr w:type="spellEnd"/>
      <w:r w:rsidR="00ED5FAD" w:rsidRPr="005C07D2">
        <w:rPr>
          <w:rFonts w:cs="Arial"/>
          <w:szCs w:val="24"/>
        </w:rPr>
        <w:t xml:space="preserve"> in</w:t>
      </w:r>
      <w:r w:rsidRPr="005C07D2">
        <w:rPr>
          <w:rFonts w:cs="Arial"/>
          <w:szCs w:val="24"/>
        </w:rPr>
        <w:t xml:space="preserve"> </w:t>
      </w:r>
      <w:proofErr w:type="spellStart"/>
      <w:r w:rsidR="00A03142" w:rsidRPr="005C07D2">
        <w:rPr>
          <w:rFonts w:cs="Arial"/>
          <w:szCs w:val="24"/>
        </w:rPr>
        <w:t>Acetobacter</w:t>
      </w:r>
      <w:proofErr w:type="spellEnd"/>
      <w:r w:rsidRPr="005C07D2">
        <w:rPr>
          <w:rFonts w:cs="Arial"/>
          <w:szCs w:val="24"/>
        </w:rPr>
        <w:t xml:space="preserve"> </w:t>
      </w:r>
      <w:proofErr w:type="spellStart"/>
      <w:r w:rsidR="00ED5FAD" w:rsidRPr="005C07D2">
        <w:rPr>
          <w:rFonts w:cs="Arial"/>
          <w:szCs w:val="24"/>
        </w:rPr>
        <w:t>xy</w:t>
      </w:r>
      <w:r w:rsidR="00BD49D2" w:rsidRPr="005C07D2">
        <w:rPr>
          <w:rFonts w:cs="Arial"/>
          <w:szCs w:val="24"/>
        </w:rPr>
        <w:t>linum</w:t>
      </w:r>
      <w:proofErr w:type="spellEnd"/>
      <w:r w:rsidR="00BD49D2" w:rsidRPr="005C07D2">
        <w:rPr>
          <w:rFonts w:cs="Arial"/>
          <w:szCs w:val="24"/>
        </w:rPr>
        <w:t>, ki jo najdemo kot kisovo matico</w:t>
      </w:r>
      <w:r w:rsidR="004A0CCB" w:rsidRPr="005C07D2">
        <w:rPr>
          <w:rFonts w:cs="Arial"/>
          <w:szCs w:val="24"/>
        </w:rPr>
        <w:t xml:space="preserve"> </w:t>
      </w:r>
      <w:r w:rsidR="00BD49D2" w:rsidRPr="005C07D2">
        <w:rPr>
          <w:rFonts w:cs="Arial"/>
          <w:szCs w:val="24"/>
        </w:rPr>
        <w:t xml:space="preserve">(sluzasto snov) </w:t>
      </w:r>
      <w:r w:rsidR="004910F4" w:rsidRPr="005C07D2">
        <w:rPr>
          <w:rFonts w:cs="Arial"/>
          <w:szCs w:val="24"/>
        </w:rPr>
        <w:t>v</w:t>
      </w:r>
      <w:r w:rsidR="000834ED" w:rsidRPr="005C07D2">
        <w:rPr>
          <w:rFonts w:cs="Arial"/>
          <w:szCs w:val="24"/>
        </w:rPr>
        <w:t xml:space="preserve"> </w:t>
      </w:r>
      <w:r w:rsidR="00BD49D2" w:rsidRPr="005C07D2">
        <w:rPr>
          <w:rFonts w:cs="Arial"/>
          <w:szCs w:val="24"/>
        </w:rPr>
        <w:t>posodah</w:t>
      </w:r>
      <w:r w:rsidR="00A03142" w:rsidRPr="005C07D2">
        <w:rPr>
          <w:rFonts w:cs="Arial"/>
          <w:szCs w:val="24"/>
        </w:rPr>
        <w:t xml:space="preserve"> ali sodih</w:t>
      </w:r>
      <w:r w:rsidR="004910F4" w:rsidRPr="005C07D2">
        <w:rPr>
          <w:rFonts w:cs="Arial"/>
          <w:szCs w:val="24"/>
        </w:rPr>
        <w:t xml:space="preserve"> v kisarnah</w:t>
      </w:r>
      <w:r w:rsidR="00A03142" w:rsidRPr="005C07D2">
        <w:rPr>
          <w:rFonts w:cs="Arial"/>
          <w:szCs w:val="24"/>
        </w:rPr>
        <w:t xml:space="preserve">. </w:t>
      </w:r>
      <w:proofErr w:type="spellStart"/>
      <w:r w:rsidR="00894D55" w:rsidRPr="005C07D2">
        <w:rPr>
          <w:rFonts w:cs="Arial"/>
          <w:szCs w:val="24"/>
        </w:rPr>
        <w:t>Acetobacterxylinum</w:t>
      </w:r>
      <w:proofErr w:type="spellEnd"/>
      <w:r w:rsidR="00894D55" w:rsidRPr="005C07D2">
        <w:rPr>
          <w:rFonts w:cs="Arial"/>
          <w:szCs w:val="24"/>
        </w:rPr>
        <w:t xml:space="preserve"> upočasnjuje proizvodnjo kisa, in sintetizira stranske produkte, ki so neokusni in zaudarjajo. </w:t>
      </w:r>
      <w:proofErr w:type="spellStart"/>
      <w:r w:rsidR="00A03142" w:rsidRPr="005C07D2">
        <w:rPr>
          <w:rFonts w:cs="Arial"/>
          <w:szCs w:val="24"/>
        </w:rPr>
        <w:t>Ocetnokislinskim</w:t>
      </w:r>
      <w:proofErr w:type="spellEnd"/>
      <w:r w:rsidR="00A03142" w:rsidRPr="005C07D2">
        <w:rPr>
          <w:rFonts w:cs="Arial"/>
          <w:szCs w:val="24"/>
        </w:rPr>
        <w:t xml:space="preserve"> bakterijam</w:t>
      </w:r>
      <w:r w:rsidR="004A0CCB" w:rsidRPr="005C07D2">
        <w:rPr>
          <w:rFonts w:cs="Arial"/>
          <w:szCs w:val="24"/>
        </w:rPr>
        <w:t xml:space="preserve"> se v vinarstvu želijo izogniti</w:t>
      </w:r>
      <w:r w:rsidR="000306AD" w:rsidRPr="005C07D2">
        <w:rPr>
          <w:rFonts w:cs="Arial"/>
          <w:szCs w:val="24"/>
        </w:rPr>
        <w:t>,</w:t>
      </w:r>
      <w:r w:rsidR="000834ED" w:rsidRPr="005C07D2">
        <w:rPr>
          <w:rFonts w:cs="Arial"/>
          <w:szCs w:val="24"/>
        </w:rPr>
        <w:t xml:space="preserve"> </w:t>
      </w:r>
      <w:r w:rsidR="00A03142" w:rsidRPr="005C07D2">
        <w:rPr>
          <w:rFonts w:cs="Arial"/>
          <w:szCs w:val="24"/>
        </w:rPr>
        <w:t>saj</w:t>
      </w:r>
      <w:r w:rsidR="004A0CCB" w:rsidRPr="005C07D2">
        <w:rPr>
          <w:rFonts w:cs="Arial"/>
          <w:szCs w:val="24"/>
        </w:rPr>
        <w:t xml:space="preserve"> na splošno</w:t>
      </w:r>
      <w:r w:rsidR="00A03142" w:rsidRPr="005C07D2">
        <w:rPr>
          <w:rFonts w:cs="Arial"/>
          <w:szCs w:val="24"/>
        </w:rPr>
        <w:t xml:space="preserve"> </w:t>
      </w:r>
      <w:r w:rsidR="004A0CCB" w:rsidRPr="005C07D2">
        <w:rPr>
          <w:rFonts w:cs="Arial"/>
          <w:szCs w:val="24"/>
        </w:rPr>
        <w:t>povzročajo kvarjenje</w:t>
      </w:r>
      <w:r w:rsidR="000306AD" w:rsidRPr="005C07D2">
        <w:rPr>
          <w:rFonts w:cs="Arial"/>
          <w:szCs w:val="24"/>
        </w:rPr>
        <w:t xml:space="preserve"> </w:t>
      </w:r>
      <w:r w:rsidR="000306AD" w:rsidRPr="005C07D2">
        <w:rPr>
          <w:rFonts w:ascii="Times New Roman" w:hAnsi="Times New Roman" w:cs="Times New Roman"/>
          <w:szCs w:val="24"/>
        </w:rPr>
        <w:t>‒</w:t>
      </w:r>
      <w:r w:rsidR="000306AD" w:rsidRPr="005C07D2">
        <w:rPr>
          <w:rFonts w:cs="Arial"/>
          <w:szCs w:val="24"/>
        </w:rPr>
        <w:t xml:space="preserve"> </w:t>
      </w:r>
      <w:r w:rsidR="004A0CCB" w:rsidRPr="005C07D2">
        <w:rPr>
          <w:rFonts w:cs="Arial"/>
          <w:szCs w:val="24"/>
        </w:rPr>
        <w:t>oksidacijo (</w:t>
      </w:r>
      <w:proofErr w:type="spellStart"/>
      <w:r w:rsidR="004A0CCB" w:rsidRPr="005C07D2">
        <w:rPr>
          <w:rFonts w:cs="Arial"/>
          <w:szCs w:val="24"/>
        </w:rPr>
        <w:t>Rajher</w:t>
      </w:r>
      <w:proofErr w:type="spellEnd"/>
      <w:r w:rsidR="004A0CCB" w:rsidRPr="005C07D2">
        <w:rPr>
          <w:rFonts w:cs="Arial"/>
          <w:szCs w:val="24"/>
        </w:rPr>
        <w:t xml:space="preserve"> 2015, 197).</w:t>
      </w:r>
    </w:p>
    <w:p w14:paraId="0EB354FE" w14:textId="4ED0BA6E" w:rsidR="0054607C" w:rsidRPr="005C07D2" w:rsidRDefault="00EE694A" w:rsidP="007E35E1">
      <w:pPr>
        <w:rPr>
          <w:rFonts w:cs="Arial"/>
          <w:szCs w:val="24"/>
        </w:rPr>
      </w:pPr>
      <w:r w:rsidRPr="005C07D2">
        <w:rPr>
          <w:rFonts w:cs="Arial"/>
          <w:szCs w:val="24"/>
        </w:rPr>
        <w:t xml:space="preserve">Kot divje tvorce kisa obravnavamo predvsem </w:t>
      </w:r>
      <w:proofErr w:type="spellStart"/>
      <w:r w:rsidR="000306AD" w:rsidRPr="005C07D2">
        <w:rPr>
          <w:rFonts w:cs="Arial"/>
          <w:szCs w:val="24"/>
        </w:rPr>
        <w:t>Acetobacter</w:t>
      </w:r>
      <w:proofErr w:type="spellEnd"/>
      <w:r w:rsidR="000306AD" w:rsidRPr="005C07D2">
        <w:rPr>
          <w:rFonts w:cs="Arial"/>
          <w:szCs w:val="24"/>
        </w:rPr>
        <w:t xml:space="preserve"> </w:t>
      </w:r>
      <w:proofErr w:type="spellStart"/>
      <w:r w:rsidRPr="005C07D2">
        <w:rPr>
          <w:rFonts w:cs="Arial"/>
          <w:szCs w:val="24"/>
        </w:rPr>
        <w:t>xylinum</w:t>
      </w:r>
      <w:proofErr w:type="spellEnd"/>
      <w:r w:rsidRPr="005C07D2">
        <w:rPr>
          <w:rFonts w:cs="Arial"/>
          <w:szCs w:val="24"/>
        </w:rPr>
        <w:t xml:space="preserve"> in </w:t>
      </w:r>
      <w:proofErr w:type="spellStart"/>
      <w:r w:rsidR="000306AD" w:rsidRPr="005C07D2">
        <w:rPr>
          <w:rFonts w:cs="Arial"/>
          <w:szCs w:val="24"/>
        </w:rPr>
        <w:t>Acetobacter</w:t>
      </w:r>
      <w:proofErr w:type="spellEnd"/>
      <w:r w:rsidR="000306AD" w:rsidRPr="005C07D2">
        <w:rPr>
          <w:rFonts w:cs="Arial"/>
          <w:szCs w:val="24"/>
        </w:rPr>
        <w:t xml:space="preserve"> </w:t>
      </w:r>
      <w:proofErr w:type="spellStart"/>
      <w:r w:rsidRPr="005C07D2">
        <w:rPr>
          <w:rFonts w:cs="Arial"/>
          <w:szCs w:val="24"/>
        </w:rPr>
        <w:t>ascendens</w:t>
      </w:r>
      <w:proofErr w:type="spellEnd"/>
      <w:r w:rsidRPr="005C07D2">
        <w:rPr>
          <w:rFonts w:cs="Arial"/>
          <w:szCs w:val="24"/>
        </w:rPr>
        <w:t xml:space="preserve">, ki zelo pogosto </w:t>
      </w:r>
      <w:proofErr w:type="spellStart"/>
      <w:r w:rsidRPr="005C07D2">
        <w:rPr>
          <w:rFonts w:cs="Arial"/>
          <w:szCs w:val="24"/>
        </w:rPr>
        <w:t>cikne</w:t>
      </w:r>
      <w:proofErr w:type="spellEnd"/>
      <w:r w:rsidRPr="005C07D2">
        <w:rPr>
          <w:rFonts w:cs="Arial"/>
          <w:szCs w:val="24"/>
        </w:rPr>
        <w:t xml:space="preserve"> lažja vina v kleteh. </w:t>
      </w:r>
      <w:proofErr w:type="spellStart"/>
      <w:r w:rsidRPr="005C07D2">
        <w:rPr>
          <w:rFonts w:cs="Arial"/>
          <w:szCs w:val="24"/>
        </w:rPr>
        <w:t>Acetobacter</w:t>
      </w:r>
      <w:proofErr w:type="spellEnd"/>
      <w:r w:rsidRPr="005C07D2">
        <w:rPr>
          <w:rFonts w:cs="Arial"/>
          <w:szCs w:val="24"/>
        </w:rPr>
        <w:t xml:space="preserve"> </w:t>
      </w:r>
      <w:proofErr w:type="spellStart"/>
      <w:r w:rsidRPr="005C07D2">
        <w:rPr>
          <w:rFonts w:cs="Arial"/>
          <w:szCs w:val="24"/>
        </w:rPr>
        <w:t>xylinium</w:t>
      </w:r>
      <w:proofErr w:type="spellEnd"/>
      <w:r w:rsidRPr="005C07D2">
        <w:rPr>
          <w:rFonts w:cs="Arial"/>
          <w:szCs w:val="24"/>
        </w:rPr>
        <w:t xml:space="preserve"> pa zelo počasi ustvarja</w:t>
      </w:r>
      <w:r w:rsidR="000306AD" w:rsidRPr="005C07D2">
        <w:rPr>
          <w:rFonts w:cs="Arial"/>
          <w:szCs w:val="24"/>
        </w:rPr>
        <w:t xml:space="preserve"> ocetno kislino</w:t>
      </w:r>
      <w:r w:rsidRPr="005C07D2">
        <w:rPr>
          <w:rFonts w:cs="Arial"/>
          <w:szCs w:val="24"/>
        </w:rPr>
        <w:t xml:space="preserve"> in ustvarja močno kožico po posodah </w:t>
      </w:r>
      <w:r w:rsidR="000306AD" w:rsidRPr="005C07D2">
        <w:rPr>
          <w:rFonts w:cs="Arial"/>
          <w:szCs w:val="24"/>
        </w:rPr>
        <w:t xml:space="preserve">ter </w:t>
      </w:r>
      <w:r w:rsidRPr="005C07D2">
        <w:rPr>
          <w:rFonts w:cs="Arial"/>
          <w:szCs w:val="24"/>
        </w:rPr>
        <w:t xml:space="preserve">sodih. Je nezaželena bakterija, </w:t>
      </w:r>
      <w:r w:rsidR="000306AD" w:rsidRPr="005C07D2">
        <w:rPr>
          <w:rFonts w:cs="Arial"/>
          <w:szCs w:val="24"/>
        </w:rPr>
        <w:t>saj ustvarja</w:t>
      </w:r>
      <w:r w:rsidRPr="005C07D2">
        <w:rPr>
          <w:rFonts w:cs="Arial"/>
          <w:szCs w:val="24"/>
        </w:rPr>
        <w:t xml:space="preserve"> neprijeten okus in že nastalo oce</w:t>
      </w:r>
      <w:r w:rsidR="004A0CCB" w:rsidRPr="005C07D2">
        <w:rPr>
          <w:rFonts w:cs="Arial"/>
          <w:szCs w:val="24"/>
        </w:rPr>
        <w:t>tno kislino še naprej oksidira</w:t>
      </w:r>
      <w:r w:rsidR="004A0CCB" w:rsidRPr="005C07D2">
        <w:t xml:space="preserve"> </w:t>
      </w:r>
      <w:r w:rsidR="004A0CCB" w:rsidRPr="005C07D2">
        <w:rPr>
          <w:rFonts w:cs="Arial"/>
          <w:szCs w:val="24"/>
        </w:rPr>
        <w:t>(</w:t>
      </w:r>
      <w:proofErr w:type="spellStart"/>
      <w:r w:rsidR="004A0CCB" w:rsidRPr="005C07D2">
        <w:rPr>
          <w:rFonts w:cs="Arial"/>
          <w:szCs w:val="24"/>
        </w:rPr>
        <w:t>Rajher</w:t>
      </w:r>
      <w:proofErr w:type="spellEnd"/>
      <w:r w:rsidR="004A0CCB" w:rsidRPr="005C07D2">
        <w:rPr>
          <w:rFonts w:cs="Arial"/>
          <w:szCs w:val="24"/>
        </w:rPr>
        <w:t xml:space="preserve"> 2015, 197).</w:t>
      </w:r>
      <w:r w:rsidR="00894D55" w:rsidRPr="005C07D2">
        <w:t xml:space="preserve"> </w:t>
      </w:r>
    </w:p>
    <w:p w14:paraId="10D04D5F" w14:textId="69132DC8" w:rsidR="0054607C" w:rsidRPr="005C07D2" w:rsidRDefault="00EA1C19" w:rsidP="00EA1C19">
      <w:pPr>
        <w:pStyle w:val="Naslov3"/>
      </w:pPr>
      <w:bookmarkStart w:id="13" w:name="_Toc501355608"/>
      <w:r>
        <w:t>2</w:t>
      </w:r>
      <w:r w:rsidR="00685431" w:rsidRPr="005C07D2">
        <w:t>.2.4</w:t>
      </w:r>
      <w:r w:rsidR="00685431" w:rsidRPr="005C07D2">
        <w:tab/>
      </w:r>
      <w:r w:rsidR="0054607C" w:rsidRPr="005C07D2">
        <w:t xml:space="preserve">Hitre </w:t>
      </w:r>
      <w:proofErr w:type="spellStart"/>
      <w:r w:rsidR="00FE3FDD" w:rsidRPr="005C07D2">
        <w:t>ocetnokislinske</w:t>
      </w:r>
      <w:proofErr w:type="spellEnd"/>
      <w:r w:rsidR="00FE3FDD" w:rsidRPr="005C07D2">
        <w:t xml:space="preserve"> </w:t>
      </w:r>
      <w:r w:rsidR="0054607C" w:rsidRPr="005C07D2">
        <w:t>bakterije</w:t>
      </w:r>
      <w:bookmarkEnd w:id="13"/>
    </w:p>
    <w:p w14:paraId="6536A86C" w14:textId="74DF8780" w:rsidR="00586A2D" w:rsidRPr="005C07D2" w:rsidRDefault="00B242A1" w:rsidP="007E35E1">
      <w:pPr>
        <w:rPr>
          <w:rFonts w:cs="Arial"/>
          <w:szCs w:val="24"/>
        </w:rPr>
      </w:pPr>
      <w:r w:rsidRPr="005C07D2">
        <w:rPr>
          <w:rFonts w:cs="Arial"/>
          <w:szCs w:val="24"/>
        </w:rPr>
        <w:t>Te bakterije hitro proizvajajo kis z dobrim izkoristkom. So gojene bakterije za pripravo kisa, zato jih v naravi ni, najdemo jih samo v kisarnah. Niso zahtevne glede prehranjevanja, zato lahko uspevajo tudi v razredčenem alkoholnem sladu</w:t>
      </w:r>
      <w:r w:rsidR="004910F4" w:rsidRPr="005C07D2">
        <w:rPr>
          <w:rFonts w:cs="Arial"/>
          <w:szCs w:val="24"/>
        </w:rPr>
        <w:t xml:space="preserve"> in sintetičnih substratih z malo sladkorja in alkohola. Dora lastnost teh bakterij je, da na površini tekočine </w:t>
      </w:r>
      <w:r w:rsidR="000306AD" w:rsidRPr="005C07D2">
        <w:rPr>
          <w:rFonts w:cs="Arial"/>
          <w:szCs w:val="24"/>
        </w:rPr>
        <w:t>ustvari</w:t>
      </w:r>
      <w:r w:rsidR="004910F4" w:rsidRPr="005C07D2">
        <w:rPr>
          <w:rFonts w:cs="Arial"/>
          <w:szCs w:val="24"/>
        </w:rPr>
        <w:t xml:space="preserve"> zelo tanek film, ki se zelo hitro razgradi in potone.</w:t>
      </w:r>
      <w:r w:rsidR="00F11C6A" w:rsidRPr="005C07D2">
        <w:rPr>
          <w:rFonts w:cs="Arial"/>
          <w:szCs w:val="24"/>
        </w:rPr>
        <w:t xml:space="preserve"> Med hitrimi </w:t>
      </w:r>
      <w:proofErr w:type="spellStart"/>
      <w:r w:rsidR="00F11C6A" w:rsidRPr="005C07D2">
        <w:rPr>
          <w:rFonts w:cs="Arial"/>
          <w:szCs w:val="24"/>
        </w:rPr>
        <w:t>ocetnokislinskimi</w:t>
      </w:r>
      <w:proofErr w:type="spellEnd"/>
      <w:r w:rsidR="00F11C6A" w:rsidRPr="005C07D2">
        <w:rPr>
          <w:rFonts w:cs="Arial"/>
          <w:szCs w:val="24"/>
        </w:rPr>
        <w:t xml:space="preserve"> bakterijami so najpomembnejše </w:t>
      </w:r>
      <w:proofErr w:type="spellStart"/>
      <w:r w:rsidR="00F11C6A" w:rsidRPr="005C07D2">
        <w:rPr>
          <w:rFonts w:cs="Arial"/>
          <w:szCs w:val="24"/>
        </w:rPr>
        <w:t>Acetobacteracetigenum</w:t>
      </w:r>
      <w:proofErr w:type="spellEnd"/>
      <w:r w:rsidR="00F11C6A" w:rsidRPr="005C07D2">
        <w:rPr>
          <w:rFonts w:cs="Arial"/>
          <w:szCs w:val="24"/>
        </w:rPr>
        <w:t xml:space="preserve">, </w:t>
      </w:r>
      <w:proofErr w:type="spellStart"/>
      <w:r w:rsidR="00F11C6A" w:rsidRPr="005C07D2">
        <w:rPr>
          <w:rFonts w:cs="Arial"/>
          <w:szCs w:val="24"/>
        </w:rPr>
        <w:t>Acetobactercurvum</w:t>
      </w:r>
      <w:proofErr w:type="spellEnd"/>
      <w:r w:rsidR="00F11C6A" w:rsidRPr="005C07D2">
        <w:rPr>
          <w:rFonts w:cs="Arial"/>
          <w:szCs w:val="24"/>
        </w:rPr>
        <w:t xml:space="preserve"> in </w:t>
      </w:r>
      <w:proofErr w:type="spellStart"/>
      <w:r w:rsidR="00F11C6A" w:rsidRPr="005C07D2">
        <w:rPr>
          <w:rFonts w:cs="Arial"/>
          <w:szCs w:val="24"/>
        </w:rPr>
        <w:t>Acetobacterschuezenbachii</w:t>
      </w:r>
      <w:proofErr w:type="spellEnd"/>
      <w:r w:rsidR="00F11C6A" w:rsidRPr="005C07D2">
        <w:rPr>
          <w:rFonts w:cs="Arial"/>
          <w:szCs w:val="24"/>
        </w:rPr>
        <w:t>, ki dajejo kisu</w:t>
      </w:r>
      <w:r w:rsidR="007A56E7" w:rsidRPr="005C07D2">
        <w:rPr>
          <w:rFonts w:cs="Arial"/>
          <w:szCs w:val="24"/>
        </w:rPr>
        <w:t xml:space="preserve"> izvrst</w:t>
      </w:r>
      <w:r w:rsidR="00F11C6A" w:rsidRPr="005C07D2">
        <w:rPr>
          <w:rFonts w:cs="Arial"/>
          <w:szCs w:val="24"/>
        </w:rPr>
        <w:t>no aromo.</w:t>
      </w:r>
      <w:r w:rsidR="007A56E7" w:rsidRPr="005C07D2">
        <w:rPr>
          <w:rFonts w:cs="Arial"/>
          <w:szCs w:val="24"/>
        </w:rPr>
        <w:t xml:space="preserve"> Tudi zato je to najpomembnejša bakterija v proizvodnji kisa, izkoristki ocetne kisline</w:t>
      </w:r>
      <w:r w:rsidR="00B11C9C" w:rsidRPr="005C07D2">
        <w:rPr>
          <w:rFonts w:cs="Arial"/>
          <w:szCs w:val="24"/>
        </w:rPr>
        <w:t xml:space="preserve"> pa</w:t>
      </w:r>
      <w:r w:rsidR="007A56E7" w:rsidRPr="005C07D2">
        <w:rPr>
          <w:rFonts w:cs="Arial"/>
          <w:szCs w:val="24"/>
        </w:rPr>
        <w:t xml:space="preserve"> so tudi sorazmerno zanesljivi. </w:t>
      </w:r>
      <w:proofErr w:type="spellStart"/>
      <w:r w:rsidR="007A56E7" w:rsidRPr="005C07D2">
        <w:rPr>
          <w:rFonts w:cs="Arial"/>
          <w:szCs w:val="24"/>
        </w:rPr>
        <w:t>Acetobacteracetigenum</w:t>
      </w:r>
      <w:proofErr w:type="spellEnd"/>
      <w:r w:rsidR="007A56E7" w:rsidRPr="005C07D2">
        <w:rPr>
          <w:rFonts w:cs="Arial"/>
          <w:szCs w:val="24"/>
        </w:rPr>
        <w:t xml:space="preserve"> lahko razgradi kis na ogljikov dioksid in vodo, to </w:t>
      </w:r>
      <w:r w:rsidR="001217F5" w:rsidRPr="005C07D2">
        <w:rPr>
          <w:rFonts w:cs="Arial"/>
          <w:szCs w:val="24"/>
        </w:rPr>
        <w:t xml:space="preserve">pa </w:t>
      </w:r>
      <w:r w:rsidR="007A56E7" w:rsidRPr="005C07D2">
        <w:rPr>
          <w:rFonts w:cs="Arial"/>
          <w:szCs w:val="24"/>
        </w:rPr>
        <w:t>zmanjša izkoristek ocetne kisl</w:t>
      </w:r>
      <w:r w:rsidR="007D121D" w:rsidRPr="005C07D2">
        <w:rPr>
          <w:rFonts w:cs="Arial"/>
          <w:szCs w:val="24"/>
        </w:rPr>
        <w:t>in</w:t>
      </w:r>
      <w:r w:rsidR="007A56E7" w:rsidRPr="005C07D2">
        <w:rPr>
          <w:rFonts w:cs="Arial"/>
          <w:szCs w:val="24"/>
        </w:rPr>
        <w:t>e.</w:t>
      </w:r>
    </w:p>
    <w:p w14:paraId="7CE8218E" w14:textId="6409BA2D" w:rsidR="00C259BD" w:rsidRPr="005C07D2" w:rsidRDefault="00EA1C19" w:rsidP="00EA1C19">
      <w:pPr>
        <w:pStyle w:val="Naslov3"/>
      </w:pPr>
      <w:bookmarkStart w:id="14" w:name="_Toc501355609"/>
      <w:r>
        <w:lastRenderedPageBreak/>
        <w:t>2.2.5</w:t>
      </w:r>
      <w:r>
        <w:tab/>
      </w:r>
      <w:r w:rsidR="004A0CCB" w:rsidRPr="005C07D2">
        <w:t>H</w:t>
      </w:r>
      <w:r w:rsidR="00586A2D" w:rsidRPr="005C07D2">
        <w:t xml:space="preserve">ranilna snov za </w:t>
      </w:r>
      <w:proofErr w:type="spellStart"/>
      <w:r w:rsidR="00586A2D" w:rsidRPr="005C07D2">
        <w:t>ocetnokislinske</w:t>
      </w:r>
      <w:proofErr w:type="spellEnd"/>
      <w:r w:rsidR="00586A2D" w:rsidRPr="005C07D2">
        <w:t xml:space="preserve"> bakterije</w:t>
      </w:r>
      <w:bookmarkEnd w:id="14"/>
    </w:p>
    <w:p w14:paraId="705C3B1F" w14:textId="727A04D3" w:rsidR="00C259BD" w:rsidRPr="005C07D2" w:rsidRDefault="006C57B1" w:rsidP="007E35E1">
      <w:r w:rsidRPr="005C07D2">
        <w:t xml:space="preserve">Hranilno sol za </w:t>
      </w:r>
      <w:r w:rsidR="00586A2D" w:rsidRPr="005C07D2">
        <w:t>ocetno kislinske</w:t>
      </w:r>
      <w:r w:rsidRPr="005C07D2">
        <w:t xml:space="preserve"> bakterije se k</w:t>
      </w:r>
      <w:r w:rsidR="00C259BD" w:rsidRPr="005C07D2">
        <w:t>up</w:t>
      </w:r>
      <w:r w:rsidRPr="005C07D2">
        <w:t>i v specializiranih trgovinah</w:t>
      </w:r>
      <w:r w:rsidR="001217F5" w:rsidRPr="005C07D2">
        <w:t xml:space="preserve"> in</w:t>
      </w:r>
      <w:r w:rsidR="00C259BD" w:rsidRPr="005C07D2">
        <w:t xml:space="preserve"> pomaga pri proizvodnji jabolčnega soka, </w:t>
      </w:r>
      <w:r w:rsidR="001217F5" w:rsidRPr="005C07D2">
        <w:t xml:space="preserve">saj </w:t>
      </w:r>
      <w:r w:rsidR="00C259BD" w:rsidRPr="005C07D2">
        <w:t xml:space="preserve">oskrbuje </w:t>
      </w:r>
      <w:r w:rsidR="00493FEE" w:rsidRPr="005C07D2">
        <w:t>ocetno kislinske</w:t>
      </w:r>
      <w:r w:rsidR="00C259BD" w:rsidRPr="005C07D2">
        <w:t xml:space="preserve"> bakterije </w:t>
      </w:r>
      <w:r w:rsidR="001217F5" w:rsidRPr="005C07D2">
        <w:t xml:space="preserve">s </w:t>
      </w:r>
      <w:r w:rsidR="00C259BD" w:rsidRPr="005C07D2">
        <w:t>hranlj</w:t>
      </w:r>
      <w:r w:rsidR="001C0A61" w:rsidRPr="005C07D2">
        <w:t>ivimi snovmi. Dodaja se jo 30 g/</w:t>
      </w:r>
      <w:proofErr w:type="spellStart"/>
      <w:r w:rsidR="001C0A61" w:rsidRPr="005C07D2">
        <w:t>hl</w:t>
      </w:r>
      <w:proofErr w:type="spellEnd"/>
      <w:r w:rsidR="001C0A61" w:rsidRPr="005C07D2">
        <w:t xml:space="preserve">, s tem </w:t>
      </w:r>
      <w:r w:rsidR="00476C2B" w:rsidRPr="005C07D2">
        <w:t xml:space="preserve">pa </w:t>
      </w:r>
      <w:r w:rsidR="001C0A61" w:rsidRPr="005C07D2">
        <w:t>pospešujemo razmnoževanje</w:t>
      </w:r>
      <w:r w:rsidR="00FE3FDD" w:rsidRPr="005C07D2">
        <w:t xml:space="preserve"> in</w:t>
      </w:r>
      <w:r w:rsidR="001C0A61" w:rsidRPr="005C07D2">
        <w:t xml:space="preserve"> nastanek ocetne kisline.</w:t>
      </w:r>
    </w:p>
    <w:p w14:paraId="60501565" w14:textId="00CDCFC6" w:rsidR="007A56E7" w:rsidRPr="005C07D2" w:rsidRDefault="007A56E7" w:rsidP="00EA1C19">
      <w:pPr>
        <w:pStyle w:val="Naslov2"/>
      </w:pPr>
      <w:bookmarkStart w:id="15" w:name="_Toc501355610"/>
      <w:r w:rsidRPr="00EA1C19">
        <w:t>RAZLIČNI</w:t>
      </w:r>
      <w:r w:rsidRPr="005C07D2">
        <w:t xml:space="preserve"> POSTOPKI</w:t>
      </w:r>
      <w:bookmarkEnd w:id="15"/>
    </w:p>
    <w:p w14:paraId="7B51AD0A" w14:textId="6CCC5277" w:rsidR="00FD2555" w:rsidRPr="005C07D2" w:rsidRDefault="00592B0A" w:rsidP="007E35E1">
      <w:pPr>
        <w:rPr>
          <w:rFonts w:cs="Arial"/>
          <w:szCs w:val="24"/>
        </w:rPr>
      </w:pPr>
      <w:r w:rsidRPr="005C07D2">
        <w:rPr>
          <w:rFonts w:cs="Arial"/>
          <w:szCs w:val="24"/>
        </w:rPr>
        <w:t>Za proizvodnjo kisa uporabljamo tri različne postopke: postopek s površinsko kulturo</w:t>
      </w:r>
      <w:r w:rsidR="001217F5" w:rsidRPr="005C07D2">
        <w:rPr>
          <w:rFonts w:cs="Arial"/>
          <w:szCs w:val="24"/>
        </w:rPr>
        <w:t xml:space="preserve"> ‒ </w:t>
      </w:r>
      <w:r w:rsidRPr="005C07D2">
        <w:rPr>
          <w:rFonts w:cs="Arial"/>
          <w:szCs w:val="24"/>
        </w:rPr>
        <w:t>orleanski postopek, postopek s potopljeno kulturo</w:t>
      </w:r>
      <w:r w:rsidR="001217F5" w:rsidRPr="005C07D2">
        <w:rPr>
          <w:rFonts w:cs="Arial"/>
          <w:szCs w:val="24"/>
        </w:rPr>
        <w:t xml:space="preserve"> ‒ </w:t>
      </w:r>
      <w:proofErr w:type="spellStart"/>
      <w:r w:rsidRPr="005C07D2">
        <w:rPr>
          <w:rFonts w:cs="Arial"/>
          <w:szCs w:val="24"/>
        </w:rPr>
        <w:t>submerzni</w:t>
      </w:r>
      <w:proofErr w:type="spellEnd"/>
      <w:r w:rsidRPr="005C07D2">
        <w:rPr>
          <w:rFonts w:cs="Arial"/>
          <w:szCs w:val="24"/>
        </w:rPr>
        <w:t xml:space="preserve"> postopek </w:t>
      </w:r>
      <w:r w:rsidR="001217F5" w:rsidRPr="005C07D2">
        <w:rPr>
          <w:rFonts w:cs="Arial"/>
          <w:szCs w:val="24"/>
        </w:rPr>
        <w:t xml:space="preserve">in </w:t>
      </w:r>
      <w:r w:rsidRPr="005C07D2">
        <w:rPr>
          <w:rFonts w:cs="Arial"/>
          <w:szCs w:val="24"/>
        </w:rPr>
        <w:t>postopek z uporabo imobilizirane kulture.</w:t>
      </w:r>
    </w:p>
    <w:p w14:paraId="459E4419" w14:textId="5903DD6F" w:rsidR="00C86EB4" w:rsidRPr="005C07D2" w:rsidRDefault="00EA1C19" w:rsidP="00EA1C19">
      <w:pPr>
        <w:pStyle w:val="Naslov3"/>
      </w:pPr>
      <w:bookmarkStart w:id="16" w:name="_Toc501355611"/>
      <w:r>
        <w:t>2.3.1</w:t>
      </w:r>
      <w:r>
        <w:tab/>
      </w:r>
      <w:r w:rsidR="00D938CA" w:rsidRPr="005C07D2">
        <w:t>Orleanski postopek</w:t>
      </w:r>
      <w:bookmarkEnd w:id="16"/>
    </w:p>
    <w:p w14:paraId="63A74919" w14:textId="53B9103C" w:rsidR="00C86EB4" w:rsidRPr="005C07D2" w:rsidRDefault="00C86EB4" w:rsidP="007E35E1">
      <w:pPr>
        <w:rPr>
          <w:rFonts w:cs="Arial"/>
          <w:szCs w:val="24"/>
        </w:rPr>
      </w:pPr>
      <w:r w:rsidRPr="005C07D2">
        <w:rPr>
          <w:rFonts w:cs="Arial"/>
          <w:szCs w:val="24"/>
        </w:rPr>
        <w:t>Orleanski postopek je najstarejši površins</w:t>
      </w:r>
      <w:r w:rsidR="00240747" w:rsidRPr="005C07D2">
        <w:rPr>
          <w:rFonts w:cs="Arial"/>
          <w:szCs w:val="24"/>
        </w:rPr>
        <w:t xml:space="preserve">ki postopek v proizvodnji kisa, saj je bil razvit že v 14. stoletju v okolici mesta Orleans ob Loari. </w:t>
      </w:r>
      <w:r w:rsidRPr="005C07D2">
        <w:rPr>
          <w:rFonts w:cs="Arial"/>
          <w:szCs w:val="24"/>
        </w:rPr>
        <w:t xml:space="preserve">Temelji na tem, da alkoholne pijače izpostavimo zraku. </w:t>
      </w:r>
      <w:proofErr w:type="spellStart"/>
      <w:r w:rsidRPr="005C07D2">
        <w:rPr>
          <w:rFonts w:cs="Arial"/>
          <w:szCs w:val="24"/>
        </w:rPr>
        <w:t>Ocetnokislinske</w:t>
      </w:r>
      <w:proofErr w:type="spellEnd"/>
      <w:r w:rsidRPr="005C07D2">
        <w:rPr>
          <w:rFonts w:cs="Arial"/>
          <w:szCs w:val="24"/>
        </w:rPr>
        <w:t xml:space="preserve"> bakterije na površini tvorijo plast in v prisotnosti kisika </w:t>
      </w:r>
      <w:r w:rsidR="00A73D63" w:rsidRPr="005C07D2">
        <w:rPr>
          <w:rFonts w:cs="Arial"/>
          <w:szCs w:val="24"/>
        </w:rPr>
        <w:t>spreminjajo alkohol v ocetno kislino.</w:t>
      </w:r>
      <w:r w:rsidR="00C10AD1" w:rsidRPr="005C07D2">
        <w:rPr>
          <w:rFonts w:cs="Arial"/>
          <w:szCs w:val="24"/>
        </w:rPr>
        <w:t xml:space="preserve"> Najvišja vrednost ocetne kisline pri tem postopku je okoli 10</w:t>
      </w:r>
      <w:r w:rsidR="00476C2B" w:rsidRPr="005C07D2">
        <w:rPr>
          <w:rFonts w:cs="Arial"/>
          <w:szCs w:val="24"/>
        </w:rPr>
        <w:t xml:space="preserve"> </w:t>
      </w:r>
      <w:r w:rsidR="00C10AD1" w:rsidRPr="005C07D2">
        <w:rPr>
          <w:rFonts w:cs="Arial"/>
          <w:szCs w:val="24"/>
        </w:rPr>
        <w:t xml:space="preserve">%. Proces poteka </w:t>
      </w:r>
      <w:r w:rsidR="001217F5" w:rsidRPr="005C07D2">
        <w:rPr>
          <w:rFonts w:cs="Arial"/>
          <w:szCs w:val="24"/>
        </w:rPr>
        <w:t xml:space="preserve">v toplejših prostorih </w:t>
      </w:r>
      <w:r w:rsidR="00C10AD1" w:rsidRPr="005C07D2">
        <w:rPr>
          <w:rFonts w:cs="Arial"/>
          <w:szCs w:val="24"/>
        </w:rPr>
        <w:t>v 200</w:t>
      </w:r>
      <w:r w:rsidR="001217F5" w:rsidRPr="005C07D2">
        <w:rPr>
          <w:rFonts w:cs="Arial"/>
          <w:szCs w:val="24"/>
        </w:rPr>
        <w:t>‒</w:t>
      </w:r>
      <w:r w:rsidR="00C10AD1" w:rsidRPr="005C07D2">
        <w:rPr>
          <w:rFonts w:cs="Arial"/>
          <w:szCs w:val="24"/>
        </w:rPr>
        <w:t>300</w:t>
      </w:r>
      <w:r w:rsidR="001217F5" w:rsidRPr="005C07D2">
        <w:rPr>
          <w:rFonts w:cs="Arial"/>
          <w:szCs w:val="24"/>
        </w:rPr>
        <w:t>-</w:t>
      </w:r>
      <w:r w:rsidR="00C10AD1" w:rsidRPr="005C07D2">
        <w:rPr>
          <w:rFonts w:cs="Arial"/>
          <w:szCs w:val="24"/>
        </w:rPr>
        <w:t>litrskih lesenih sodih, napolnjenih največ do polovice. Za surovino uporabimo mešanico vina in vinskega kisa. Približno 5 cm nad gladino tekočine se izvrtajo luknje za vstop kisika. Optimalna temperatura za vrenje je 25 ali 26</w:t>
      </w:r>
      <w:r w:rsidR="001217F5" w:rsidRPr="005C07D2">
        <w:rPr>
          <w:rFonts w:cs="Arial"/>
          <w:szCs w:val="24"/>
        </w:rPr>
        <w:t xml:space="preserve"> </w:t>
      </w:r>
      <w:r w:rsidR="00C10AD1" w:rsidRPr="005C07D2">
        <w:rPr>
          <w:rFonts w:cs="Arial"/>
          <w:szCs w:val="24"/>
        </w:rPr>
        <w:t>°C, najnižja pa 20</w:t>
      </w:r>
      <w:r w:rsidR="001217F5" w:rsidRPr="005C07D2">
        <w:rPr>
          <w:rFonts w:cs="Arial"/>
          <w:szCs w:val="24"/>
        </w:rPr>
        <w:t xml:space="preserve"> </w:t>
      </w:r>
      <w:r w:rsidR="00C10AD1" w:rsidRPr="005C07D2">
        <w:rPr>
          <w:rFonts w:cs="Arial"/>
          <w:szCs w:val="24"/>
        </w:rPr>
        <w:t>°C, sicer pa se med vrenjem sprošča toplota</w:t>
      </w:r>
      <w:r w:rsidR="001217F5" w:rsidRPr="005C07D2">
        <w:rPr>
          <w:rFonts w:cs="Arial"/>
          <w:szCs w:val="24"/>
        </w:rPr>
        <w:t xml:space="preserve"> ‒ </w:t>
      </w:r>
      <w:r w:rsidR="00C10AD1" w:rsidRPr="005C07D2">
        <w:rPr>
          <w:rFonts w:cs="Arial"/>
          <w:szCs w:val="24"/>
        </w:rPr>
        <w:t>eksotermna reakcija.</w:t>
      </w:r>
      <w:r w:rsidR="00882A42" w:rsidRPr="005C07D2">
        <w:rPr>
          <w:rFonts w:cs="Arial"/>
          <w:szCs w:val="24"/>
        </w:rPr>
        <w:t xml:space="preserve"> Kisova matica se med procesom ne </w:t>
      </w:r>
      <w:r w:rsidR="00F21FD2" w:rsidRPr="005C07D2">
        <w:rPr>
          <w:rFonts w:cs="Arial"/>
          <w:szCs w:val="24"/>
        </w:rPr>
        <w:t>sme potopiti.</w:t>
      </w:r>
      <w:r w:rsidR="007D121D" w:rsidRPr="005C07D2">
        <w:rPr>
          <w:rFonts w:cs="Arial"/>
          <w:szCs w:val="24"/>
        </w:rPr>
        <w:t xml:space="preserve"> Enkrat na teden zamenjamo do 15 l </w:t>
      </w:r>
      <w:proofErr w:type="spellStart"/>
      <w:r w:rsidR="007D121D" w:rsidRPr="005C07D2">
        <w:rPr>
          <w:rFonts w:cs="Arial"/>
          <w:szCs w:val="24"/>
        </w:rPr>
        <w:t>nezorjenega</w:t>
      </w:r>
      <w:proofErr w:type="spellEnd"/>
      <w:r w:rsidR="007D121D" w:rsidRPr="005C07D2">
        <w:rPr>
          <w:rFonts w:cs="Arial"/>
          <w:szCs w:val="24"/>
        </w:rPr>
        <w:t xml:space="preserve"> kisa z vinom. Ko pade vrednost alkohola na manj kot 1</w:t>
      </w:r>
      <w:r w:rsidR="001217F5" w:rsidRPr="005C07D2">
        <w:rPr>
          <w:rFonts w:cs="Arial"/>
          <w:szCs w:val="24"/>
        </w:rPr>
        <w:t xml:space="preserve"> </w:t>
      </w:r>
      <w:r w:rsidR="007D121D" w:rsidRPr="005C07D2">
        <w:rPr>
          <w:rFonts w:cs="Arial"/>
          <w:szCs w:val="24"/>
        </w:rPr>
        <w:t>%</w:t>
      </w:r>
      <w:r w:rsidR="001217F5" w:rsidRPr="005C07D2">
        <w:rPr>
          <w:rFonts w:cs="Arial"/>
          <w:szCs w:val="24"/>
        </w:rPr>
        <w:t>,</w:t>
      </w:r>
      <w:r w:rsidR="00BD6FE1" w:rsidRPr="005C07D2">
        <w:rPr>
          <w:rFonts w:cs="Arial"/>
          <w:szCs w:val="24"/>
        </w:rPr>
        <w:t xml:space="preserve"> se proces nastajanja kisa konča. Zaradi </w:t>
      </w:r>
      <w:proofErr w:type="spellStart"/>
      <w:r w:rsidR="00BD6FE1" w:rsidRPr="005C07D2">
        <w:rPr>
          <w:rFonts w:cs="Arial"/>
          <w:szCs w:val="24"/>
        </w:rPr>
        <w:t>Acetobacterorleanensis</w:t>
      </w:r>
      <w:proofErr w:type="spellEnd"/>
      <w:r w:rsidR="00AB022D" w:rsidRPr="005C07D2">
        <w:rPr>
          <w:rFonts w:cs="Arial"/>
          <w:szCs w:val="24"/>
        </w:rPr>
        <w:t>, ki lahko že nastali kis oksidira naprej, mora ostati nekaj alkohola. Nato se tekočino odtoči iz soda, pri tem pazimo</w:t>
      </w:r>
      <w:r w:rsidR="001217F5" w:rsidRPr="005C07D2">
        <w:rPr>
          <w:rFonts w:cs="Arial"/>
          <w:szCs w:val="24"/>
        </w:rPr>
        <w:t>,</w:t>
      </w:r>
      <w:r w:rsidR="00AB022D" w:rsidRPr="005C07D2">
        <w:rPr>
          <w:rFonts w:cs="Arial"/>
          <w:szCs w:val="24"/>
        </w:rPr>
        <w:t xml:space="preserve"> da se kisova matica ne uniči, podnjo pa lahko dodamo nov substrat. To lahko ponavljamo do nastanka sluzaste obloge, takrat je treba sod očistiti. Kis, proizveden po tej metodi, ima izvrstno aromo. Zaradi tega ta postopek še vedno uporablja </w:t>
      </w:r>
      <w:r w:rsidR="00F3179A" w:rsidRPr="005C07D2">
        <w:rPr>
          <w:rFonts w:cs="Arial"/>
          <w:szCs w:val="24"/>
        </w:rPr>
        <w:t>veliko proizvajalcev kisa. Pasteur je tej metodi dodal lesene mreže,</w:t>
      </w:r>
      <w:r w:rsidR="009A2BD6" w:rsidRPr="005C07D2">
        <w:rPr>
          <w:rFonts w:cs="Arial"/>
          <w:szCs w:val="24"/>
        </w:rPr>
        <w:t xml:space="preserve"> </w:t>
      </w:r>
      <w:r w:rsidR="00F3179A" w:rsidRPr="005C07D2">
        <w:rPr>
          <w:rFonts w:cs="Arial"/>
          <w:szCs w:val="24"/>
        </w:rPr>
        <w:t>ki plavajo na površini in nosijo kisovo matico.</w:t>
      </w:r>
      <w:r w:rsidR="00B91000" w:rsidRPr="005C07D2">
        <w:rPr>
          <w:rFonts w:cs="Arial"/>
          <w:szCs w:val="24"/>
        </w:rPr>
        <w:t xml:space="preserve"> S tem </w:t>
      </w:r>
      <w:r w:rsidR="009A2BD6" w:rsidRPr="005C07D2">
        <w:rPr>
          <w:rFonts w:cs="Arial"/>
          <w:szCs w:val="24"/>
        </w:rPr>
        <w:t xml:space="preserve">se </w:t>
      </w:r>
      <w:r w:rsidR="00B91000" w:rsidRPr="005C07D2">
        <w:rPr>
          <w:rFonts w:cs="Arial"/>
          <w:szCs w:val="24"/>
        </w:rPr>
        <w:t xml:space="preserve">prepreči infekcijo kisa z </w:t>
      </w:r>
      <w:r w:rsidR="00B91000" w:rsidRPr="005C07D2">
        <w:rPr>
          <w:rFonts w:cs="Arial"/>
          <w:szCs w:val="24"/>
        </w:rPr>
        <w:lastRenderedPageBreak/>
        <w:t>zunanjimi dejavniki, izboljšan postopek se imenuje tudi Pasteurjev način.</w:t>
      </w:r>
      <w:r w:rsidR="000834ED" w:rsidRPr="005C07D2">
        <w:rPr>
          <w:rFonts w:cs="Arial"/>
          <w:szCs w:val="24"/>
        </w:rPr>
        <w:t xml:space="preserve"> </w:t>
      </w:r>
      <w:r w:rsidR="00F3179A" w:rsidRPr="005C07D2">
        <w:rPr>
          <w:rFonts w:cs="Arial"/>
          <w:szCs w:val="24"/>
        </w:rPr>
        <w:t>Slabosti</w:t>
      </w:r>
      <w:r w:rsidR="004C21ED" w:rsidRPr="005C07D2">
        <w:rPr>
          <w:rFonts w:cs="Arial"/>
          <w:szCs w:val="24"/>
        </w:rPr>
        <w:t xml:space="preserve"> orleanske</w:t>
      </w:r>
      <w:r w:rsidR="00F3179A" w:rsidRPr="005C07D2">
        <w:rPr>
          <w:rFonts w:cs="Arial"/>
          <w:szCs w:val="24"/>
        </w:rPr>
        <w:t xml:space="preserve"> metode so velike posode in skladiščni prostori, vzame pa tudi veliko časa </w:t>
      </w:r>
      <w:r w:rsidR="009A2BD6" w:rsidRPr="005C07D2">
        <w:rPr>
          <w:rFonts w:cs="Arial"/>
          <w:szCs w:val="24"/>
        </w:rPr>
        <w:t>in</w:t>
      </w:r>
      <w:r w:rsidR="001217F5" w:rsidRPr="005C07D2">
        <w:rPr>
          <w:rFonts w:cs="Arial"/>
          <w:szCs w:val="24"/>
        </w:rPr>
        <w:t xml:space="preserve"> </w:t>
      </w:r>
      <w:r w:rsidR="00F3179A" w:rsidRPr="005C07D2">
        <w:rPr>
          <w:rFonts w:cs="Arial"/>
          <w:szCs w:val="24"/>
        </w:rPr>
        <w:t>dela.</w:t>
      </w:r>
    </w:p>
    <w:p w14:paraId="200715C0" w14:textId="65074B19" w:rsidR="00D76A6B" w:rsidRPr="005C07D2" w:rsidRDefault="00EA1C19" w:rsidP="00EA1C19">
      <w:pPr>
        <w:pStyle w:val="Naslov3"/>
      </w:pPr>
      <w:bookmarkStart w:id="17" w:name="_Toc501355612"/>
      <w:r>
        <w:t>2.3.2</w:t>
      </w:r>
      <w:r>
        <w:tab/>
      </w:r>
      <w:r w:rsidR="00D938CA" w:rsidRPr="005C07D2">
        <w:t>Generatorski postopek</w:t>
      </w:r>
      <w:bookmarkEnd w:id="17"/>
    </w:p>
    <w:p w14:paraId="4ADA21DE" w14:textId="69DB6EC6" w:rsidR="00C21E0B" w:rsidRPr="005C07D2" w:rsidRDefault="00D76A6B" w:rsidP="007E35E1">
      <w:pPr>
        <w:rPr>
          <w:rFonts w:cs="Arial"/>
          <w:szCs w:val="24"/>
        </w:rPr>
      </w:pPr>
      <w:r w:rsidRPr="005C07D2">
        <w:rPr>
          <w:rFonts w:cs="Arial"/>
          <w:szCs w:val="24"/>
        </w:rPr>
        <w:t xml:space="preserve">Uporablja se tudi ime </w:t>
      </w:r>
      <w:proofErr w:type="spellStart"/>
      <w:r w:rsidRPr="005C07D2">
        <w:rPr>
          <w:rFonts w:cs="Arial"/>
          <w:szCs w:val="24"/>
        </w:rPr>
        <w:t>Schuezenbachova</w:t>
      </w:r>
      <w:proofErr w:type="spellEnd"/>
      <w:r w:rsidRPr="005C07D2">
        <w:rPr>
          <w:rFonts w:cs="Arial"/>
          <w:szCs w:val="24"/>
        </w:rPr>
        <w:t xml:space="preserve"> ali hitra nemška metoda. Uporablja se </w:t>
      </w:r>
      <w:r w:rsidR="009A2BD6" w:rsidRPr="005C07D2">
        <w:rPr>
          <w:rFonts w:cs="Arial"/>
          <w:szCs w:val="24"/>
        </w:rPr>
        <w:t xml:space="preserve">za </w:t>
      </w:r>
      <w:r w:rsidRPr="005C07D2">
        <w:rPr>
          <w:rFonts w:cs="Arial"/>
          <w:szCs w:val="24"/>
        </w:rPr>
        <w:t xml:space="preserve">imobilizirane kulture, kjer so </w:t>
      </w:r>
      <w:proofErr w:type="spellStart"/>
      <w:r w:rsidRPr="005C07D2">
        <w:rPr>
          <w:rFonts w:cs="Arial"/>
          <w:szCs w:val="24"/>
        </w:rPr>
        <w:t>ocetnokislinske</w:t>
      </w:r>
      <w:proofErr w:type="spellEnd"/>
      <w:r w:rsidRPr="005C07D2">
        <w:rPr>
          <w:rFonts w:cs="Arial"/>
          <w:szCs w:val="24"/>
        </w:rPr>
        <w:t xml:space="preserve"> bakterije vezane na </w:t>
      </w:r>
      <w:r w:rsidR="00894D55" w:rsidRPr="005C07D2">
        <w:rPr>
          <w:rFonts w:cs="Arial"/>
          <w:szCs w:val="24"/>
        </w:rPr>
        <w:t xml:space="preserve">filtrni </w:t>
      </w:r>
      <w:r w:rsidRPr="005C07D2">
        <w:rPr>
          <w:rFonts w:cs="Arial"/>
          <w:szCs w:val="24"/>
        </w:rPr>
        <w:t xml:space="preserve">material. Za filter </w:t>
      </w:r>
      <w:r w:rsidR="009A2BD6" w:rsidRPr="005C07D2">
        <w:rPr>
          <w:rFonts w:cs="Arial"/>
          <w:szCs w:val="24"/>
        </w:rPr>
        <w:t xml:space="preserve">lahko </w:t>
      </w:r>
      <w:r w:rsidRPr="005C07D2">
        <w:rPr>
          <w:rFonts w:cs="Arial"/>
          <w:szCs w:val="24"/>
        </w:rPr>
        <w:t xml:space="preserve">uporabimo bukove oblance </w:t>
      </w:r>
      <w:r w:rsidR="009A2BD6" w:rsidRPr="005C07D2">
        <w:rPr>
          <w:rFonts w:cs="Arial"/>
          <w:szCs w:val="24"/>
        </w:rPr>
        <w:t xml:space="preserve">s </w:t>
      </w:r>
      <w:r w:rsidRPr="005C07D2">
        <w:rPr>
          <w:rFonts w:cs="Arial"/>
          <w:szCs w:val="24"/>
        </w:rPr>
        <w:t>hrapavo površino.</w:t>
      </w:r>
      <w:r w:rsidR="0073525A" w:rsidRPr="005C07D2">
        <w:rPr>
          <w:rFonts w:cs="Arial"/>
          <w:szCs w:val="24"/>
        </w:rPr>
        <w:t xml:space="preserve"> V alkoholu, ki je razredčen z vodo, je življenjska doba oblancev tudi do 50 let, v vinski drozgi pa občutno manj.</w:t>
      </w:r>
      <w:r w:rsidR="00236903" w:rsidRPr="005C07D2">
        <w:rPr>
          <w:rFonts w:cs="Arial"/>
          <w:szCs w:val="24"/>
        </w:rPr>
        <w:t xml:space="preserve"> Odprtine za zrak so v spodnjem delu posode za vrenje. Končni izdelek, ki izteka spodaj, mora imeti 10</w:t>
      </w:r>
      <w:r w:rsidR="009A2BD6" w:rsidRPr="005C07D2">
        <w:rPr>
          <w:rFonts w:cs="Arial"/>
          <w:szCs w:val="24"/>
        </w:rPr>
        <w:t>‒</w:t>
      </w:r>
      <w:r w:rsidR="00236903" w:rsidRPr="005C07D2">
        <w:rPr>
          <w:rFonts w:cs="Arial"/>
          <w:szCs w:val="24"/>
        </w:rPr>
        <w:t>13</w:t>
      </w:r>
      <w:r w:rsidR="009A2BD6" w:rsidRPr="005C07D2">
        <w:rPr>
          <w:rFonts w:cs="Arial"/>
          <w:szCs w:val="24"/>
        </w:rPr>
        <w:t xml:space="preserve"> </w:t>
      </w:r>
      <w:r w:rsidR="00236903" w:rsidRPr="005C07D2">
        <w:rPr>
          <w:rFonts w:cs="Arial"/>
          <w:szCs w:val="24"/>
        </w:rPr>
        <w:t xml:space="preserve">% ocetne kisline. Za večji izkoristek so se dodale nekatere spremembe. Po bukovih oblancih se substrat večkrat pretaka, zrak </w:t>
      </w:r>
      <w:r w:rsidR="009A2BD6" w:rsidRPr="005C07D2">
        <w:rPr>
          <w:rFonts w:cs="Arial"/>
          <w:szCs w:val="24"/>
        </w:rPr>
        <w:t xml:space="preserve">pa </w:t>
      </w:r>
      <w:r w:rsidR="00236903" w:rsidRPr="005C07D2">
        <w:rPr>
          <w:rFonts w:cs="Arial"/>
          <w:szCs w:val="24"/>
        </w:rPr>
        <w:t>se vpihuje</w:t>
      </w:r>
      <w:r w:rsidR="009A2BD6" w:rsidRPr="005C07D2">
        <w:rPr>
          <w:rFonts w:cs="Arial"/>
          <w:szCs w:val="24"/>
        </w:rPr>
        <w:t xml:space="preserve"> odspodaj</w:t>
      </w:r>
      <w:r w:rsidR="00236903" w:rsidRPr="005C07D2">
        <w:rPr>
          <w:rFonts w:cs="Arial"/>
          <w:szCs w:val="24"/>
        </w:rPr>
        <w:t>.</w:t>
      </w:r>
    </w:p>
    <w:p w14:paraId="2D52278D" w14:textId="6F3C2D15" w:rsidR="00D938CA" w:rsidRPr="005C07D2" w:rsidRDefault="00D938CA" w:rsidP="003F1D20">
      <w:pPr>
        <w:pStyle w:val="Napis"/>
        <w:rPr>
          <w:rFonts w:cs="Arial"/>
          <w:color w:val="auto"/>
        </w:rPr>
      </w:pPr>
      <w:bookmarkStart w:id="18" w:name="_Toc500498654"/>
      <w:r w:rsidRPr="005C07D2">
        <w:rPr>
          <w:color w:val="auto"/>
        </w:rPr>
        <w:t xml:space="preserve">Slika </w:t>
      </w:r>
      <w:r w:rsidRPr="005C07D2">
        <w:rPr>
          <w:color w:val="auto"/>
        </w:rPr>
        <w:fldChar w:fldCharType="begin"/>
      </w:r>
      <w:r w:rsidRPr="005C07D2">
        <w:rPr>
          <w:color w:val="auto"/>
        </w:rPr>
        <w:instrText xml:space="preserve"> SEQ Slika \* ARABIC </w:instrText>
      </w:r>
      <w:r w:rsidRPr="005C07D2">
        <w:rPr>
          <w:color w:val="auto"/>
        </w:rPr>
        <w:fldChar w:fldCharType="separate"/>
      </w:r>
      <w:r w:rsidR="004572B2">
        <w:rPr>
          <w:noProof/>
          <w:color w:val="auto"/>
        </w:rPr>
        <w:t>3</w:t>
      </w:r>
      <w:r w:rsidRPr="005C07D2">
        <w:rPr>
          <w:noProof/>
          <w:color w:val="auto"/>
        </w:rPr>
        <w:fldChar w:fldCharType="end"/>
      </w:r>
      <w:r w:rsidRPr="005C07D2">
        <w:rPr>
          <w:color w:val="auto"/>
        </w:rPr>
        <w:t>: Bukovi oblanci</w:t>
      </w:r>
      <w:bookmarkEnd w:id="18"/>
    </w:p>
    <w:p w14:paraId="43C42743" w14:textId="77777777" w:rsidR="00032981" w:rsidRPr="005C07D2" w:rsidRDefault="00915FDA" w:rsidP="007E35E1">
      <w:pPr>
        <w:keepNext/>
      </w:pPr>
      <w:r w:rsidRPr="005C07D2">
        <w:rPr>
          <w:rFonts w:cs="Arial"/>
          <w:noProof/>
          <w:szCs w:val="24"/>
          <w:lang w:eastAsia="sl-SI"/>
        </w:rPr>
        <w:drawing>
          <wp:inline distT="0" distB="0" distL="0" distR="0" wp14:anchorId="0B58B1DF" wp14:editId="64AC7514">
            <wp:extent cx="2152650" cy="1526002"/>
            <wp:effectExtent l="1905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srcRect/>
                    <a:stretch>
                      <a:fillRect/>
                    </a:stretch>
                  </pic:blipFill>
                  <pic:spPr bwMode="auto">
                    <a:xfrm>
                      <a:off x="0" y="0"/>
                      <a:ext cx="2152650" cy="1526002"/>
                    </a:xfrm>
                    <a:prstGeom prst="rect">
                      <a:avLst/>
                    </a:prstGeom>
                    <a:noFill/>
                    <a:ln w="9525">
                      <a:noFill/>
                      <a:miter lim="800000"/>
                      <a:headEnd/>
                      <a:tailEnd/>
                    </a:ln>
                  </pic:spPr>
                </pic:pic>
              </a:graphicData>
            </a:graphic>
          </wp:inline>
        </w:drawing>
      </w:r>
    </w:p>
    <w:p w14:paraId="5723036A" w14:textId="531ED371" w:rsidR="00C21E0B" w:rsidRPr="005C07D2" w:rsidRDefault="00AD1AFF" w:rsidP="003F1D20">
      <w:pPr>
        <w:pStyle w:val="Citat"/>
        <w:rPr>
          <w:color w:val="auto"/>
        </w:rPr>
      </w:pPr>
      <w:r w:rsidRPr="005C07D2">
        <w:rPr>
          <w:color w:val="auto"/>
        </w:rPr>
        <w:t xml:space="preserve">Vir: </w:t>
      </w:r>
      <w:proofErr w:type="spellStart"/>
      <w:r w:rsidRPr="005C07D2">
        <w:rPr>
          <w:color w:val="auto"/>
        </w:rPr>
        <w:t>Hagmann</w:t>
      </w:r>
      <w:proofErr w:type="spellEnd"/>
      <w:r w:rsidRPr="005C07D2">
        <w:rPr>
          <w:color w:val="auto"/>
        </w:rPr>
        <w:t xml:space="preserve"> 2015, 20.</w:t>
      </w:r>
    </w:p>
    <w:p w14:paraId="7546DDAF" w14:textId="2CA27F63" w:rsidR="00236903" w:rsidRPr="005C07D2" w:rsidRDefault="00EA1C19" w:rsidP="00685431">
      <w:pPr>
        <w:pStyle w:val="Naslov3"/>
        <w:ind w:left="851" w:hanging="851"/>
        <w:rPr>
          <w:color w:val="auto"/>
        </w:rPr>
      </w:pPr>
      <w:bookmarkStart w:id="19" w:name="_Toc501355613"/>
      <w:r>
        <w:rPr>
          <w:color w:val="auto"/>
        </w:rPr>
        <w:t>2.3.3</w:t>
      </w:r>
      <w:r>
        <w:rPr>
          <w:color w:val="auto"/>
        </w:rPr>
        <w:tab/>
      </w:r>
      <w:proofErr w:type="spellStart"/>
      <w:r w:rsidR="00D938CA" w:rsidRPr="005C07D2">
        <w:rPr>
          <w:color w:val="auto"/>
        </w:rPr>
        <w:t>Submerzni</w:t>
      </w:r>
      <w:proofErr w:type="spellEnd"/>
      <w:r w:rsidR="00D938CA" w:rsidRPr="005C07D2">
        <w:rPr>
          <w:color w:val="auto"/>
        </w:rPr>
        <w:t xml:space="preserve"> postopek</w:t>
      </w:r>
      <w:bookmarkEnd w:id="19"/>
    </w:p>
    <w:p w14:paraId="3AB37D28" w14:textId="6E192F4F" w:rsidR="006E506F" w:rsidRPr="005C07D2" w:rsidRDefault="00E05C00" w:rsidP="007E35E1">
      <w:pPr>
        <w:rPr>
          <w:rFonts w:cs="Arial"/>
          <w:szCs w:val="24"/>
        </w:rPr>
      </w:pPr>
      <w:r w:rsidRPr="005C07D2">
        <w:rPr>
          <w:rFonts w:cs="Arial"/>
          <w:szCs w:val="24"/>
        </w:rPr>
        <w:t xml:space="preserve">To je postopek s potopljeno kulturo, ki je najmodernejši in najučinkovitejši </w:t>
      </w:r>
      <w:r w:rsidR="00C63E12" w:rsidRPr="005C07D2">
        <w:rPr>
          <w:rFonts w:cs="Arial"/>
          <w:szCs w:val="24"/>
        </w:rPr>
        <w:t xml:space="preserve">za proizvodnjo kisa, prav tako pa tudi ne zavzame veliko prostora </w:t>
      </w:r>
      <w:r w:rsidR="009A2BD6" w:rsidRPr="005C07D2">
        <w:rPr>
          <w:rFonts w:cs="Arial"/>
          <w:szCs w:val="24"/>
        </w:rPr>
        <w:t xml:space="preserve">ter </w:t>
      </w:r>
      <w:r w:rsidR="00C63E12" w:rsidRPr="005C07D2">
        <w:rPr>
          <w:rFonts w:cs="Arial"/>
          <w:szCs w:val="24"/>
        </w:rPr>
        <w:t>časa.</w:t>
      </w:r>
      <w:r w:rsidR="00240747" w:rsidRPr="005C07D2">
        <w:rPr>
          <w:rFonts w:cs="Arial"/>
          <w:szCs w:val="24"/>
        </w:rPr>
        <w:t xml:space="preserve"> </w:t>
      </w:r>
      <w:r w:rsidR="00EA5591" w:rsidRPr="005C07D2">
        <w:rPr>
          <w:rFonts w:cs="Arial"/>
          <w:szCs w:val="24"/>
        </w:rPr>
        <w:t xml:space="preserve">V </w:t>
      </w:r>
      <w:r w:rsidR="009A2BD6" w:rsidRPr="005C07D2">
        <w:rPr>
          <w:rFonts w:cs="Arial"/>
          <w:szCs w:val="24"/>
        </w:rPr>
        <w:t xml:space="preserve">prodaji </w:t>
      </w:r>
      <w:r w:rsidR="00EA5591" w:rsidRPr="005C07D2">
        <w:rPr>
          <w:rFonts w:cs="Arial"/>
          <w:szCs w:val="24"/>
        </w:rPr>
        <w:t>so na voljo 200</w:t>
      </w:r>
      <w:r w:rsidR="009A2BD6" w:rsidRPr="005C07D2">
        <w:rPr>
          <w:rFonts w:cs="Arial"/>
          <w:szCs w:val="24"/>
        </w:rPr>
        <w:t>-</w:t>
      </w:r>
      <w:r w:rsidR="00EA5591" w:rsidRPr="005C07D2">
        <w:rPr>
          <w:rFonts w:cs="Arial"/>
          <w:szCs w:val="24"/>
        </w:rPr>
        <w:t xml:space="preserve">litrske </w:t>
      </w:r>
      <w:proofErr w:type="spellStart"/>
      <w:r w:rsidR="00EA5591" w:rsidRPr="005C07D2">
        <w:rPr>
          <w:rFonts w:cs="Arial"/>
          <w:szCs w:val="24"/>
        </w:rPr>
        <w:t>menifermentacijske</w:t>
      </w:r>
      <w:proofErr w:type="spellEnd"/>
      <w:r w:rsidR="00EA5591" w:rsidRPr="005C07D2">
        <w:rPr>
          <w:rFonts w:cs="Arial"/>
          <w:szCs w:val="24"/>
        </w:rPr>
        <w:t xml:space="preserve"> posode za ta postopek. </w:t>
      </w:r>
      <w:r w:rsidRPr="005C07D2">
        <w:rPr>
          <w:rFonts w:cs="Arial"/>
          <w:szCs w:val="24"/>
        </w:rPr>
        <w:t xml:space="preserve">Vrenje poteka v </w:t>
      </w:r>
      <w:proofErr w:type="spellStart"/>
      <w:r w:rsidR="0048671B" w:rsidRPr="005C07D2">
        <w:rPr>
          <w:rFonts w:cs="Arial"/>
          <w:szCs w:val="24"/>
        </w:rPr>
        <w:t>acetatorju</w:t>
      </w:r>
      <w:proofErr w:type="spellEnd"/>
      <w:r w:rsidR="0048671B" w:rsidRPr="005C07D2">
        <w:rPr>
          <w:rFonts w:cs="Arial"/>
          <w:szCs w:val="24"/>
        </w:rPr>
        <w:t xml:space="preserve"> ali potopnem</w:t>
      </w:r>
      <w:r w:rsidRPr="005C07D2">
        <w:rPr>
          <w:rFonts w:cs="Arial"/>
          <w:szCs w:val="24"/>
        </w:rPr>
        <w:t xml:space="preserve"> zalogovnik</w:t>
      </w:r>
      <w:r w:rsidR="0048671B" w:rsidRPr="005C07D2">
        <w:rPr>
          <w:rFonts w:cs="Arial"/>
          <w:szCs w:val="24"/>
        </w:rPr>
        <w:t>u (</w:t>
      </w:r>
      <w:r w:rsidR="00A32CAE">
        <w:rPr>
          <w:rFonts w:cs="Arial"/>
          <w:szCs w:val="24"/>
        </w:rPr>
        <w:t>Slika 4</w:t>
      </w:r>
      <w:r w:rsidR="0048671B" w:rsidRPr="005C07D2">
        <w:rPr>
          <w:rFonts w:cs="Arial"/>
          <w:szCs w:val="24"/>
        </w:rPr>
        <w:t>)</w:t>
      </w:r>
      <w:r w:rsidRPr="005C07D2">
        <w:rPr>
          <w:rFonts w:cs="Arial"/>
          <w:szCs w:val="24"/>
        </w:rPr>
        <w:t>, ki je narejen iz nerjavečega jekla ali impregniranega lesa.</w:t>
      </w:r>
      <w:r w:rsidR="00670D12" w:rsidRPr="005C07D2">
        <w:rPr>
          <w:rFonts w:cs="Arial"/>
          <w:szCs w:val="24"/>
        </w:rPr>
        <w:t xml:space="preserve"> </w:t>
      </w:r>
      <w:r w:rsidRPr="005C07D2">
        <w:rPr>
          <w:rFonts w:cs="Arial"/>
          <w:szCs w:val="24"/>
        </w:rPr>
        <w:t xml:space="preserve">V tej metodi </w:t>
      </w:r>
      <w:proofErr w:type="spellStart"/>
      <w:r w:rsidRPr="005C07D2">
        <w:rPr>
          <w:rFonts w:cs="Arial"/>
          <w:szCs w:val="24"/>
        </w:rPr>
        <w:t>ocetnokislinske</w:t>
      </w:r>
      <w:proofErr w:type="spellEnd"/>
      <w:r w:rsidRPr="005C07D2">
        <w:rPr>
          <w:rFonts w:cs="Arial"/>
          <w:szCs w:val="24"/>
        </w:rPr>
        <w:t xml:space="preserve"> bakterije prosto lebdijo v substratu.</w:t>
      </w:r>
      <w:r w:rsidR="00670D12" w:rsidRPr="005C07D2">
        <w:rPr>
          <w:rFonts w:cs="Arial"/>
          <w:szCs w:val="24"/>
        </w:rPr>
        <w:t xml:space="preserve"> V </w:t>
      </w:r>
      <w:proofErr w:type="spellStart"/>
      <w:r w:rsidR="00670D12" w:rsidRPr="005C07D2">
        <w:rPr>
          <w:rFonts w:cs="Arial"/>
          <w:szCs w:val="24"/>
        </w:rPr>
        <w:t>acetatorjih</w:t>
      </w:r>
      <w:proofErr w:type="spellEnd"/>
      <w:r w:rsidR="00670D12" w:rsidRPr="005C07D2">
        <w:rPr>
          <w:rFonts w:cs="Arial"/>
          <w:szCs w:val="24"/>
        </w:rPr>
        <w:t xml:space="preserve"> poteka </w:t>
      </w:r>
      <w:proofErr w:type="spellStart"/>
      <w:r w:rsidR="00670D12" w:rsidRPr="005C07D2">
        <w:rPr>
          <w:rFonts w:cs="Arial"/>
          <w:szCs w:val="24"/>
        </w:rPr>
        <w:t>polkontinuirana</w:t>
      </w:r>
      <w:proofErr w:type="spellEnd"/>
      <w:r w:rsidR="00670D12" w:rsidRPr="005C07D2">
        <w:rPr>
          <w:rFonts w:cs="Arial"/>
          <w:szCs w:val="24"/>
        </w:rPr>
        <w:t xml:space="preserve"> fermentacija. Tretjino vsebine </w:t>
      </w:r>
      <w:r w:rsidR="00670D12" w:rsidRPr="005C07D2">
        <w:rPr>
          <w:rFonts w:cs="Arial"/>
          <w:szCs w:val="24"/>
        </w:rPr>
        <w:lastRenderedPageBreak/>
        <w:t>zamenjamo s svežim substratom, ko vsebnost alkohola pade na 0,3</w:t>
      </w:r>
      <w:r w:rsidR="009A2BD6" w:rsidRPr="005C07D2">
        <w:rPr>
          <w:rFonts w:cs="Arial"/>
          <w:szCs w:val="24"/>
        </w:rPr>
        <w:t xml:space="preserve"> </w:t>
      </w:r>
      <w:r w:rsidR="00670D12" w:rsidRPr="005C07D2">
        <w:rPr>
          <w:rFonts w:cs="Arial"/>
          <w:szCs w:val="24"/>
        </w:rPr>
        <w:t>%.</w:t>
      </w:r>
      <w:r w:rsidR="00EC6882" w:rsidRPr="005C07D2">
        <w:rPr>
          <w:rFonts w:cs="Arial"/>
          <w:szCs w:val="24"/>
        </w:rPr>
        <w:t xml:space="preserve"> S </w:t>
      </w:r>
      <w:proofErr w:type="spellStart"/>
      <w:r w:rsidR="00EC6882" w:rsidRPr="005C07D2">
        <w:rPr>
          <w:rFonts w:cs="Arial"/>
          <w:szCs w:val="24"/>
        </w:rPr>
        <w:t>polkontinuirano</w:t>
      </w:r>
      <w:proofErr w:type="spellEnd"/>
      <w:r w:rsidR="00EC6882" w:rsidRPr="005C07D2">
        <w:rPr>
          <w:rFonts w:cs="Arial"/>
          <w:szCs w:val="24"/>
        </w:rPr>
        <w:t xml:space="preserve"> fermentacijo nastane kis z vrednostjo največ 15</w:t>
      </w:r>
      <w:r w:rsidR="009A2BD6" w:rsidRPr="005C07D2">
        <w:rPr>
          <w:rFonts w:cs="Arial"/>
          <w:szCs w:val="24"/>
        </w:rPr>
        <w:t xml:space="preserve"> </w:t>
      </w:r>
      <w:r w:rsidR="00EC6882" w:rsidRPr="005C07D2">
        <w:rPr>
          <w:rFonts w:cs="Arial"/>
          <w:szCs w:val="24"/>
        </w:rPr>
        <w:t>% kisline.</w:t>
      </w:r>
      <w:r w:rsidR="007E5662" w:rsidRPr="005C07D2">
        <w:rPr>
          <w:rFonts w:cs="Arial"/>
          <w:szCs w:val="24"/>
        </w:rPr>
        <w:t xml:space="preserve"> Ko dodajamo svež substrat, se vsebnost razredči, zato se bo r</w:t>
      </w:r>
      <w:r w:rsidR="00C63E12" w:rsidRPr="005C07D2">
        <w:rPr>
          <w:rFonts w:cs="Arial"/>
          <w:szCs w:val="24"/>
        </w:rPr>
        <w:t xml:space="preserve">ast </w:t>
      </w:r>
      <w:proofErr w:type="spellStart"/>
      <w:r w:rsidR="00C63E12" w:rsidRPr="005C07D2">
        <w:rPr>
          <w:rFonts w:cs="Arial"/>
          <w:szCs w:val="24"/>
        </w:rPr>
        <w:t>ocetnokislinskih</w:t>
      </w:r>
      <w:proofErr w:type="spellEnd"/>
      <w:r w:rsidR="00C63E12" w:rsidRPr="005C07D2">
        <w:rPr>
          <w:rFonts w:cs="Arial"/>
          <w:szCs w:val="24"/>
        </w:rPr>
        <w:t xml:space="preserve"> bakterij pospešila. Slabe lastnosti te metode so draga oprema </w:t>
      </w:r>
      <w:r w:rsidR="009A2BD6" w:rsidRPr="005C07D2">
        <w:rPr>
          <w:rFonts w:cs="Arial"/>
          <w:szCs w:val="24"/>
        </w:rPr>
        <w:t xml:space="preserve">in </w:t>
      </w:r>
      <w:r w:rsidR="00C63E12" w:rsidRPr="005C07D2">
        <w:rPr>
          <w:rFonts w:cs="Arial"/>
          <w:szCs w:val="24"/>
        </w:rPr>
        <w:t xml:space="preserve">veliki stroški za porabo </w:t>
      </w:r>
      <w:r w:rsidR="009A2BD6" w:rsidRPr="005C07D2">
        <w:rPr>
          <w:rFonts w:cs="Arial"/>
          <w:szCs w:val="24"/>
        </w:rPr>
        <w:t>energije</w:t>
      </w:r>
      <w:r w:rsidR="00C63E12" w:rsidRPr="005C07D2">
        <w:rPr>
          <w:rFonts w:cs="Arial"/>
          <w:szCs w:val="24"/>
        </w:rPr>
        <w:t xml:space="preserve">. </w:t>
      </w:r>
      <w:proofErr w:type="spellStart"/>
      <w:r w:rsidR="00C63E12" w:rsidRPr="005C07D2">
        <w:rPr>
          <w:rFonts w:cs="Arial"/>
          <w:szCs w:val="24"/>
        </w:rPr>
        <w:t>Acetatorje</w:t>
      </w:r>
      <w:proofErr w:type="spellEnd"/>
      <w:r w:rsidR="00C63E12" w:rsidRPr="005C07D2">
        <w:rPr>
          <w:rFonts w:cs="Arial"/>
          <w:szCs w:val="24"/>
        </w:rPr>
        <w:t xml:space="preserve"> je treba tudi opremiti z agregati, saj so bakterije občutljive tudi na kratko pomanjkanje kisika, ki nastopi ob morebitnem izpadu elektrike.</w:t>
      </w:r>
      <w:r w:rsidR="00EA5591" w:rsidRPr="005C07D2">
        <w:rPr>
          <w:rFonts w:cs="Arial"/>
          <w:szCs w:val="24"/>
        </w:rPr>
        <w:t xml:space="preserve"> Med procesom se </w:t>
      </w:r>
      <w:r w:rsidR="009A2BD6" w:rsidRPr="005C07D2">
        <w:rPr>
          <w:rFonts w:cs="Arial"/>
          <w:szCs w:val="24"/>
        </w:rPr>
        <w:t xml:space="preserve">nastali kis </w:t>
      </w:r>
      <w:r w:rsidR="00EA5591" w:rsidRPr="005C07D2">
        <w:rPr>
          <w:rFonts w:cs="Arial"/>
          <w:szCs w:val="24"/>
        </w:rPr>
        <w:t>stalno preverja</w:t>
      </w:r>
      <w:r w:rsidR="009A2BD6" w:rsidRPr="005C07D2">
        <w:rPr>
          <w:rFonts w:cs="Arial"/>
          <w:szCs w:val="24"/>
        </w:rPr>
        <w:t xml:space="preserve"> s posebnimi sondami</w:t>
      </w:r>
      <w:r w:rsidR="00EA5591" w:rsidRPr="005C07D2">
        <w:rPr>
          <w:rFonts w:cs="Arial"/>
          <w:szCs w:val="24"/>
        </w:rPr>
        <w:t>.</w:t>
      </w:r>
    </w:p>
    <w:p w14:paraId="12D547AB" w14:textId="49F2B3FD" w:rsidR="00D938CA" w:rsidRPr="005C07D2" w:rsidRDefault="00D938CA" w:rsidP="003F1D20">
      <w:pPr>
        <w:pStyle w:val="Napis"/>
        <w:rPr>
          <w:rFonts w:cs="Arial"/>
          <w:color w:val="auto"/>
        </w:rPr>
      </w:pPr>
      <w:bookmarkStart w:id="20" w:name="_Toc500498655"/>
      <w:r w:rsidRPr="005C07D2">
        <w:rPr>
          <w:color w:val="auto"/>
        </w:rPr>
        <w:t xml:space="preserve">Slika </w:t>
      </w:r>
      <w:r w:rsidRPr="005C07D2">
        <w:rPr>
          <w:color w:val="auto"/>
        </w:rPr>
        <w:fldChar w:fldCharType="begin"/>
      </w:r>
      <w:r w:rsidRPr="005C07D2">
        <w:rPr>
          <w:color w:val="auto"/>
        </w:rPr>
        <w:instrText xml:space="preserve"> SEQ Slika \* ARABIC </w:instrText>
      </w:r>
      <w:r w:rsidRPr="005C07D2">
        <w:rPr>
          <w:color w:val="auto"/>
        </w:rPr>
        <w:fldChar w:fldCharType="separate"/>
      </w:r>
      <w:r w:rsidR="004572B2">
        <w:rPr>
          <w:noProof/>
          <w:color w:val="auto"/>
        </w:rPr>
        <w:t>4</w:t>
      </w:r>
      <w:r w:rsidRPr="005C07D2">
        <w:rPr>
          <w:noProof/>
          <w:color w:val="auto"/>
        </w:rPr>
        <w:fldChar w:fldCharType="end"/>
      </w:r>
      <w:r w:rsidR="00791FC5" w:rsidRPr="005C07D2">
        <w:rPr>
          <w:noProof/>
          <w:color w:val="auto"/>
        </w:rPr>
        <w:t>:</w:t>
      </w:r>
      <w:r w:rsidRPr="005C07D2">
        <w:rPr>
          <w:color w:val="auto"/>
        </w:rPr>
        <w:t xml:space="preserve"> Primer </w:t>
      </w:r>
      <w:proofErr w:type="spellStart"/>
      <w:r w:rsidRPr="005C07D2">
        <w:rPr>
          <w:color w:val="auto"/>
        </w:rPr>
        <w:t>acetatorja</w:t>
      </w:r>
      <w:bookmarkEnd w:id="20"/>
      <w:proofErr w:type="spellEnd"/>
    </w:p>
    <w:p w14:paraId="1B2B2053" w14:textId="77777777" w:rsidR="00032981" w:rsidRPr="005C07D2" w:rsidRDefault="00E54BD8" w:rsidP="007E35E1">
      <w:pPr>
        <w:keepNext/>
      </w:pPr>
      <w:r w:rsidRPr="005C07D2">
        <w:rPr>
          <w:noProof/>
          <w:lang w:eastAsia="sl-SI"/>
        </w:rPr>
        <w:drawing>
          <wp:inline distT="0" distB="0" distL="0" distR="0" wp14:anchorId="47145B87" wp14:editId="73082D05">
            <wp:extent cx="2387600" cy="3581400"/>
            <wp:effectExtent l="19050" t="0" r="0" b="0"/>
            <wp:docPr id="6" name="Slika 6" descr="Rezultat iskanja slik za acet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 iskanja slik za acetator"/>
                    <pic:cNvPicPr>
                      <a:picLocks noChangeAspect="1" noChangeArrowheads="1"/>
                    </pic:cNvPicPr>
                  </pic:nvPicPr>
                  <pic:blipFill>
                    <a:blip r:embed="rId13"/>
                    <a:srcRect/>
                    <a:stretch>
                      <a:fillRect/>
                    </a:stretch>
                  </pic:blipFill>
                  <pic:spPr bwMode="auto">
                    <a:xfrm>
                      <a:off x="0" y="0"/>
                      <a:ext cx="2387600" cy="3581400"/>
                    </a:xfrm>
                    <a:prstGeom prst="rect">
                      <a:avLst/>
                    </a:prstGeom>
                    <a:noFill/>
                    <a:ln w="9525">
                      <a:noFill/>
                      <a:miter lim="800000"/>
                      <a:headEnd/>
                      <a:tailEnd/>
                    </a:ln>
                  </pic:spPr>
                </pic:pic>
              </a:graphicData>
            </a:graphic>
          </wp:inline>
        </w:drawing>
      </w:r>
    </w:p>
    <w:p w14:paraId="6083C247" w14:textId="2BEE88C6" w:rsidR="00791FC5" w:rsidRPr="005C07D2" w:rsidRDefault="00372856" w:rsidP="003F1D20">
      <w:pPr>
        <w:pStyle w:val="Citat"/>
        <w:rPr>
          <w:color w:val="auto"/>
          <w:szCs w:val="20"/>
        </w:rPr>
      </w:pPr>
      <w:r w:rsidRPr="005C07D2">
        <w:rPr>
          <w:color w:val="auto"/>
          <w:szCs w:val="20"/>
        </w:rPr>
        <w:t xml:space="preserve">Vir: </w:t>
      </w:r>
      <w:proofErr w:type="spellStart"/>
      <w:r w:rsidR="003F565E" w:rsidRPr="005C07D2">
        <w:rPr>
          <w:color w:val="auto"/>
        </w:rPr>
        <w:t>Frings</w:t>
      </w:r>
      <w:proofErr w:type="spellEnd"/>
      <w:r w:rsidR="009A2BD6" w:rsidRPr="005C07D2">
        <w:rPr>
          <w:color w:val="auto"/>
          <w:szCs w:val="20"/>
        </w:rPr>
        <w:t xml:space="preserve"> </w:t>
      </w:r>
      <w:r w:rsidR="00A763F1" w:rsidRPr="005C07D2">
        <w:rPr>
          <w:color w:val="auto"/>
          <w:szCs w:val="20"/>
        </w:rPr>
        <w:t>2017</w:t>
      </w:r>
    </w:p>
    <w:p w14:paraId="39C10B7D" w14:textId="4FF92434" w:rsidR="00EA5591" w:rsidRPr="005C07D2" w:rsidRDefault="00EA5591" w:rsidP="00EA1C19">
      <w:pPr>
        <w:pStyle w:val="Naslov2"/>
      </w:pPr>
      <w:bookmarkStart w:id="21" w:name="_Toc501355614"/>
      <w:r w:rsidRPr="005C07D2">
        <w:t xml:space="preserve">INDUSTRIJSKA </w:t>
      </w:r>
      <w:r w:rsidRPr="00EA1C19">
        <w:t>PROIZVODNJA</w:t>
      </w:r>
      <w:r w:rsidRPr="005C07D2">
        <w:t xml:space="preserve"> KISA</w:t>
      </w:r>
      <w:bookmarkEnd w:id="21"/>
    </w:p>
    <w:p w14:paraId="3DE29141" w14:textId="43F496CB" w:rsidR="00EA5591" w:rsidRPr="005C07D2" w:rsidRDefault="00EA5591" w:rsidP="007E35E1">
      <w:pPr>
        <w:rPr>
          <w:rFonts w:cs="Arial"/>
          <w:szCs w:val="24"/>
        </w:rPr>
      </w:pPr>
      <w:r w:rsidRPr="005C07D2">
        <w:rPr>
          <w:rFonts w:cs="Arial"/>
          <w:szCs w:val="24"/>
        </w:rPr>
        <w:t xml:space="preserve">Za jedilni kis so najbolj </w:t>
      </w:r>
      <w:r w:rsidR="007B0BEE" w:rsidRPr="005C07D2">
        <w:rPr>
          <w:rFonts w:cs="Arial"/>
          <w:szCs w:val="24"/>
        </w:rPr>
        <w:t>primerne surovine vino</w:t>
      </w:r>
      <w:r w:rsidR="0016464F" w:rsidRPr="005C07D2">
        <w:rPr>
          <w:rFonts w:cs="Arial"/>
          <w:szCs w:val="24"/>
        </w:rPr>
        <w:t xml:space="preserve"> in</w:t>
      </w:r>
      <w:r w:rsidR="007B0BEE" w:rsidRPr="005C07D2">
        <w:rPr>
          <w:rFonts w:cs="Arial"/>
          <w:szCs w:val="24"/>
        </w:rPr>
        <w:t xml:space="preserve"> žgane pijače. Za posebne vrste kisa se uporabljajo primerne surovine z dodanimi kvasovkami.</w:t>
      </w:r>
      <w:r w:rsidR="005322C7" w:rsidRPr="005C07D2">
        <w:rPr>
          <w:rFonts w:cs="Arial"/>
          <w:szCs w:val="24"/>
        </w:rPr>
        <w:t xml:space="preserve"> S kemično sintezo se pridobi kis z 60</w:t>
      </w:r>
      <w:r w:rsidR="0016464F" w:rsidRPr="005C07D2">
        <w:rPr>
          <w:rFonts w:cs="Arial"/>
          <w:szCs w:val="24"/>
        </w:rPr>
        <w:t>‒</w:t>
      </w:r>
      <w:r w:rsidR="005322C7" w:rsidRPr="005C07D2">
        <w:rPr>
          <w:rFonts w:cs="Arial"/>
          <w:szCs w:val="24"/>
        </w:rPr>
        <w:t>80</w:t>
      </w:r>
      <w:r w:rsidR="0016464F" w:rsidRPr="005C07D2">
        <w:rPr>
          <w:rFonts w:cs="Arial"/>
          <w:szCs w:val="24"/>
        </w:rPr>
        <w:t>-</w:t>
      </w:r>
      <w:r w:rsidR="005322C7" w:rsidRPr="005C07D2">
        <w:rPr>
          <w:rFonts w:cs="Arial"/>
          <w:szCs w:val="24"/>
        </w:rPr>
        <w:t xml:space="preserve">% vrednostjo ocetne kisline, ki ga je za uporabo v gospodinjstvu </w:t>
      </w:r>
      <w:r w:rsidR="0016464F" w:rsidRPr="005C07D2">
        <w:rPr>
          <w:rFonts w:cs="Arial"/>
          <w:szCs w:val="24"/>
        </w:rPr>
        <w:t xml:space="preserve">treba </w:t>
      </w:r>
      <w:r w:rsidR="005322C7" w:rsidRPr="005C07D2">
        <w:rPr>
          <w:rFonts w:cs="Arial"/>
          <w:szCs w:val="24"/>
        </w:rPr>
        <w:t>razredčiti vsaj na okoli 20</w:t>
      </w:r>
      <w:r w:rsidR="0016464F" w:rsidRPr="005C07D2">
        <w:rPr>
          <w:rFonts w:cs="Arial"/>
          <w:szCs w:val="24"/>
        </w:rPr>
        <w:t xml:space="preserve"> </w:t>
      </w:r>
      <w:r w:rsidR="005322C7" w:rsidRPr="005C07D2">
        <w:rPr>
          <w:rFonts w:cs="Arial"/>
          <w:szCs w:val="24"/>
        </w:rPr>
        <w:t>%. Kis z 20</w:t>
      </w:r>
      <w:r w:rsidR="0016464F" w:rsidRPr="005C07D2">
        <w:rPr>
          <w:rFonts w:cs="Arial"/>
          <w:szCs w:val="24"/>
        </w:rPr>
        <w:t>‒</w:t>
      </w:r>
      <w:r w:rsidR="005322C7" w:rsidRPr="005C07D2">
        <w:rPr>
          <w:rFonts w:cs="Arial"/>
          <w:szCs w:val="24"/>
        </w:rPr>
        <w:t>25</w:t>
      </w:r>
      <w:r w:rsidR="0016464F" w:rsidRPr="005C07D2">
        <w:rPr>
          <w:rFonts w:cs="Arial"/>
          <w:szCs w:val="24"/>
        </w:rPr>
        <w:t>-</w:t>
      </w:r>
      <w:r w:rsidR="005322C7" w:rsidRPr="005C07D2">
        <w:rPr>
          <w:rFonts w:cs="Arial"/>
          <w:szCs w:val="24"/>
        </w:rPr>
        <w:t xml:space="preserve">% vrednostjo ocetne kisline se uporablja za čistilno sredstvo, ker sintetični kis za prehrano praviloma ne </w:t>
      </w:r>
      <w:r w:rsidR="005322C7" w:rsidRPr="005C07D2">
        <w:rPr>
          <w:rFonts w:cs="Arial"/>
          <w:szCs w:val="24"/>
        </w:rPr>
        <w:lastRenderedPageBreak/>
        <w:t>pride v poštev.</w:t>
      </w:r>
      <w:r w:rsidR="001F688A" w:rsidRPr="005C07D2">
        <w:rPr>
          <w:rFonts w:cs="Arial"/>
          <w:szCs w:val="24"/>
        </w:rPr>
        <w:t xml:space="preserve"> Včasih so za </w:t>
      </w:r>
      <w:r w:rsidR="0016464F" w:rsidRPr="005C07D2">
        <w:rPr>
          <w:rFonts w:cs="Arial"/>
          <w:szCs w:val="24"/>
        </w:rPr>
        <w:t xml:space="preserve">izdelavo </w:t>
      </w:r>
      <w:r w:rsidR="001F688A" w:rsidRPr="005C07D2">
        <w:rPr>
          <w:rFonts w:cs="Arial"/>
          <w:szCs w:val="24"/>
        </w:rPr>
        <w:t xml:space="preserve">kisa uporabljali samo vino z napako, najpogosteje </w:t>
      </w:r>
      <w:proofErr w:type="spellStart"/>
      <w:r w:rsidR="001F688A" w:rsidRPr="005C07D2">
        <w:rPr>
          <w:rFonts w:cs="Arial"/>
          <w:szCs w:val="24"/>
        </w:rPr>
        <w:t>ciknjeno</w:t>
      </w:r>
      <w:proofErr w:type="spellEnd"/>
      <w:r w:rsidR="001F688A" w:rsidRPr="005C07D2">
        <w:rPr>
          <w:rFonts w:cs="Arial"/>
          <w:szCs w:val="24"/>
        </w:rPr>
        <w:t xml:space="preserve"> vino</w:t>
      </w:r>
      <w:r w:rsidR="0016464F" w:rsidRPr="005C07D2">
        <w:rPr>
          <w:rFonts w:cs="Arial"/>
          <w:szCs w:val="24"/>
        </w:rPr>
        <w:t>, n</w:t>
      </w:r>
      <w:r w:rsidR="001F688A" w:rsidRPr="005C07D2">
        <w:rPr>
          <w:rFonts w:cs="Arial"/>
          <w:szCs w:val="24"/>
        </w:rPr>
        <w:t xml:space="preserve">ajboljši kis pa je pridelan iz kakovostnega vina, saj ima najboljšo aromo </w:t>
      </w:r>
      <w:r w:rsidR="0016464F" w:rsidRPr="005C07D2">
        <w:rPr>
          <w:rFonts w:cs="Arial"/>
          <w:szCs w:val="24"/>
        </w:rPr>
        <w:t xml:space="preserve">in </w:t>
      </w:r>
      <w:r w:rsidR="001F688A" w:rsidRPr="005C07D2">
        <w:rPr>
          <w:rFonts w:cs="Arial"/>
          <w:szCs w:val="24"/>
        </w:rPr>
        <w:t xml:space="preserve">okus. Dodaja se mu tudi dodatna organska hranila za rast </w:t>
      </w:r>
      <w:proofErr w:type="spellStart"/>
      <w:r w:rsidR="001F688A" w:rsidRPr="005C07D2">
        <w:rPr>
          <w:rFonts w:cs="Arial"/>
          <w:szCs w:val="24"/>
        </w:rPr>
        <w:t>ocetnokislinskih</w:t>
      </w:r>
      <w:proofErr w:type="spellEnd"/>
      <w:r w:rsidR="001F688A" w:rsidRPr="005C07D2">
        <w:rPr>
          <w:rFonts w:cs="Arial"/>
          <w:szCs w:val="24"/>
        </w:rPr>
        <w:t xml:space="preserve"> bakterij, na primer glukozo, trsni sladkor ali </w:t>
      </w:r>
      <w:proofErr w:type="spellStart"/>
      <w:r w:rsidR="00894D55" w:rsidRPr="005C07D2">
        <w:rPr>
          <w:rFonts w:cs="Arial"/>
          <w:szCs w:val="24"/>
        </w:rPr>
        <w:t>melasin</w:t>
      </w:r>
      <w:proofErr w:type="spellEnd"/>
      <w:r w:rsidR="001F688A" w:rsidRPr="005C07D2">
        <w:rPr>
          <w:rFonts w:cs="Arial"/>
          <w:szCs w:val="24"/>
        </w:rPr>
        <w:t xml:space="preserve"> sirup. Dodaja se tudi anorganska hranila, to so amonijevi, kalijevi in natrijevi fosfati ter amonijev sulfat.</w:t>
      </w:r>
      <w:r w:rsidR="00F34324" w:rsidRPr="005C07D2">
        <w:rPr>
          <w:rFonts w:cs="Arial"/>
          <w:szCs w:val="24"/>
        </w:rPr>
        <w:t xml:space="preserve"> Rast </w:t>
      </w:r>
      <w:proofErr w:type="spellStart"/>
      <w:r w:rsidR="00F34324" w:rsidRPr="005C07D2">
        <w:rPr>
          <w:rFonts w:cs="Arial"/>
          <w:szCs w:val="24"/>
        </w:rPr>
        <w:t>ocetnokislinskih</w:t>
      </w:r>
      <w:proofErr w:type="spellEnd"/>
      <w:r w:rsidR="00F34324" w:rsidRPr="005C07D2">
        <w:rPr>
          <w:rFonts w:cs="Arial"/>
          <w:szCs w:val="24"/>
        </w:rPr>
        <w:t xml:space="preserve"> bakterij zavirajo sulfiti, višja</w:t>
      </w:r>
      <w:r w:rsidR="0016464F" w:rsidRPr="005C07D2">
        <w:rPr>
          <w:rFonts w:cs="Arial"/>
          <w:szCs w:val="24"/>
        </w:rPr>
        <w:t>,</w:t>
      </w:r>
      <w:r w:rsidR="00F34324" w:rsidRPr="005C07D2">
        <w:rPr>
          <w:rFonts w:cs="Arial"/>
          <w:szCs w:val="24"/>
        </w:rPr>
        <w:t xml:space="preserve"> kot je njihova koncentracija, večji bo njihov vpliv na nastajanje kisa.</w:t>
      </w:r>
      <w:r w:rsidR="00FD6690" w:rsidRPr="005C07D2">
        <w:rPr>
          <w:rFonts w:cs="Arial"/>
          <w:szCs w:val="24"/>
        </w:rPr>
        <w:t xml:space="preserve"> Sulfiti lahko delovanje </w:t>
      </w:r>
      <w:proofErr w:type="spellStart"/>
      <w:r w:rsidR="00FD6690" w:rsidRPr="005C07D2">
        <w:rPr>
          <w:rFonts w:cs="Arial"/>
          <w:szCs w:val="24"/>
        </w:rPr>
        <w:t>ocetnokislinskih</w:t>
      </w:r>
      <w:proofErr w:type="spellEnd"/>
      <w:r w:rsidR="00FD6690" w:rsidRPr="005C07D2">
        <w:rPr>
          <w:rFonts w:cs="Arial"/>
          <w:szCs w:val="24"/>
        </w:rPr>
        <w:t xml:space="preserve"> bakterij tudi povsem zaustavijo.</w:t>
      </w:r>
    </w:p>
    <w:p w14:paraId="385EE3CE" w14:textId="411665BA" w:rsidR="0048671B" w:rsidRPr="005C07D2" w:rsidRDefault="00791FC5" w:rsidP="00EA1C19">
      <w:pPr>
        <w:pStyle w:val="Naslov3"/>
        <w:numPr>
          <w:ilvl w:val="2"/>
          <w:numId w:val="23"/>
        </w:numPr>
      </w:pPr>
      <w:bookmarkStart w:id="22" w:name="_Toc501355615"/>
      <w:r w:rsidRPr="005C07D2">
        <w:t>Statistika industrijske proizvodnje</w:t>
      </w:r>
      <w:bookmarkEnd w:id="22"/>
    </w:p>
    <w:p w14:paraId="3C3F98BD" w14:textId="736AB767" w:rsidR="00080A28" w:rsidRPr="005C07D2" w:rsidRDefault="00446E86" w:rsidP="007E35E1">
      <w:pPr>
        <w:rPr>
          <w:rFonts w:cs="Arial"/>
          <w:szCs w:val="24"/>
        </w:rPr>
      </w:pPr>
      <w:r w:rsidRPr="005C07D2">
        <w:rPr>
          <w:rFonts w:cs="Arial"/>
          <w:szCs w:val="24"/>
        </w:rPr>
        <w:t>Na leto se proizvede okoli 1,6 milijon</w:t>
      </w:r>
      <w:r w:rsidR="0016464F" w:rsidRPr="005C07D2">
        <w:rPr>
          <w:rFonts w:cs="Arial"/>
          <w:szCs w:val="24"/>
        </w:rPr>
        <w:t>a</w:t>
      </w:r>
      <w:r w:rsidRPr="005C07D2">
        <w:rPr>
          <w:rFonts w:cs="Arial"/>
          <w:szCs w:val="24"/>
        </w:rPr>
        <w:t xml:space="preserve"> ton kisa z 10</w:t>
      </w:r>
      <w:r w:rsidR="0016464F" w:rsidRPr="005C07D2">
        <w:rPr>
          <w:rFonts w:cs="Arial"/>
          <w:szCs w:val="24"/>
        </w:rPr>
        <w:t>-</w:t>
      </w:r>
      <w:r w:rsidRPr="005C07D2">
        <w:rPr>
          <w:rFonts w:cs="Arial"/>
          <w:szCs w:val="24"/>
        </w:rPr>
        <w:t>% vrednostjo ocetne kisline. 80</w:t>
      </w:r>
      <w:r w:rsidR="0016464F" w:rsidRPr="005C07D2">
        <w:rPr>
          <w:rFonts w:cs="Arial"/>
          <w:szCs w:val="24"/>
        </w:rPr>
        <w:t xml:space="preserve"> </w:t>
      </w:r>
      <w:r w:rsidRPr="005C07D2">
        <w:rPr>
          <w:rFonts w:cs="Arial"/>
          <w:szCs w:val="24"/>
        </w:rPr>
        <w:t xml:space="preserve">% kisa nastane z </w:t>
      </w:r>
      <w:proofErr w:type="spellStart"/>
      <w:r w:rsidRPr="005C07D2">
        <w:rPr>
          <w:rFonts w:cs="Arial"/>
          <w:szCs w:val="24"/>
        </w:rPr>
        <w:t>ocetnokislinskim</w:t>
      </w:r>
      <w:proofErr w:type="spellEnd"/>
      <w:r w:rsidRPr="005C07D2">
        <w:rPr>
          <w:rFonts w:cs="Arial"/>
          <w:szCs w:val="24"/>
        </w:rPr>
        <w:t xml:space="preserve"> vrenjem, 20</w:t>
      </w:r>
      <w:r w:rsidR="0016464F" w:rsidRPr="005C07D2">
        <w:rPr>
          <w:rFonts w:cs="Arial"/>
          <w:szCs w:val="24"/>
        </w:rPr>
        <w:t xml:space="preserve"> </w:t>
      </w:r>
      <w:r w:rsidRPr="005C07D2">
        <w:rPr>
          <w:rFonts w:cs="Arial"/>
          <w:szCs w:val="24"/>
        </w:rPr>
        <w:t>% pa je sintetične proizvodnje.</w:t>
      </w:r>
      <w:r w:rsidR="004B0EA1" w:rsidRPr="005C07D2">
        <w:rPr>
          <w:rFonts w:cs="Arial"/>
          <w:szCs w:val="24"/>
        </w:rPr>
        <w:t xml:space="preserve"> Sintetični kis ima bolj prazen okus</w:t>
      </w:r>
      <w:r w:rsidR="0016464F" w:rsidRPr="005C07D2">
        <w:rPr>
          <w:rFonts w:cs="Arial"/>
          <w:szCs w:val="24"/>
        </w:rPr>
        <w:t xml:space="preserve"> in </w:t>
      </w:r>
      <w:r w:rsidR="004B0EA1" w:rsidRPr="005C07D2">
        <w:rPr>
          <w:rFonts w:cs="Arial"/>
          <w:szCs w:val="24"/>
        </w:rPr>
        <w:t>manj aromatskih snovi, ki so prisotne v fermentiranemu kisu zaradi rastlinskih surovin. Sintetični kis se uporablja predvsem v Severni Ameriki, kjer na leto izdelajo več kot 500.000 ton kisa, v Evropi pa okoli 450.0000 ton. V Evropi se izdela predvsem fermentiran kis, od tega največ alkoholnega.</w:t>
      </w:r>
    </w:p>
    <w:p w14:paraId="4083BFFF" w14:textId="2F541429" w:rsidR="00FD6690" w:rsidRPr="005C07D2" w:rsidRDefault="00EA1C19" w:rsidP="00685431">
      <w:pPr>
        <w:pStyle w:val="Naslov3"/>
        <w:ind w:left="851" w:hanging="851"/>
        <w:rPr>
          <w:color w:val="auto"/>
        </w:rPr>
      </w:pPr>
      <w:bookmarkStart w:id="23" w:name="_Toc501355616"/>
      <w:r>
        <w:rPr>
          <w:color w:val="auto"/>
        </w:rPr>
        <w:t>2</w:t>
      </w:r>
      <w:r w:rsidR="00791FC5" w:rsidRPr="005C07D2">
        <w:rPr>
          <w:color w:val="auto"/>
        </w:rPr>
        <w:t>.4.2</w:t>
      </w:r>
      <w:r w:rsidR="00685431" w:rsidRPr="005C07D2">
        <w:rPr>
          <w:color w:val="auto"/>
        </w:rPr>
        <w:tab/>
      </w:r>
      <w:r w:rsidR="0048671B" w:rsidRPr="005C07D2">
        <w:rPr>
          <w:color w:val="auto"/>
        </w:rPr>
        <w:t>Nadaljnja</w:t>
      </w:r>
      <w:r w:rsidR="00791FC5" w:rsidRPr="005C07D2">
        <w:rPr>
          <w:color w:val="auto"/>
        </w:rPr>
        <w:t xml:space="preserve"> obdelava industrijskega kisa</w:t>
      </w:r>
      <w:bookmarkEnd w:id="23"/>
    </w:p>
    <w:p w14:paraId="19697C78" w14:textId="62DFA186" w:rsidR="00314244" w:rsidRPr="005C07D2" w:rsidRDefault="00FD6690" w:rsidP="007E35E1">
      <w:pPr>
        <w:rPr>
          <w:rFonts w:cs="Arial"/>
          <w:szCs w:val="24"/>
        </w:rPr>
      </w:pPr>
      <w:r w:rsidRPr="005C07D2">
        <w:rPr>
          <w:rFonts w:cs="Arial"/>
          <w:szCs w:val="24"/>
        </w:rPr>
        <w:t>Po končanem vrenju je na vrsti filtracija</w:t>
      </w:r>
      <w:r w:rsidR="0016464F" w:rsidRPr="005C07D2">
        <w:rPr>
          <w:rFonts w:cs="Arial"/>
          <w:szCs w:val="24"/>
        </w:rPr>
        <w:t>,</w:t>
      </w:r>
      <w:r w:rsidRPr="005C07D2">
        <w:rPr>
          <w:rFonts w:cs="Arial"/>
          <w:szCs w:val="24"/>
        </w:rPr>
        <w:t xml:space="preserve"> s katero se odstrani vse motne snovi, </w:t>
      </w:r>
      <w:proofErr w:type="spellStart"/>
      <w:r w:rsidRPr="005C07D2">
        <w:rPr>
          <w:rFonts w:cs="Arial"/>
          <w:szCs w:val="24"/>
        </w:rPr>
        <w:t>ocetnokislinske</w:t>
      </w:r>
      <w:proofErr w:type="spellEnd"/>
      <w:r w:rsidRPr="005C07D2">
        <w:rPr>
          <w:rFonts w:cs="Arial"/>
          <w:szCs w:val="24"/>
        </w:rPr>
        <w:t xml:space="preserve"> bakterije </w:t>
      </w:r>
      <w:r w:rsidR="0016464F" w:rsidRPr="005C07D2">
        <w:rPr>
          <w:rFonts w:cs="Arial"/>
          <w:szCs w:val="24"/>
        </w:rPr>
        <w:t xml:space="preserve">in </w:t>
      </w:r>
      <w:r w:rsidRPr="005C07D2">
        <w:rPr>
          <w:rFonts w:cs="Arial"/>
          <w:szCs w:val="24"/>
        </w:rPr>
        <w:t>morebitne sluzi. Običajno se uporabi diatomejsko zemljo. Zorenje poteka v temnem</w:t>
      </w:r>
      <w:r w:rsidR="00566038" w:rsidRPr="005C07D2">
        <w:rPr>
          <w:rFonts w:cs="Arial"/>
          <w:szCs w:val="24"/>
        </w:rPr>
        <w:t xml:space="preserve"> in hladnem</w:t>
      </w:r>
      <w:r w:rsidRPr="005C07D2">
        <w:rPr>
          <w:rFonts w:cs="Arial"/>
          <w:szCs w:val="24"/>
        </w:rPr>
        <w:t xml:space="preserve"> prost</w:t>
      </w:r>
      <w:r w:rsidR="00566038" w:rsidRPr="005C07D2">
        <w:rPr>
          <w:rFonts w:cs="Arial"/>
          <w:szCs w:val="24"/>
        </w:rPr>
        <w:t xml:space="preserve">oru. Med zorenjem kis ne sme priti v stik s kisikom, zato ga nalijemo do roba v tesno zaprte posode. Preventivno se površino tekočine prekrije z dušikom ali ogljikovim dioksidom. Med zorenjem kis pridobiva ustrezno aromo, odmirajo </w:t>
      </w:r>
      <w:proofErr w:type="spellStart"/>
      <w:r w:rsidR="00566038" w:rsidRPr="005C07D2">
        <w:rPr>
          <w:rFonts w:cs="Arial"/>
          <w:szCs w:val="24"/>
        </w:rPr>
        <w:t>ocetnokislinske</w:t>
      </w:r>
      <w:proofErr w:type="spellEnd"/>
      <w:r w:rsidR="00566038" w:rsidRPr="005C07D2">
        <w:rPr>
          <w:rFonts w:cs="Arial"/>
          <w:szCs w:val="24"/>
        </w:rPr>
        <w:t xml:space="preserve"> bakterije, poteka </w:t>
      </w:r>
      <w:proofErr w:type="spellStart"/>
      <w:r w:rsidR="00566038" w:rsidRPr="005C07D2">
        <w:rPr>
          <w:rFonts w:cs="Arial"/>
          <w:szCs w:val="24"/>
        </w:rPr>
        <w:t>samoočiščenje</w:t>
      </w:r>
      <w:proofErr w:type="spellEnd"/>
      <w:r w:rsidR="0016464F" w:rsidRPr="005C07D2">
        <w:rPr>
          <w:rFonts w:cs="Arial"/>
          <w:szCs w:val="24"/>
        </w:rPr>
        <w:t xml:space="preserve"> in</w:t>
      </w:r>
      <w:r w:rsidR="00566038" w:rsidRPr="005C07D2">
        <w:rPr>
          <w:rFonts w:cs="Arial"/>
          <w:szCs w:val="24"/>
        </w:rPr>
        <w:t xml:space="preserve"> izginja vonj po lepilu. Če se kis ne očisti do konca sam, se mu doda bentonit, želatino ali kremenčevo sol. Ko je kis </w:t>
      </w:r>
      <w:proofErr w:type="spellStart"/>
      <w:r w:rsidR="00566038" w:rsidRPr="005C07D2">
        <w:rPr>
          <w:rFonts w:cs="Arial"/>
          <w:szCs w:val="24"/>
        </w:rPr>
        <w:t>zbistren</w:t>
      </w:r>
      <w:proofErr w:type="spellEnd"/>
      <w:r w:rsidR="005A4584" w:rsidRPr="005C07D2">
        <w:rPr>
          <w:rFonts w:cs="Arial"/>
          <w:szCs w:val="24"/>
        </w:rPr>
        <w:t>,</w:t>
      </w:r>
      <w:r w:rsidR="00566038" w:rsidRPr="005C07D2">
        <w:rPr>
          <w:rFonts w:cs="Arial"/>
          <w:szCs w:val="24"/>
        </w:rPr>
        <w:t xml:space="preserve"> ga tipizirajo na predpisano jakost skupne kisline, to storijo tako, da iste vrste kisa </w:t>
      </w:r>
      <w:r w:rsidR="005A4584" w:rsidRPr="005C07D2">
        <w:rPr>
          <w:rFonts w:cs="Arial"/>
          <w:szCs w:val="24"/>
        </w:rPr>
        <w:t xml:space="preserve">zmešajo </w:t>
      </w:r>
      <w:r w:rsidR="00566038" w:rsidRPr="005C07D2">
        <w:rPr>
          <w:rFonts w:cs="Arial"/>
          <w:szCs w:val="24"/>
        </w:rPr>
        <w:t>z različno vrednostjo ocetne kisline.</w:t>
      </w:r>
      <w:r w:rsidR="00314244" w:rsidRPr="005C07D2">
        <w:rPr>
          <w:rFonts w:cs="Arial"/>
          <w:szCs w:val="24"/>
        </w:rPr>
        <w:t xml:space="preserve"> Nato je na vrsti sterilna filtracija, za katero uporabljamo membranski filter. Po potrebi dodamo še žveplasto kislino po </w:t>
      </w:r>
      <w:r w:rsidR="00314244" w:rsidRPr="005C07D2">
        <w:rPr>
          <w:rFonts w:cs="Arial"/>
          <w:szCs w:val="24"/>
        </w:rPr>
        <w:lastRenderedPageBreak/>
        <w:t>predpisanih odmerkih. Da preprečimo motnost v steklenicah, ga pred polnjenjem pasteriziramo.</w:t>
      </w:r>
    </w:p>
    <w:p w14:paraId="5EE8EC8A" w14:textId="17451444" w:rsidR="00314244" w:rsidRPr="005C07D2" w:rsidRDefault="00314244" w:rsidP="00685431">
      <w:pPr>
        <w:pStyle w:val="Naslov2"/>
        <w:ind w:left="709" w:hanging="709"/>
        <w:rPr>
          <w:color w:val="auto"/>
        </w:rPr>
      </w:pPr>
      <w:bookmarkStart w:id="24" w:name="_Toc501355617"/>
      <w:r w:rsidRPr="005C07D2">
        <w:rPr>
          <w:color w:val="auto"/>
        </w:rPr>
        <w:t>POLINDUSTRIJSKA PROIZVODNJA</w:t>
      </w:r>
      <w:bookmarkEnd w:id="24"/>
    </w:p>
    <w:p w14:paraId="04897F74" w14:textId="2063EC59" w:rsidR="00314244" w:rsidRPr="005C07D2" w:rsidRDefault="00314244" w:rsidP="007E35E1">
      <w:pPr>
        <w:rPr>
          <w:rFonts w:cs="Arial"/>
          <w:szCs w:val="24"/>
        </w:rPr>
      </w:pPr>
      <w:r w:rsidRPr="005C07D2">
        <w:rPr>
          <w:rFonts w:cs="Arial"/>
          <w:szCs w:val="24"/>
        </w:rPr>
        <w:t>V polindustrijski proizvodnji je letna količina 5</w:t>
      </w:r>
      <w:r w:rsidR="005A4584" w:rsidRPr="005C07D2">
        <w:rPr>
          <w:rFonts w:cs="Arial"/>
          <w:szCs w:val="24"/>
        </w:rPr>
        <w:t>.000‒</w:t>
      </w:r>
      <w:r w:rsidRPr="005C07D2">
        <w:rPr>
          <w:rFonts w:cs="Arial"/>
          <w:szCs w:val="24"/>
        </w:rPr>
        <w:t>20.000</w:t>
      </w:r>
      <w:r w:rsidR="0047361B" w:rsidRPr="005C07D2">
        <w:rPr>
          <w:rFonts w:cs="Arial"/>
          <w:szCs w:val="24"/>
        </w:rPr>
        <w:t xml:space="preserve"> l za regionalno prodajo. V večini gre za proizvodnjo po tradicionalnih postopkih </w:t>
      </w:r>
      <w:r w:rsidR="005A4584" w:rsidRPr="005C07D2">
        <w:rPr>
          <w:rFonts w:cs="Arial"/>
          <w:szCs w:val="24"/>
        </w:rPr>
        <w:t xml:space="preserve">s </w:t>
      </w:r>
      <w:r w:rsidR="0047361B" w:rsidRPr="005C07D2">
        <w:rPr>
          <w:rFonts w:cs="Arial"/>
          <w:szCs w:val="24"/>
        </w:rPr>
        <w:t>površinsko kulturo, ki proizvajalcu predstavlja dodaten vir zaslužka.</w:t>
      </w:r>
      <w:r w:rsidR="009A6770" w:rsidRPr="005C07D2">
        <w:rPr>
          <w:rFonts w:cs="Arial"/>
          <w:szCs w:val="24"/>
        </w:rPr>
        <w:t xml:space="preserve"> Tudi v polindustrijski </w:t>
      </w:r>
      <w:r w:rsidR="005A4584" w:rsidRPr="005C07D2">
        <w:rPr>
          <w:rFonts w:cs="Arial"/>
          <w:szCs w:val="24"/>
        </w:rPr>
        <w:t xml:space="preserve">proizvodnji </w:t>
      </w:r>
      <w:r w:rsidR="009A6770" w:rsidRPr="005C07D2">
        <w:rPr>
          <w:rFonts w:cs="Arial"/>
          <w:szCs w:val="24"/>
        </w:rPr>
        <w:t>je treba upoštevati določeno zakonodajo</w:t>
      </w:r>
      <w:r w:rsidR="00C62CD2" w:rsidRPr="005C07D2">
        <w:rPr>
          <w:rFonts w:cs="Arial"/>
          <w:szCs w:val="24"/>
        </w:rPr>
        <w:t>, če proizvaja</w:t>
      </w:r>
      <w:r w:rsidR="009F574D" w:rsidRPr="005C07D2">
        <w:rPr>
          <w:rFonts w:cs="Arial"/>
          <w:szCs w:val="24"/>
        </w:rPr>
        <w:t xml:space="preserve">lec kis prodaja. </w:t>
      </w:r>
      <w:r w:rsidR="009A6770" w:rsidRPr="005C07D2">
        <w:rPr>
          <w:rFonts w:cs="Arial"/>
          <w:szCs w:val="24"/>
        </w:rPr>
        <w:t>Ker je kis v večini proizveden iz vina, je zaradi boljše kakovosti nekoliko dražji kot industrijski.</w:t>
      </w:r>
      <w:r w:rsidR="00C62CD2" w:rsidRPr="005C07D2">
        <w:rPr>
          <w:rFonts w:cs="Arial"/>
          <w:szCs w:val="24"/>
        </w:rPr>
        <w:t xml:space="preserve"> Kise iz trgovin pa se lahko tudi uporabijo kot osnova za pridelavo posebnih vrst kisa.</w:t>
      </w:r>
    </w:p>
    <w:p w14:paraId="29EB3B9D" w14:textId="6DBA1601" w:rsidR="009F574D" w:rsidRPr="005C07D2" w:rsidRDefault="00EA1C19" w:rsidP="00685431">
      <w:pPr>
        <w:pStyle w:val="Naslov3"/>
        <w:ind w:left="851" w:hanging="851"/>
        <w:rPr>
          <w:color w:val="auto"/>
        </w:rPr>
      </w:pPr>
      <w:bookmarkStart w:id="25" w:name="_Toc501355618"/>
      <w:r>
        <w:rPr>
          <w:color w:val="auto"/>
        </w:rPr>
        <w:t>2</w:t>
      </w:r>
      <w:r w:rsidR="00791FC5" w:rsidRPr="005C07D2">
        <w:rPr>
          <w:color w:val="auto"/>
        </w:rPr>
        <w:t>.5.1</w:t>
      </w:r>
      <w:r w:rsidR="00685431" w:rsidRPr="005C07D2">
        <w:rPr>
          <w:color w:val="auto"/>
        </w:rPr>
        <w:tab/>
      </w:r>
      <w:r w:rsidR="00791FC5" w:rsidRPr="005C07D2">
        <w:rPr>
          <w:color w:val="auto"/>
        </w:rPr>
        <w:t>Proizvodni postopek</w:t>
      </w:r>
      <w:bookmarkEnd w:id="25"/>
    </w:p>
    <w:p w14:paraId="405AD1E6" w14:textId="346EC6EF" w:rsidR="009F574D" w:rsidRPr="005C07D2" w:rsidRDefault="009F574D" w:rsidP="007E35E1">
      <w:pPr>
        <w:rPr>
          <w:rFonts w:cs="Arial"/>
          <w:szCs w:val="24"/>
        </w:rPr>
      </w:pPr>
      <w:r w:rsidRPr="005C07D2">
        <w:rPr>
          <w:rFonts w:cs="Arial"/>
          <w:szCs w:val="24"/>
        </w:rPr>
        <w:t xml:space="preserve">Proizvodnja je podobna orleanskemu postopku, osnovni surovini sta mošt in vino, kjer je alkoholno vrenje </w:t>
      </w:r>
      <w:r w:rsidR="00203C20" w:rsidRPr="005C07D2">
        <w:rPr>
          <w:rFonts w:cs="Arial"/>
          <w:szCs w:val="24"/>
        </w:rPr>
        <w:t xml:space="preserve">s </w:t>
      </w:r>
      <w:r w:rsidR="009009E1" w:rsidRPr="005C07D2">
        <w:rPr>
          <w:rFonts w:cs="Arial"/>
          <w:szCs w:val="24"/>
        </w:rPr>
        <w:t xml:space="preserve">kvasovkami </w:t>
      </w:r>
      <w:r w:rsidRPr="005C07D2">
        <w:rPr>
          <w:rFonts w:cs="Arial"/>
          <w:szCs w:val="24"/>
        </w:rPr>
        <w:t>že potekalo.</w:t>
      </w:r>
      <w:r w:rsidR="009009E1" w:rsidRPr="005C07D2">
        <w:rPr>
          <w:rFonts w:cs="Arial"/>
          <w:szCs w:val="24"/>
        </w:rPr>
        <w:t xml:space="preserve"> Uporabimo lahko tudi sadne sokove, ki morajo pre</w:t>
      </w:r>
      <w:r w:rsidR="007C78A6" w:rsidRPr="005C07D2">
        <w:rPr>
          <w:rFonts w:cs="Arial"/>
          <w:szCs w:val="24"/>
        </w:rPr>
        <w:t xml:space="preserve">j skozi alkoholno in nato še </w:t>
      </w:r>
      <w:proofErr w:type="spellStart"/>
      <w:r w:rsidR="007C78A6" w:rsidRPr="005C07D2">
        <w:rPr>
          <w:rFonts w:cs="Arial"/>
          <w:szCs w:val="24"/>
        </w:rPr>
        <w:t>ocetnokislinsko</w:t>
      </w:r>
      <w:proofErr w:type="spellEnd"/>
      <w:r w:rsidR="007C78A6" w:rsidRPr="005C07D2">
        <w:rPr>
          <w:rFonts w:cs="Arial"/>
          <w:szCs w:val="24"/>
        </w:rPr>
        <w:t xml:space="preserve"> vrenje. Pri tem uporabimo čim bolj sladke sokove, saj z njimi dobimo več alkohola.</w:t>
      </w:r>
    </w:p>
    <w:p w14:paraId="7733328D" w14:textId="5B01BF51" w:rsidR="00032981" w:rsidRPr="005C07D2" w:rsidRDefault="00E27F7E" w:rsidP="003F1D20">
      <w:pPr>
        <w:pStyle w:val="Napis"/>
        <w:rPr>
          <w:color w:val="auto"/>
        </w:rPr>
      </w:pPr>
      <w:bookmarkStart w:id="26" w:name="_Toc500498673"/>
      <w:r w:rsidRPr="005C07D2">
        <w:rPr>
          <w:color w:val="auto"/>
        </w:rPr>
        <w:t>Preglednica</w:t>
      </w:r>
      <w:r w:rsidR="00032981" w:rsidRPr="005C07D2">
        <w:rPr>
          <w:color w:val="auto"/>
        </w:rPr>
        <w:t xml:space="preserve"> </w:t>
      </w:r>
      <w:r w:rsidRPr="005C07D2">
        <w:rPr>
          <w:color w:val="auto"/>
        </w:rPr>
        <w:fldChar w:fldCharType="begin"/>
      </w:r>
      <w:r w:rsidRPr="005C07D2">
        <w:rPr>
          <w:color w:val="auto"/>
        </w:rPr>
        <w:instrText xml:space="preserve"> SEQ Preglednica \* ARABIC </w:instrText>
      </w:r>
      <w:r w:rsidRPr="005C07D2">
        <w:rPr>
          <w:color w:val="auto"/>
        </w:rPr>
        <w:fldChar w:fldCharType="separate"/>
      </w:r>
      <w:r w:rsidR="004572B2">
        <w:rPr>
          <w:noProof/>
          <w:color w:val="auto"/>
        </w:rPr>
        <w:t>2</w:t>
      </w:r>
      <w:r w:rsidRPr="005C07D2">
        <w:rPr>
          <w:color w:val="auto"/>
        </w:rPr>
        <w:fldChar w:fldCharType="end"/>
      </w:r>
      <w:r w:rsidR="00791FC5" w:rsidRPr="005C07D2">
        <w:rPr>
          <w:noProof/>
          <w:color w:val="auto"/>
        </w:rPr>
        <w:t>:</w:t>
      </w:r>
      <w:r w:rsidR="00032981" w:rsidRPr="005C07D2">
        <w:rPr>
          <w:color w:val="auto"/>
        </w:rPr>
        <w:t xml:space="preserve"> Izkoristek sladkorja in alkohola</w:t>
      </w:r>
      <w:r w:rsidR="00791FC5" w:rsidRPr="005C07D2">
        <w:rPr>
          <w:color w:val="auto"/>
        </w:rPr>
        <w:t>.</w:t>
      </w:r>
      <w:bookmarkEnd w:id="26"/>
    </w:p>
    <w:tbl>
      <w:tblPr>
        <w:tblW w:w="5000" w:type="pct"/>
        <w:tblCellMar>
          <w:left w:w="70" w:type="dxa"/>
          <w:right w:w="70" w:type="dxa"/>
        </w:tblCellMar>
        <w:tblLook w:val="04A0" w:firstRow="1" w:lastRow="0" w:firstColumn="1" w:lastColumn="0" w:noHBand="0" w:noVBand="1"/>
      </w:tblPr>
      <w:tblGrid>
        <w:gridCol w:w="1017"/>
        <w:gridCol w:w="1796"/>
        <w:gridCol w:w="3172"/>
        <w:gridCol w:w="927"/>
        <w:gridCol w:w="2015"/>
      </w:tblGrid>
      <w:tr w:rsidR="004A44FA" w:rsidRPr="00D43612" w14:paraId="20A19437" w14:textId="77777777" w:rsidTr="00032981">
        <w:trPr>
          <w:trHeight w:val="252"/>
        </w:trPr>
        <w:tc>
          <w:tcPr>
            <w:tcW w:w="602" w:type="pct"/>
            <w:tcBorders>
              <w:top w:val="single" w:sz="4" w:space="0" w:color="F79646"/>
              <w:left w:val="single" w:sz="4" w:space="0" w:color="F79646"/>
              <w:bottom w:val="single" w:sz="8" w:space="0" w:color="F79646"/>
              <w:right w:val="single" w:sz="4" w:space="0" w:color="F79646"/>
            </w:tcBorders>
            <w:shd w:val="clear" w:color="auto" w:fill="auto"/>
            <w:noWrap/>
            <w:vAlign w:val="bottom"/>
            <w:hideMark/>
          </w:tcPr>
          <w:p w14:paraId="02274ECD" w14:textId="77777777" w:rsidR="00E74E05" w:rsidRPr="00D43612" w:rsidRDefault="00E74E05" w:rsidP="007E35E1">
            <w:pPr>
              <w:spacing w:after="0"/>
              <w:rPr>
                <w:rFonts w:eastAsia="Times New Roman" w:cs="Arial"/>
                <w:b/>
                <w:bCs/>
                <w:sz w:val="20"/>
                <w:lang w:eastAsia="sl-SI"/>
              </w:rPr>
            </w:pPr>
            <w:r w:rsidRPr="00D43612">
              <w:rPr>
                <w:rFonts w:eastAsia="Times New Roman" w:cs="Arial"/>
                <w:b/>
                <w:bCs/>
                <w:sz w:val="20"/>
                <w:lang w:eastAsia="sl-SI"/>
              </w:rPr>
              <w:t>VRSTA SADJA</w:t>
            </w:r>
          </w:p>
        </w:tc>
        <w:tc>
          <w:tcPr>
            <w:tcW w:w="987" w:type="pct"/>
            <w:tcBorders>
              <w:top w:val="single" w:sz="4" w:space="0" w:color="F79646"/>
              <w:left w:val="single" w:sz="4" w:space="0" w:color="F79646"/>
              <w:bottom w:val="single" w:sz="8" w:space="0" w:color="F79646"/>
              <w:right w:val="single" w:sz="4" w:space="0" w:color="F79646"/>
            </w:tcBorders>
            <w:shd w:val="clear" w:color="auto" w:fill="auto"/>
            <w:noWrap/>
            <w:vAlign w:val="bottom"/>
            <w:hideMark/>
          </w:tcPr>
          <w:p w14:paraId="3906C073" w14:textId="77777777" w:rsidR="00E74E05" w:rsidRPr="00D43612" w:rsidRDefault="00E74E05" w:rsidP="007E35E1">
            <w:pPr>
              <w:spacing w:after="0"/>
              <w:rPr>
                <w:rFonts w:eastAsia="Times New Roman" w:cs="Arial"/>
                <w:b/>
                <w:bCs/>
                <w:sz w:val="20"/>
                <w:lang w:eastAsia="sl-SI"/>
              </w:rPr>
            </w:pPr>
            <w:r w:rsidRPr="00D43612">
              <w:rPr>
                <w:rFonts w:eastAsia="Times New Roman" w:cs="Arial"/>
                <w:b/>
                <w:bCs/>
                <w:sz w:val="20"/>
                <w:lang w:eastAsia="sl-SI"/>
              </w:rPr>
              <w:t>KOLIČINA SLADKORJA V %</w:t>
            </w:r>
          </w:p>
        </w:tc>
        <w:tc>
          <w:tcPr>
            <w:tcW w:w="1799" w:type="pct"/>
            <w:tcBorders>
              <w:top w:val="single" w:sz="4" w:space="0" w:color="F79646"/>
              <w:left w:val="single" w:sz="4" w:space="0" w:color="F79646"/>
              <w:bottom w:val="single" w:sz="8" w:space="0" w:color="F79646"/>
              <w:right w:val="single" w:sz="4" w:space="0" w:color="F79646"/>
            </w:tcBorders>
            <w:shd w:val="clear" w:color="auto" w:fill="auto"/>
            <w:noWrap/>
            <w:vAlign w:val="bottom"/>
            <w:hideMark/>
          </w:tcPr>
          <w:p w14:paraId="5311DB8A" w14:textId="18D285EF" w:rsidR="00E74E05" w:rsidRPr="00D43612" w:rsidRDefault="00E74E05">
            <w:pPr>
              <w:spacing w:after="0"/>
              <w:rPr>
                <w:rFonts w:eastAsia="Times New Roman" w:cs="Arial"/>
                <w:b/>
                <w:bCs/>
                <w:sz w:val="20"/>
                <w:lang w:eastAsia="sl-SI"/>
              </w:rPr>
            </w:pPr>
            <w:r w:rsidRPr="00D43612">
              <w:rPr>
                <w:rFonts w:eastAsia="Times New Roman" w:cs="Arial"/>
                <w:b/>
                <w:bCs/>
                <w:sz w:val="20"/>
                <w:lang w:eastAsia="sl-SI"/>
              </w:rPr>
              <w:t>SREDNJA VREDNOST</w:t>
            </w:r>
            <w:r w:rsidR="00203C20" w:rsidRPr="00D43612">
              <w:rPr>
                <w:rFonts w:eastAsia="Times New Roman" w:cs="Arial"/>
                <w:b/>
                <w:bCs/>
                <w:sz w:val="20"/>
                <w:lang w:eastAsia="sl-SI"/>
              </w:rPr>
              <w:t xml:space="preserve"> </w:t>
            </w:r>
            <w:r w:rsidRPr="00D43612">
              <w:rPr>
                <w:rFonts w:eastAsia="Times New Roman" w:cs="Arial"/>
                <w:b/>
                <w:bCs/>
                <w:sz w:val="20"/>
                <w:lang w:eastAsia="sl-SI"/>
              </w:rPr>
              <w:t xml:space="preserve">(liter alk. </w:t>
            </w:r>
            <w:r w:rsidR="00203C20" w:rsidRPr="00D43612">
              <w:rPr>
                <w:rFonts w:eastAsia="Times New Roman" w:cs="Arial"/>
                <w:b/>
                <w:bCs/>
                <w:sz w:val="20"/>
                <w:lang w:eastAsia="sl-SI"/>
              </w:rPr>
              <w:t xml:space="preserve">na </w:t>
            </w:r>
            <w:r w:rsidRPr="00D43612">
              <w:rPr>
                <w:rFonts w:eastAsia="Times New Roman" w:cs="Arial"/>
                <w:b/>
                <w:bCs/>
                <w:sz w:val="20"/>
                <w:lang w:eastAsia="sl-SI"/>
              </w:rPr>
              <w:t>100</w:t>
            </w:r>
            <w:r w:rsidR="00203C20" w:rsidRPr="00D43612">
              <w:rPr>
                <w:rFonts w:eastAsia="Times New Roman" w:cs="Arial"/>
                <w:b/>
                <w:bCs/>
                <w:sz w:val="20"/>
                <w:lang w:eastAsia="sl-SI"/>
              </w:rPr>
              <w:t xml:space="preserve"> </w:t>
            </w:r>
            <w:r w:rsidRPr="00D43612">
              <w:rPr>
                <w:rFonts w:eastAsia="Times New Roman" w:cs="Arial"/>
                <w:b/>
                <w:bCs/>
                <w:sz w:val="20"/>
                <w:lang w:eastAsia="sl-SI"/>
              </w:rPr>
              <w:t>kg surovine)</w:t>
            </w:r>
          </w:p>
        </w:tc>
        <w:tc>
          <w:tcPr>
            <w:tcW w:w="480" w:type="pct"/>
            <w:tcBorders>
              <w:top w:val="single" w:sz="4" w:space="0" w:color="F79646"/>
              <w:left w:val="single" w:sz="4" w:space="0" w:color="F79646"/>
              <w:bottom w:val="single" w:sz="8" w:space="0" w:color="F79646"/>
              <w:right w:val="single" w:sz="4" w:space="0" w:color="F79646"/>
            </w:tcBorders>
            <w:shd w:val="clear" w:color="auto" w:fill="auto"/>
            <w:noWrap/>
            <w:vAlign w:val="bottom"/>
            <w:hideMark/>
          </w:tcPr>
          <w:p w14:paraId="6F200CDB" w14:textId="0655FC5A" w:rsidR="00E74E05" w:rsidRPr="00D43612" w:rsidRDefault="00E74E05" w:rsidP="007E35E1">
            <w:pPr>
              <w:spacing w:after="0"/>
              <w:rPr>
                <w:rFonts w:eastAsia="Times New Roman" w:cs="Arial"/>
                <w:b/>
                <w:bCs/>
                <w:sz w:val="20"/>
                <w:lang w:eastAsia="sl-SI"/>
              </w:rPr>
            </w:pPr>
            <w:r w:rsidRPr="00D43612">
              <w:rPr>
                <w:rFonts w:eastAsia="Times New Roman" w:cs="Arial"/>
                <w:b/>
                <w:bCs/>
                <w:sz w:val="20"/>
                <w:lang w:eastAsia="sl-SI"/>
              </w:rPr>
              <w:t>IZKOR</w:t>
            </w:r>
            <w:r w:rsidR="00203C20" w:rsidRPr="00D43612">
              <w:rPr>
                <w:rFonts w:eastAsia="Times New Roman" w:cs="Arial"/>
                <w:b/>
                <w:bCs/>
                <w:sz w:val="20"/>
                <w:lang w:eastAsia="sl-SI"/>
              </w:rPr>
              <w:t>-</w:t>
            </w:r>
            <w:r w:rsidRPr="00D43612">
              <w:rPr>
                <w:rFonts w:eastAsia="Times New Roman" w:cs="Arial"/>
                <w:b/>
                <w:bCs/>
                <w:sz w:val="20"/>
                <w:lang w:eastAsia="sl-SI"/>
              </w:rPr>
              <w:t>ISTEK</w:t>
            </w:r>
          </w:p>
        </w:tc>
        <w:tc>
          <w:tcPr>
            <w:tcW w:w="1132" w:type="pct"/>
            <w:tcBorders>
              <w:top w:val="single" w:sz="4" w:space="0" w:color="F79646"/>
              <w:left w:val="single" w:sz="4" w:space="0" w:color="F79646"/>
              <w:bottom w:val="single" w:sz="8" w:space="0" w:color="F79646"/>
              <w:right w:val="single" w:sz="4" w:space="0" w:color="F79646"/>
            </w:tcBorders>
            <w:shd w:val="clear" w:color="auto" w:fill="auto"/>
            <w:noWrap/>
            <w:vAlign w:val="bottom"/>
            <w:hideMark/>
          </w:tcPr>
          <w:p w14:paraId="3B9A1197" w14:textId="71628256" w:rsidR="00E74E05" w:rsidRPr="00D43612" w:rsidRDefault="00E74E05" w:rsidP="007E35E1">
            <w:pPr>
              <w:spacing w:after="0"/>
              <w:rPr>
                <w:rFonts w:eastAsia="Times New Roman" w:cs="Arial"/>
                <w:b/>
                <w:bCs/>
                <w:sz w:val="20"/>
                <w:lang w:eastAsia="sl-SI"/>
              </w:rPr>
            </w:pPr>
            <w:r w:rsidRPr="00D43612">
              <w:rPr>
                <w:rFonts w:eastAsia="Times New Roman" w:cs="Arial"/>
                <w:b/>
                <w:bCs/>
                <w:sz w:val="20"/>
                <w:lang w:eastAsia="sl-SI"/>
              </w:rPr>
              <w:t>SREDNJA VREDNOST (l/100</w:t>
            </w:r>
            <w:r w:rsidR="00203C20" w:rsidRPr="00D43612">
              <w:rPr>
                <w:rFonts w:eastAsia="Times New Roman" w:cs="Arial"/>
                <w:b/>
                <w:bCs/>
                <w:sz w:val="20"/>
                <w:lang w:eastAsia="sl-SI"/>
              </w:rPr>
              <w:t xml:space="preserve"> </w:t>
            </w:r>
            <w:r w:rsidRPr="00D43612">
              <w:rPr>
                <w:rFonts w:eastAsia="Times New Roman" w:cs="Arial"/>
                <w:b/>
                <w:bCs/>
                <w:sz w:val="20"/>
                <w:lang w:eastAsia="sl-SI"/>
              </w:rPr>
              <w:t>kg)</w:t>
            </w:r>
          </w:p>
        </w:tc>
      </w:tr>
      <w:tr w:rsidR="004A44FA" w:rsidRPr="00D43612" w14:paraId="2D9030AC" w14:textId="77777777" w:rsidTr="00032981">
        <w:trPr>
          <w:trHeight w:val="252"/>
        </w:trPr>
        <w:tc>
          <w:tcPr>
            <w:tcW w:w="602" w:type="pct"/>
            <w:tcBorders>
              <w:top w:val="single" w:sz="4" w:space="0" w:color="F79646"/>
              <w:left w:val="single" w:sz="4" w:space="0" w:color="F79646"/>
              <w:bottom w:val="single" w:sz="4" w:space="0" w:color="F79646"/>
              <w:right w:val="single" w:sz="4" w:space="0" w:color="F79646"/>
            </w:tcBorders>
            <w:shd w:val="clear" w:color="FDE9D9" w:fill="FDE9D9"/>
            <w:noWrap/>
            <w:vAlign w:val="bottom"/>
            <w:hideMark/>
          </w:tcPr>
          <w:p w14:paraId="71BFCAF5" w14:textId="5F68E3C2" w:rsidR="00E74E05" w:rsidRPr="00D43612" w:rsidRDefault="00203C20" w:rsidP="007E35E1">
            <w:pPr>
              <w:spacing w:after="0"/>
              <w:rPr>
                <w:rFonts w:eastAsia="Times New Roman" w:cs="Arial"/>
                <w:sz w:val="20"/>
                <w:lang w:eastAsia="sl-SI"/>
              </w:rPr>
            </w:pPr>
            <w:r w:rsidRPr="00D43612">
              <w:rPr>
                <w:rFonts w:eastAsia="Times New Roman" w:cs="Arial"/>
                <w:sz w:val="20"/>
                <w:lang w:eastAsia="sl-SI"/>
              </w:rPr>
              <w:t>Jabolka</w:t>
            </w:r>
          </w:p>
        </w:tc>
        <w:tc>
          <w:tcPr>
            <w:tcW w:w="987" w:type="pct"/>
            <w:tcBorders>
              <w:top w:val="single" w:sz="4" w:space="0" w:color="F79646"/>
              <w:left w:val="single" w:sz="4" w:space="0" w:color="F79646"/>
              <w:bottom w:val="single" w:sz="4" w:space="0" w:color="F79646"/>
              <w:right w:val="single" w:sz="4" w:space="0" w:color="F79646"/>
            </w:tcBorders>
            <w:shd w:val="clear" w:color="FDE9D9" w:fill="FDE9D9"/>
            <w:noWrap/>
            <w:vAlign w:val="bottom"/>
            <w:hideMark/>
          </w:tcPr>
          <w:p w14:paraId="65DA160F" w14:textId="55F683AF" w:rsidR="00E74E05" w:rsidRPr="00D43612" w:rsidRDefault="00E74E05">
            <w:pPr>
              <w:spacing w:after="0"/>
              <w:rPr>
                <w:rFonts w:eastAsia="Times New Roman" w:cs="Arial"/>
                <w:sz w:val="20"/>
                <w:lang w:eastAsia="sl-SI"/>
              </w:rPr>
            </w:pPr>
            <w:r w:rsidRPr="00D43612">
              <w:rPr>
                <w:rFonts w:eastAsia="Times New Roman" w:cs="Arial"/>
                <w:sz w:val="20"/>
                <w:lang w:eastAsia="sl-SI"/>
              </w:rPr>
              <w:t>6</w:t>
            </w:r>
            <w:r w:rsidR="00203C20" w:rsidRPr="00D43612">
              <w:rPr>
                <w:rFonts w:eastAsia="Times New Roman" w:cs="Arial"/>
                <w:sz w:val="20"/>
                <w:lang w:eastAsia="sl-SI"/>
              </w:rPr>
              <w:t>‒</w:t>
            </w:r>
            <w:r w:rsidRPr="00D43612">
              <w:rPr>
                <w:rFonts w:eastAsia="Times New Roman" w:cs="Arial"/>
                <w:sz w:val="20"/>
                <w:lang w:eastAsia="sl-SI"/>
              </w:rPr>
              <w:t>15</w:t>
            </w:r>
            <w:r w:rsidR="00203C20" w:rsidRPr="00D43612">
              <w:rPr>
                <w:rFonts w:eastAsia="Times New Roman" w:cs="Arial"/>
                <w:sz w:val="20"/>
                <w:lang w:eastAsia="sl-SI"/>
              </w:rPr>
              <w:t xml:space="preserve"> </w:t>
            </w:r>
            <w:r w:rsidRPr="00D43612">
              <w:rPr>
                <w:rFonts w:eastAsia="Times New Roman" w:cs="Arial"/>
                <w:sz w:val="20"/>
                <w:lang w:eastAsia="sl-SI"/>
              </w:rPr>
              <w:t>%</w:t>
            </w:r>
          </w:p>
        </w:tc>
        <w:tc>
          <w:tcPr>
            <w:tcW w:w="1799" w:type="pct"/>
            <w:tcBorders>
              <w:top w:val="single" w:sz="4" w:space="0" w:color="F79646"/>
              <w:left w:val="single" w:sz="4" w:space="0" w:color="F79646"/>
              <w:bottom w:val="single" w:sz="4" w:space="0" w:color="F79646"/>
              <w:right w:val="single" w:sz="4" w:space="0" w:color="F79646"/>
            </w:tcBorders>
            <w:shd w:val="clear" w:color="FDE9D9" w:fill="FDE9D9"/>
            <w:noWrap/>
            <w:vAlign w:val="bottom"/>
            <w:hideMark/>
          </w:tcPr>
          <w:p w14:paraId="7A8D1D6E" w14:textId="77777777" w:rsidR="00E74E05" w:rsidRPr="00D43612" w:rsidRDefault="00E74E05" w:rsidP="007E35E1">
            <w:pPr>
              <w:spacing w:after="0"/>
              <w:rPr>
                <w:rFonts w:eastAsia="Times New Roman" w:cs="Arial"/>
                <w:sz w:val="20"/>
                <w:lang w:eastAsia="sl-SI"/>
              </w:rPr>
            </w:pPr>
            <w:r w:rsidRPr="00D43612">
              <w:rPr>
                <w:rFonts w:eastAsia="Times New Roman" w:cs="Arial"/>
                <w:sz w:val="20"/>
                <w:lang w:eastAsia="sl-SI"/>
              </w:rPr>
              <w:t>10</w:t>
            </w:r>
          </w:p>
        </w:tc>
        <w:tc>
          <w:tcPr>
            <w:tcW w:w="480" w:type="pct"/>
            <w:tcBorders>
              <w:top w:val="single" w:sz="4" w:space="0" w:color="F79646"/>
              <w:left w:val="single" w:sz="4" w:space="0" w:color="F79646"/>
              <w:bottom w:val="single" w:sz="4" w:space="0" w:color="F79646"/>
              <w:right w:val="single" w:sz="4" w:space="0" w:color="F79646"/>
            </w:tcBorders>
            <w:shd w:val="clear" w:color="FDE9D9" w:fill="FDE9D9"/>
            <w:noWrap/>
            <w:vAlign w:val="bottom"/>
            <w:hideMark/>
          </w:tcPr>
          <w:p w14:paraId="12AEF8F4" w14:textId="6D26B43A" w:rsidR="00E74E05" w:rsidRPr="00D43612" w:rsidRDefault="00E74E05">
            <w:pPr>
              <w:spacing w:after="0"/>
              <w:rPr>
                <w:rFonts w:eastAsia="Times New Roman" w:cs="Arial"/>
                <w:sz w:val="20"/>
                <w:lang w:eastAsia="sl-SI"/>
              </w:rPr>
            </w:pPr>
            <w:r w:rsidRPr="00D43612">
              <w:rPr>
                <w:rFonts w:eastAsia="Times New Roman" w:cs="Arial"/>
                <w:sz w:val="20"/>
                <w:lang w:eastAsia="sl-SI"/>
              </w:rPr>
              <w:t>3</w:t>
            </w:r>
            <w:r w:rsidR="00203C20" w:rsidRPr="00D43612">
              <w:rPr>
                <w:rFonts w:eastAsia="Times New Roman" w:cs="Arial"/>
                <w:sz w:val="20"/>
                <w:lang w:eastAsia="sl-SI"/>
              </w:rPr>
              <w:t>‒</w:t>
            </w:r>
            <w:r w:rsidRPr="00D43612">
              <w:rPr>
                <w:rFonts w:eastAsia="Times New Roman" w:cs="Arial"/>
                <w:sz w:val="20"/>
                <w:lang w:eastAsia="sl-SI"/>
              </w:rPr>
              <w:t xml:space="preserve"> 6</w:t>
            </w:r>
          </w:p>
        </w:tc>
        <w:tc>
          <w:tcPr>
            <w:tcW w:w="1132" w:type="pct"/>
            <w:tcBorders>
              <w:top w:val="single" w:sz="4" w:space="0" w:color="F79646"/>
              <w:left w:val="single" w:sz="4" w:space="0" w:color="F79646"/>
              <w:bottom w:val="single" w:sz="4" w:space="0" w:color="F79646"/>
              <w:right w:val="single" w:sz="4" w:space="0" w:color="F79646"/>
            </w:tcBorders>
            <w:shd w:val="clear" w:color="FDE9D9" w:fill="FDE9D9"/>
            <w:noWrap/>
            <w:vAlign w:val="bottom"/>
            <w:hideMark/>
          </w:tcPr>
          <w:p w14:paraId="5D916302" w14:textId="77777777" w:rsidR="00E74E05" w:rsidRPr="00D43612" w:rsidRDefault="00E74E05" w:rsidP="007E35E1">
            <w:pPr>
              <w:spacing w:after="0"/>
              <w:rPr>
                <w:rFonts w:eastAsia="Times New Roman" w:cs="Arial"/>
                <w:sz w:val="20"/>
                <w:lang w:eastAsia="sl-SI"/>
              </w:rPr>
            </w:pPr>
            <w:r w:rsidRPr="00D43612">
              <w:rPr>
                <w:rFonts w:eastAsia="Times New Roman" w:cs="Arial"/>
                <w:sz w:val="20"/>
                <w:lang w:eastAsia="sl-SI"/>
              </w:rPr>
              <w:t>5</w:t>
            </w:r>
          </w:p>
        </w:tc>
      </w:tr>
      <w:tr w:rsidR="004A44FA" w:rsidRPr="00D43612" w14:paraId="38EC22DE" w14:textId="77777777" w:rsidTr="00032981">
        <w:trPr>
          <w:trHeight w:val="252"/>
        </w:trPr>
        <w:tc>
          <w:tcPr>
            <w:tcW w:w="602" w:type="pct"/>
            <w:tcBorders>
              <w:top w:val="single" w:sz="4" w:space="0" w:color="F79646"/>
              <w:left w:val="single" w:sz="4" w:space="0" w:color="F79646"/>
              <w:bottom w:val="single" w:sz="4" w:space="0" w:color="F79646"/>
              <w:right w:val="single" w:sz="4" w:space="0" w:color="F79646"/>
            </w:tcBorders>
            <w:shd w:val="clear" w:color="auto" w:fill="auto"/>
            <w:noWrap/>
            <w:vAlign w:val="bottom"/>
            <w:hideMark/>
          </w:tcPr>
          <w:p w14:paraId="0FA8145F" w14:textId="00DD053E" w:rsidR="00E74E05" w:rsidRPr="00D43612" w:rsidRDefault="00203C20" w:rsidP="007E35E1">
            <w:pPr>
              <w:spacing w:after="0"/>
              <w:rPr>
                <w:rFonts w:eastAsia="Times New Roman" w:cs="Arial"/>
                <w:sz w:val="20"/>
                <w:lang w:eastAsia="sl-SI"/>
              </w:rPr>
            </w:pPr>
            <w:r w:rsidRPr="00D43612">
              <w:rPr>
                <w:rFonts w:eastAsia="Times New Roman" w:cs="Arial"/>
                <w:sz w:val="20"/>
                <w:lang w:eastAsia="sl-SI"/>
              </w:rPr>
              <w:t>Hruške</w:t>
            </w:r>
          </w:p>
        </w:tc>
        <w:tc>
          <w:tcPr>
            <w:tcW w:w="987" w:type="pct"/>
            <w:tcBorders>
              <w:top w:val="single" w:sz="4" w:space="0" w:color="F79646"/>
              <w:left w:val="single" w:sz="4" w:space="0" w:color="F79646"/>
              <w:bottom w:val="single" w:sz="4" w:space="0" w:color="F79646"/>
              <w:right w:val="single" w:sz="4" w:space="0" w:color="F79646"/>
            </w:tcBorders>
            <w:shd w:val="clear" w:color="auto" w:fill="auto"/>
            <w:noWrap/>
            <w:vAlign w:val="bottom"/>
            <w:hideMark/>
          </w:tcPr>
          <w:p w14:paraId="3E224AD7" w14:textId="3A1ECBDA" w:rsidR="00E74E05" w:rsidRPr="00D43612" w:rsidRDefault="00E74E05">
            <w:pPr>
              <w:spacing w:after="0"/>
              <w:rPr>
                <w:rFonts w:eastAsia="Times New Roman" w:cs="Arial"/>
                <w:sz w:val="20"/>
                <w:lang w:eastAsia="sl-SI"/>
              </w:rPr>
            </w:pPr>
            <w:r w:rsidRPr="00D43612">
              <w:rPr>
                <w:rFonts w:eastAsia="Times New Roman" w:cs="Arial"/>
                <w:sz w:val="20"/>
                <w:lang w:eastAsia="sl-SI"/>
              </w:rPr>
              <w:t>6</w:t>
            </w:r>
            <w:r w:rsidR="00203C20" w:rsidRPr="00D43612">
              <w:rPr>
                <w:rFonts w:eastAsia="Times New Roman" w:cs="Arial"/>
                <w:sz w:val="20"/>
                <w:lang w:eastAsia="sl-SI"/>
              </w:rPr>
              <w:t>‒</w:t>
            </w:r>
            <w:r w:rsidRPr="00D43612">
              <w:rPr>
                <w:rFonts w:eastAsia="Times New Roman" w:cs="Arial"/>
                <w:sz w:val="20"/>
                <w:lang w:eastAsia="sl-SI"/>
              </w:rPr>
              <w:t>14</w:t>
            </w:r>
            <w:r w:rsidR="00203C20" w:rsidRPr="00D43612">
              <w:rPr>
                <w:rFonts w:eastAsia="Times New Roman" w:cs="Arial"/>
                <w:sz w:val="20"/>
                <w:lang w:eastAsia="sl-SI"/>
              </w:rPr>
              <w:t xml:space="preserve"> </w:t>
            </w:r>
            <w:r w:rsidRPr="00D43612">
              <w:rPr>
                <w:rFonts w:eastAsia="Times New Roman" w:cs="Arial"/>
                <w:sz w:val="20"/>
                <w:lang w:eastAsia="sl-SI"/>
              </w:rPr>
              <w:t>%</w:t>
            </w:r>
          </w:p>
        </w:tc>
        <w:tc>
          <w:tcPr>
            <w:tcW w:w="1799" w:type="pct"/>
            <w:tcBorders>
              <w:top w:val="single" w:sz="4" w:space="0" w:color="F79646"/>
              <w:left w:val="single" w:sz="4" w:space="0" w:color="F79646"/>
              <w:bottom w:val="single" w:sz="4" w:space="0" w:color="F79646"/>
              <w:right w:val="single" w:sz="4" w:space="0" w:color="F79646"/>
            </w:tcBorders>
            <w:shd w:val="clear" w:color="auto" w:fill="auto"/>
            <w:noWrap/>
            <w:vAlign w:val="bottom"/>
            <w:hideMark/>
          </w:tcPr>
          <w:p w14:paraId="449DFB23" w14:textId="77777777" w:rsidR="00E74E05" w:rsidRPr="00D43612" w:rsidRDefault="00E74E05" w:rsidP="007E35E1">
            <w:pPr>
              <w:spacing w:after="0"/>
              <w:rPr>
                <w:rFonts w:eastAsia="Times New Roman" w:cs="Arial"/>
                <w:sz w:val="20"/>
                <w:lang w:eastAsia="sl-SI"/>
              </w:rPr>
            </w:pPr>
            <w:r w:rsidRPr="00D43612">
              <w:rPr>
                <w:rFonts w:eastAsia="Times New Roman" w:cs="Arial"/>
                <w:sz w:val="20"/>
                <w:lang w:eastAsia="sl-SI"/>
              </w:rPr>
              <w:t>9</w:t>
            </w:r>
          </w:p>
        </w:tc>
        <w:tc>
          <w:tcPr>
            <w:tcW w:w="480" w:type="pct"/>
            <w:tcBorders>
              <w:top w:val="single" w:sz="4" w:space="0" w:color="F79646"/>
              <w:left w:val="single" w:sz="4" w:space="0" w:color="F79646"/>
              <w:bottom w:val="single" w:sz="4" w:space="0" w:color="F79646"/>
              <w:right w:val="single" w:sz="4" w:space="0" w:color="F79646"/>
            </w:tcBorders>
            <w:shd w:val="clear" w:color="auto" w:fill="auto"/>
            <w:noWrap/>
            <w:vAlign w:val="bottom"/>
            <w:hideMark/>
          </w:tcPr>
          <w:p w14:paraId="7BB8502B" w14:textId="4A7F4A1B" w:rsidR="00E74E05" w:rsidRPr="00D43612" w:rsidRDefault="00E74E05">
            <w:pPr>
              <w:spacing w:after="0"/>
              <w:rPr>
                <w:rFonts w:eastAsia="Times New Roman" w:cs="Arial"/>
                <w:sz w:val="20"/>
                <w:lang w:eastAsia="sl-SI"/>
              </w:rPr>
            </w:pPr>
            <w:r w:rsidRPr="00D43612">
              <w:rPr>
                <w:rFonts w:eastAsia="Times New Roman" w:cs="Arial"/>
                <w:sz w:val="20"/>
                <w:lang w:eastAsia="sl-SI"/>
              </w:rPr>
              <w:t>3</w:t>
            </w:r>
            <w:r w:rsidR="00203C20" w:rsidRPr="00D43612">
              <w:rPr>
                <w:rFonts w:eastAsia="Times New Roman" w:cs="Arial"/>
                <w:sz w:val="20"/>
                <w:lang w:eastAsia="sl-SI"/>
              </w:rPr>
              <w:t>‒</w:t>
            </w:r>
            <w:r w:rsidRPr="00D43612">
              <w:rPr>
                <w:rFonts w:eastAsia="Times New Roman" w:cs="Arial"/>
                <w:sz w:val="20"/>
                <w:lang w:eastAsia="sl-SI"/>
              </w:rPr>
              <w:t xml:space="preserve"> 6</w:t>
            </w:r>
          </w:p>
        </w:tc>
        <w:tc>
          <w:tcPr>
            <w:tcW w:w="1132" w:type="pct"/>
            <w:tcBorders>
              <w:top w:val="single" w:sz="4" w:space="0" w:color="F79646"/>
              <w:left w:val="single" w:sz="4" w:space="0" w:color="F79646"/>
              <w:bottom w:val="single" w:sz="4" w:space="0" w:color="F79646"/>
              <w:right w:val="single" w:sz="4" w:space="0" w:color="F79646"/>
            </w:tcBorders>
            <w:shd w:val="clear" w:color="auto" w:fill="auto"/>
            <w:noWrap/>
            <w:vAlign w:val="bottom"/>
            <w:hideMark/>
          </w:tcPr>
          <w:p w14:paraId="68E87562" w14:textId="77777777" w:rsidR="00E74E05" w:rsidRPr="00D43612" w:rsidRDefault="00E74E05" w:rsidP="007E35E1">
            <w:pPr>
              <w:spacing w:after="0"/>
              <w:rPr>
                <w:rFonts w:eastAsia="Times New Roman" w:cs="Arial"/>
                <w:sz w:val="20"/>
                <w:lang w:eastAsia="sl-SI"/>
              </w:rPr>
            </w:pPr>
            <w:r w:rsidRPr="00D43612">
              <w:rPr>
                <w:rFonts w:eastAsia="Times New Roman" w:cs="Arial"/>
                <w:sz w:val="20"/>
                <w:lang w:eastAsia="sl-SI"/>
              </w:rPr>
              <w:t>5</w:t>
            </w:r>
          </w:p>
        </w:tc>
      </w:tr>
      <w:tr w:rsidR="004A44FA" w:rsidRPr="00D43612" w14:paraId="38806F81" w14:textId="77777777" w:rsidTr="00032981">
        <w:trPr>
          <w:trHeight w:val="252"/>
        </w:trPr>
        <w:tc>
          <w:tcPr>
            <w:tcW w:w="602" w:type="pct"/>
            <w:tcBorders>
              <w:top w:val="single" w:sz="4" w:space="0" w:color="F79646"/>
              <w:left w:val="single" w:sz="4" w:space="0" w:color="F79646"/>
              <w:bottom w:val="single" w:sz="4" w:space="0" w:color="F79646"/>
              <w:right w:val="single" w:sz="4" w:space="0" w:color="F79646"/>
            </w:tcBorders>
            <w:shd w:val="clear" w:color="FDE9D9" w:fill="FDE9D9"/>
            <w:noWrap/>
            <w:vAlign w:val="bottom"/>
            <w:hideMark/>
          </w:tcPr>
          <w:p w14:paraId="56027890" w14:textId="104ABFEF" w:rsidR="00E74E05" w:rsidRPr="00D43612" w:rsidRDefault="00203C20" w:rsidP="007E35E1">
            <w:pPr>
              <w:spacing w:after="0"/>
              <w:rPr>
                <w:rFonts w:eastAsia="Times New Roman" w:cs="Arial"/>
                <w:sz w:val="20"/>
                <w:lang w:eastAsia="sl-SI"/>
              </w:rPr>
            </w:pPr>
            <w:r w:rsidRPr="00D43612">
              <w:rPr>
                <w:rFonts w:eastAsia="Times New Roman" w:cs="Arial"/>
                <w:sz w:val="20"/>
                <w:lang w:eastAsia="sl-SI"/>
              </w:rPr>
              <w:t xml:space="preserve">Grozdne </w:t>
            </w:r>
            <w:r w:rsidR="00E74E05" w:rsidRPr="00D43612">
              <w:rPr>
                <w:rFonts w:eastAsia="Times New Roman" w:cs="Arial"/>
                <w:sz w:val="20"/>
                <w:lang w:eastAsia="sl-SI"/>
              </w:rPr>
              <w:t>jagode</w:t>
            </w:r>
          </w:p>
        </w:tc>
        <w:tc>
          <w:tcPr>
            <w:tcW w:w="987" w:type="pct"/>
            <w:tcBorders>
              <w:top w:val="single" w:sz="4" w:space="0" w:color="F79646"/>
              <w:left w:val="single" w:sz="4" w:space="0" w:color="F79646"/>
              <w:bottom w:val="single" w:sz="4" w:space="0" w:color="F79646"/>
              <w:right w:val="single" w:sz="4" w:space="0" w:color="F79646"/>
            </w:tcBorders>
            <w:shd w:val="clear" w:color="FDE9D9" w:fill="FDE9D9"/>
            <w:noWrap/>
            <w:vAlign w:val="bottom"/>
            <w:hideMark/>
          </w:tcPr>
          <w:p w14:paraId="37D804F4" w14:textId="1EB1EA4D" w:rsidR="00E74E05" w:rsidRPr="00D43612" w:rsidRDefault="00E74E05">
            <w:pPr>
              <w:spacing w:after="0"/>
              <w:rPr>
                <w:rFonts w:eastAsia="Times New Roman" w:cs="Arial"/>
                <w:sz w:val="20"/>
                <w:lang w:eastAsia="sl-SI"/>
              </w:rPr>
            </w:pPr>
            <w:r w:rsidRPr="00D43612">
              <w:rPr>
                <w:rFonts w:eastAsia="Times New Roman" w:cs="Arial"/>
                <w:sz w:val="20"/>
                <w:lang w:eastAsia="sl-SI"/>
              </w:rPr>
              <w:t>9</w:t>
            </w:r>
            <w:r w:rsidR="00203C20" w:rsidRPr="00D43612">
              <w:rPr>
                <w:rFonts w:eastAsia="Times New Roman" w:cs="Arial"/>
                <w:sz w:val="20"/>
                <w:lang w:eastAsia="sl-SI"/>
              </w:rPr>
              <w:t>‒</w:t>
            </w:r>
            <w:r w:rsidRPr="00D43612">
              <w:rPr>
                <w:rFonts w:eastAsia="Times New Roman" w:cs="Arial"/>
                <w:sz w:val="20"/>
                <w:lang w:eastAsia="sl-SI"/>
              </w:rPr>
              <w:t>20</w:t>
            </w:r>
            <w:r w:rsidR="00203C20" w:rsidRPr="00D43612">
              <w:rPr>
                <w:rFonts w:eastAsia="Times New Roman" w:cs="Arial"/>
                <w:sz w:val="20"/>
                <w:lang w:eastAsia="sl-SI"/>
              </w:rPr>
              <w:t xml:space="preserve"> </w:t>
            </w:r>
            <w:r w:rsidRPr="00D43612">
              <w:rPr>
                <w:rFonts w:eastAsia="Times New Roman" w:cs="Arial"/>
                <w:sz w:val="20"/>
                <w:lang w:eastAsia="sl-SI"/>
              </w:rPr>
              <w:t>%</w:t>
            </w:r>
          </w:p>
        </w:tc>
        <w:tc>
          <w:tcPr>
            <w:tcW w:w="1799" w:type="pct"/>
            <w:tcBorders>
              <w:top w:val="single" w:sz="4" w:space="0" w:color="F79646"/>
              <w:left w:val="single" w:sz="4" w:space="0" w:color="F79646"/>
              <w:bottom w:val="single" w:sz="4" w:space="0" w:color="F79646"/>
              <w:right w:val="single" w:sz="4" w:space="0" w:color="F79646"/>
            </w:tcBorders>
            <w:shd w:val="clear" w:color="FDE9D9" w:fill="FDE9D9"/>
            <w:noWrap/>
            <w:vAlign w:val="bottom"/>
            <w:hideMark/>
          </w:tcPr>
          <w:p w14:paraId="7542D9E8" w14:textId="77777777" w:rsidR="00E74E05" w:rsidRPr="00D43612" w:rsidRDefault="00E74E05" w:rsidP="007E35E1">
            <w:pPr>
              <w:spacing w:after="0"/>
              <w:rPr>
                <w:rFonts w:eastAsia="Times New Roman" w:cs="Arial"/>
                <w:sz w:val="20"/>
                <w:lang w:eastAsia="sl-SI"/>
              </w:rPr>
            </w:pPr>
            <w:r w:rsidRPr="00D43612">
              <w:rPr>
                <w:rFonts w:eastAsia="Times New Roman" w:cs="Arial"/>
                <w:sz w:val="20"/>
                <w:lang w:eastAsia="sl-SI"/>
              </w:rPr>
              <w:t>14</w:t>
            </w:r>
          </w:p>
        </w:tc>
        <w:tc>
          <w:tcPr>
            <w:tcW w:w="480" w:type="pct"/>
            <w:tcBorders>
              <w:top w:val="single" w:sz="4" w:space="0" w:color="F79646"/>
              <w:left w:val="single" w:sz="4" w:space="0" w:color="F79646"/>
              <w:bottom w:val="single" w:sz="4" w:space="0" w:color="F79646"/>
              <w:right w:val="single" w:sz="4" w:space="0" w:color="F79646"/>
            </w:tcBorders>
            <w:shd w:val="clear" w:color="FDE9D9" w:fill="FDE9D9"/>
            <w:noWrap/>
            <w:vAlign w:val="bottom"/>
            <w:hideMark/>
          </w:tcPr>
          <w:p w14:paraId="20AE8E3F" w14:textId="2A764179" w:rsidR="00E74E05" w:rsidRPr="00D43612" w:rsidRDefault="00E74E05">
            <w:pPr>
              <w:spacing w:after="0"/>
              <w:rPr>
                <w:rFonts w:eastAsia="Times New Roman" w:cs="Arial"/>
                <w:sz w:val="20"/>
                <w:lang w:eastAsia="sl-SI"/>
              </w:rPr>
            </w:pPr>
            <w:r w:rsidRPr="00D43612">
              <w:rPr>
                <w:rFonts w:eastAsia="Times New Roman" w:cs="Arial"/>
                <w:sz w:val="20"/>
                <w:lang w:eastAsia="sl-SI"/>
              </w:rPr>
              <w:t>4</w:t>
            </w:r>
            <w:r w:rsidR="00203C20" w:rsidRPr="00D43612">
              <w:rPr>
                <w:rFonts w:eastAsia="Times New Roman" w:cs="Arial"/>
                <w:sz w:val="20"/>
                <w:lang w:eastAsia="sl-SI"/>
              </w:rPr>
              <w:t>‒</w:t>
            </w:r>
            <w:r w:rsidRPr="00D43612">
              <w:rPr>
                <w:rFonts w:eastAsia="Times New Roman" w:cs="Arial"/>
                <w:sz w:val="20"/>
                <w:lang w:eastAsia="sl-SI"/>
              </w:rPr>
              <w:t>10</w:t>
            </w:r>
          </w:p>
        </w:tc>
        <w:tc>
          <w:tcPr>
            <w:tcW w:w="1132" w:type="pct"/>
            <w:tcBorders>
              <w:top w:val="single" w:sz="4" w:space="0" w:color="F79646"/>
              <w:left w:val="single" w:sz="4" w:space="0" w:color="F79646"/>
              <w:bottom w:val="single" w:sz="4" w:space="0" w:color="F79646"/>
              <w:right w:val="single" w:sz="4" w:space="0" w:color="F79646"/>
            </w:tcBorders>
            <w:shd w:val="clear" w:color="FDE9D9" w:fill="FDE9D9"/>
            <w:noWrap/>
            <w:vAlign w:val="bottom"/>
            <w:hideMark/>
          </w:tcPr>
          <w:p w14:paraId="6393CF31" w14:textId="77777777" w:rsidR="00E74E05" w:rsidRPr="00D43612" w:rsidRDefault="00E74E05" w:rsidP="007E35E1">
            <w:pPr>
              <w:spacing w:after="0"/>
              <w:rPr>
                <w:rFonts w:eastAsia="Times New Roman" w:cs="Arial"/>
                <w:sz w:val="20"/>
                <w:lang w:eastAsia="sl-SI"/>
              </w:rPr>
            </w:pPr>
            <w:r w:rsidRPr="00D43612">
              <w:rPr>
                <w:rFonts w:eastAsia="Times New Roman" w:cs="Arial"/>
                <w:sz w:val="20"/>
                <w:lang w:eastAsia="sl-SI"/>
              </w:rPr>
              <w:t>8</w:t>
            </w:r>
          </w:p>
        </w:tc>
      </w:tr>
      <w:tr w:rsidR="004A44FA" w:rsidRPr="00D43612" w14:paraId="3216F2BC" w14:textId="77777777" w:rsidTr="00032981">
        <w:trPr>
          <w:trHeight w:val="252"/>
        </w:trPr>
        <w:tc>
          <w:tcPr>
            <w:tcW w:w="602" w:type="pct"/>
            <w:tcBorders>
              <w:top w:val="single" w:sz="4" w:space="0" w:color="F79646"/>
              <w:left w:val="single" w:sz="4" w:space="0" w:color="F79646"/>
              <w:bottom w:val="single" w:sz="4" w:space="0" w:color="F79646"/>
              <w:right w:val="single" w:sz="4" w:space="0" w:color="F79646"/>
            </w:tcBorders>
            <w:shd w:val="clear" w:color="auto" w:fill="auto"/>
            <w:noWrap/>
            <w:vAlign w:val="bottom"/>
            <w:hideMark/>
          </w:tcPr>
          <w:p w14:paraId="32428680" w14:textId="15BA8CF6" w:rsidR="00E74E05" w:rsidRPr="00D43612" w:rsidRDefault="00203C20" w:rsidP="007E35E1">
            <w:pPr>
              <w:spacing w:after="0"/>
              <w:rPr>
                <w:rFonts w:eastAsia="Times New Roman" w:cs="Arial"/>
                <w:sz w:val="20"/>
                <w:lang w:eastAsia="sl-SI"/>
              </w:rPr>
            </w:pPr>
            <w:r w:rsidRPr="00D43612">
              <w:rPr>
                <w:rFonts w:eastAsia="Times New Roman" w:cs="Arial"/>
                <w:sz w:val="20"/>
                <w:lang w:eastAsia="sl-SI"/>
              </w:rPr>
              <w:t>Breskve</w:t>
            </w:r>
          </w:p>
        </w:tc>
        <w:tc>
          <w:tcPr>
            <w:tcW w:w="987" w:type="pct"/>
            <w:tcBorders>
              <w:top w:val="single" w:sz="4" w:space="0" w:color="F79646"/>
              <w:left w:val="single" w:sz="4" w:space="0" w:color="F79646"/>
              <w:bottom w:val="single" w:sz="4" w:space="0" w:color="F79646"/>
              <w:right w:val="single" w:sz="4" w:space="0" w:color="F79646"/>
            </w:tcBorders>
            <w:shd w:val="clear" w:color="auto" w:fill="auto"/>
            <w:noWrap/>
            <w:vAlign w:val="bottom"/>
            <w:hideMark/>
          </w:tcPr>
          <w:p w14:paraId="3D2E9FC9" w14:textId="30BE7037" w:rsidR="00E74E05" w:rsidRPr="00D43612" w:rsidRDefault="00E74E05">
            <w:pPr>
              <w:spacing w:after="0"/>
              <w:rPr>
                <w:rFonts w:eastAsia="Times New Roman" w:cs="Arial"/>
                <w:sz w:val="20"/>
                <w:lang w:eastAsia="sl-SI"/>
              </w:rPr>
            </w:pPr>
            <w:r w:rsidRPr="00D43612">
              <w:rPr>
                <w:rFonts w:eastAsia="Times New Roman" w:cs="Arial"/>
                <w:sz w:val="20"/>
                <w:lang w:eastAsia="sl-SI"/>
              </w:rPr>
              <w:t>7</w:t>
            </w:r>
            <w:r w:rsidR="00203C20" w:rsidRPr="00D43612">
              <w:rPr>
                <w:rFonts w:eastAsia="Times New Roman" w:cs="Arial"/>
                <w:sz w:val="20"/>
                <w:lang w:eastAsia="sl-SI"/>
              </w:rPr>
              <w:t>‒</w:t>
            </w:r>
            <w:r w:rsidRPr="00D43612">
              <w:rPr>
                <w:rFonts w:eastAsia="Times New Roman" w:cs="Arial"/>
                <w:sz w:val="20"/>
                <w:lang w:eastAsia="sl-SI"/>
              </w:rPr>
              <w:t>12</w:t>
            </w:r>
            <w:r w:rsidR="00203C20" w:rsidRPr="00D43612">
              <w:rPr>
                <w:rFonts w:eastAsia="Times New Roman" w:cs="Arial"/>
                <w:sz w:val="20"/>
                <w:lang w:eastAsia="sl-SI"/>
              </w:rPr>
              <w:t xml:space="preserve"> </w:t>
            </w:r>
            <w:r w:rsidRPr="00D43612">
              <w:rPr>
                <w:rFonts w:eastAsia="Times New Roman" w:cs="Arial"/>
                <w:sz w:val="20"/>
                <w:lang w:eastAsia="sl-SI"/>
              </w:rPr>
              <w:t>%</w:t>
            </w:r>
          </w:p>
        </w:tc>
        <w:tc>
          <w:tcPr>
            <w:tcW w:w="1799" w:type="pct"/>
            <w:tcBorders>
              <w:top w:val="single" w:sz="4" w:space="0" w:color="F79646"/>
              <w:left w:val="single" w:sz="4" w:space="0" w:color="F79646"/>
              <w:bottom w:val="single" w:sz="4" w:space="0" w:color="F79646"/>
              <w:right w:val="single" w:sz="4" w:space="0" w:color="F79646"/>
            </w:tcBorders>
            <w:shd w:val="clear" w:color="auto" w:fill="auto"/>
            <w:noWrap/>
            <w:vAlign w:val="bottom"/>
            <w:hideMark/>
          </w:tcPr>
          <w:p w14:paraId="40B4C034" w14:textId="77777777" w:rsidR="00E74E05" w:rsidRPr="00D43612" w:rsidRDefault="00E74E05" w:rsidP="007E35E1">
            <w:pPr>
              <w:spacing w:after="0"/>
              <w:rPr>
                <w:rFonts w:eastAsia="Times New Roman" w:cs="Arial"/>
                <w:sz w:val="20"/>
                <w:lang w:eastAsia="sl-SI"/>
              </w:rPr>
            </w:pPr>
            <w:r w:rsidRPr="00D43612">
              <w:rPr>
                <w:rFonts w:eastAsia="Times New Roman" w:cs="Arial"/>
                <w:sz w:val="20"/>
                <w:lang w:eastAsia="sl-SI"/>
              </w:rPr>
              <w:t>8</w:t>
            </w:r>
          </w:p>
        </w:tc>
        <w:tc>
          <w:tcPr>
            <w:tcW w:w="480" w:type="pct"/>
            <w:tcBorders>
              <w:top w:val="single" w:sz="4" w:space="0" w:color="F79646"/>
              <w:left w:val="single" w:sz="4" w:space="0" w:color="F79646"/>
              <w:bottom w:val="single" w:sz="4" w:space="0" w:color="F79646"/>
              <w:right w:val="single" w:sz="4" w:space="0" w:color="F79646"/>
            </w:tcBorders>
            <w:shd w:val="clear" w:color="auto" w:fill="auto"/>
            <w:noWrap/>
            <w:vAlign w:val="bottom"/>
            <w:hideMark/>
          </w:tcPr>
          <w:p w14:paraId="713E7117" w14:textId="14E3C653" w:rsidR="00E74E05" w:rsidRPr="00D43612" w:rsidRDefault="00E74E05">
            <w:pPr>
              <w:spacing w:after="0"/>
              <w:rPr>
                <w:rFonts w:eastAsia="Times New Roman" w:cs="Arial"/>
                <w:sz w:val="20"/>
                <w:lang w:eastAsia="sl-SI"/>
              </w:rPr>
            </w:pPr>
            <w:r w:rsidRPr="00D43612">
              <w:rPr>
                <w:rFonts w:eastAsia="Times New Roman" w:cs="Arial"/>
                <w:sz w:val="20"/>
                <w:lang w:eastAsia="sl-SI"/>
              </w:rPr>
              <w:t>4</w:t>
            </w:r>
            <w:r w:rsidR="00203C20" w:rsidRPr="00D43612">
              <w:rPr>
                <w:rFonts w:eastAsia="Times New Roman" w:cs="Arial"/>
                <w:sz w:val="20"/>
                <w:lang w:eastAsia="sl-SI"/>
              </w:rPr>
              <w:t>‒</w:t>
            </w:r>
            <w:r w:rsidRPr="00D43612">
              <w:rPr>
                <w:rFonts w:eastAsia="Times New Roman" w:cs="Arial"/>
                <w:sz w:val="20"/>
                <w:lang w:eastAsia="sl-SI"/>
              </w:rPr>
              <w:t>8</w:t>
            </w:r>
          </w:p>
        </w:tc>
        <w:tc>
          <w:tcPr>
            <w:tcW w:w="1132" w:type="pct"/>
            <w:tcBorders>
              <w:top w:val="single" w:sz="4" w:space="0" w:color="F79646"/>
              <w:left w:val="single" w:sz="4" w:space="0" w:color="F79646"/>
              <w:bottom w:val="single" w:sz="4" w:space="0" w:color="F79646"/>
              <w:right w:val="single" w:sz="4" w:space="0" w:color="F79646"/>
            </w:tcBorders>
            <w:shd w:val="clear" w:color="auto" w:fill="auto"/>
            <w:noWrap/>
            <w:vAlign w:val="bottom"/>
            <w:hideMark/>
          </w:tcPr>
          <w:p w14:paraId="03857645" w14:textId="77777777" w:rsidR="00E74E05" w:rsidRPr="00D43612" w:rsidRDefault="00E74E05" w:rsidP="007E35E1">
            <w:pPr>
              <w:spacing w:after="0"/>
              <w:rPr>
                <w:rFonts w:eastAsia="Times New Roman" w:cs="Arial"/>
                <w:sz w:val="20"/>
                <w:lang w:eastAsia="sl-SI"/>
              </w:rPr>
            </w:pPr>
            <w:r w:rsidRPr="00D43612">
              <w:rPr>
                <w:rFonts w:eastAsia="Times New Roman" w:cs="Arial"/>
                <w:sz w:val="20"/>
                <w:lang w:eastAsia="sl-SI"/>
              </w:rPr>
              <w:t>4,7</w:t>
            </w:r>
          </w:p>
        </w:tc>
      </w:tr>
    </w:tbl>
    <w:p w14:paraId="356ADC95" w14:textId="4DCC10D2" w:rsidR="00E74E05" w:rsidRPr="005C07D2" w:rsidRDefault="00A763F1" w:rsidP="003F1D20">
      <w:pPr>
        <w:pStyle w:val="Citat"/>
        <w:rPr>
          <w:color w:val="auto"/>
        </w:rPr>
      </w:pPr>
      <w:r w:rsidRPr="005C07D2">
        <w:rPr>
          <w:color w:val="auto"/>
        </w:rPr>
        <w:t>Vir: Lasten 2017</w:t>
      </w:r>
    </w:p>
    <w:p w14:paraId="5F9D0224" w14:textId="77777777" w:rsidR="00921966" w:rsidRPr="005C07D2" w:rsidRDefault="00921966" w:rsidP="007E35E1">
      <w:pPr>
        <w:rPr>
          <w:rFonts w:cs="Arial"/>
          <w:szCs w:val="24"/>
        </w:rPr>
      </w:pPr>
      <w:r w:rsidRPr="005C07D2">
        <w:rPr>
          <w:rFonts w:cs="Arial"/>
          <w:szCs w:val="24"/>
        </w:rPr>
        <w:t>Tabela prikazuje možne izkoristke alkohola različnih vrst sadja glede na količino sladkorja.</w:t>
      </w:r>
    </w:p>
    <w:p w14:paraId="2567F9E5" w14:textId="7ADBEEA5" w:rsidR="00314244" w:rsidRPr="005C07D2" w:rsidRDefault="00631733" w:rsidP="007E35E1">
      <w:pPr>
        <w:rPr>
          <w:rFonts w:cs="Arial"/>
          <w:szCs w:val="24"/>
        </w:rPr>
      </w:pPr>
      <w:r w:rsidRPr="005C07D2">
        <w:rPr>
          <w:rFonts w:cs="Arial"/>
          <w:szCs w:val="24"/>
        </w:rPr>
        <w:lastRenderedPageBreak/>
        <w:t>Izkoristek ocetne kisline je odvisen od vsebnosti alkohola. Iz grozdnega soka, ki vsebuje 18</w:t>
      </w:r>
      <w:r w:rsidR="009B0BC0" w:rsidRPr="005C07D2">
        <w:rPr>
          <w:rFonts w:cs="Arial"/>
          <w:szCs w:val="24"/>
        </w:rPr>
        <w:t xml:space="preserve"> </w:t>
      </w:r>
      <w:r w:rsidRPr="005C07D2">
        <w:rPr>
          <w:rFonts w:cs="Arial"/>
          <w:szCs w:val="24"/>
        </w:rPr>
        <w:t>% sladkorja, bi po alkoholnem vrenju vseboval od 9</w:t>
      </w:r>
      <w:r w:rsidR="009B0BC0" w:rsidRPr="005C07D2">
        <w:rPr>
          <w:rFonts w:cs="Arial"/>
          <w:szCs w:val="24"/>
        </w:rPr>
        <w:t>‒</w:t>
      </w:r>
      <w:r w:rsidRPr="005C07D2">
        <w:rPr>
          <w:rFonts w:cs="Arial"/>
          <w:szCs w:val="24"/>
        </w:rPr>
        <w:t>10</w:t>
      </w:r>
      <w:r w:rsidR="009B0BC0" w:rsidRPr="005C07D2">
        <w:rPr>
          <w:rFonts w:cs="Arial"/>
          <w:szCs w:val="24"/>
        </w:rPr>
        <w:t xml:space="preserve"> </w:t>
      </w:r>
      <w:r w:rsidRPr="005C07D2">
        <w:rPr>
          <w:rFonts w:cs="Arial"/>
          <w:szCs w:val="24"/>
        </w:rPr>
        <w:t>% alkohola. Po ocetni fermentaciji bo imel nastali kis tud</w:t>
      </w:r>
      <w:r w:rsidR="009B0BC0" w:rsidRPr="005C07D2">
        <w:rPr>
          <w:rFonts w:cs="Arial"/>
          <w:szCs w:val="24"/>
        </w:rPr>
        <w:t>i</w:t>
      </w:r>
      <w:r w:rsidRPr="005C07D2">
        <w:rPr>
          <w:rFonts w:cs="Arial"/>
          <w:szCs w:val="24"/>
        </w:rPr>
        <w:t xml:space="preserve"> 9</w:t>
      </w:r>
      <w:r w:rsidR="009B0BC0" w:rsidRPr="005C07D2">
        <w:rPr>
          <w:rFonts w:cs="Arial"/>
          <w:szCs w:val="24"/>
        </w:rPr>
        <w:t>‒</w:t>
      </w:r>
      <w:r w:rsidRPr="005C07D2">
        <w:rPr>
          <w:rFonts w:cs="Arial"/>
          <w:szCs w:val="24"/>
        </w:rPr>
        <w:t>10</w:t>
      </w:r>
      <w:r w:rsidR="009B0BC0" w:rsidRPr="005C07D2">
        <w:rPr>
          <w:rFonts w:cs="Arial"/>
          <w:szCs w:val="24"/>
        </w:rPr>
        <w:t xml:space="preserve"> </w:t>
      </w:r>
      <w:r w:rsidRPr="005C07D2">
        <w:rPr>
          <w:rFonts w:cs="Arial"/>
          <w:szCs w:val="24"/>
        </w:rPr>
        <w:t>% ocetne kisline.</w:t>
      </w:r>
    </w:p>
    <w:p w14:paraId="5F24DCF6" w14:textId="59E15F05" w:rsidR="00B834DC" w:rsidRPr="005C07D2" w:rsidRDefault="00EA1C19" w:rsidP="00685431">
      <w:pPr>
        <w:pStyle w:val="Naslov3"/>
        <w:ind w:left="851" w:hanging="851"/>
        <w:rPr>
          <w:color w:val="auto"/>
        </w:rPr>
      </w:pPr>
      <w:bookmarkStart w:id="27" w:name="_Toc501355619"/>
      <w:r>
        <w:rPr>
          <w:color w:val="auto"/>
        </w:rPr>
        <w:t>2</w:t>
      </w:r>
      <w:r w:rsidR="00791FC5" w:rsidRPr="005C07D2">
        <w:rPr>
          <w:color w:val="auto"/>
        </w:rPr>
        <w:t>.5.2</w:t>
      </w:r>
      <w:r w:rsidR="00685431" w:rsidRPr="005C07D2">
        <w:rPr>
          <w:color w:val="auto"/>
        </w:rPr>
        <w:tab/>
      </w:r>
      <w:r w:rsidR="00B834DC" w:rsidRPr="005C07D2">
        <w:rPr>
          <w:color w:val="auto"/>
        </w:rPr>
        <w:t>S</w:t>
      </w:r>
      <w:r w:rsidR="00791FC5" w:rsidRPr="005C07D2">
        <w:rPr>
          <w:color w:val="auto"/>
        </w:rPr>
        <w:t>adje za izdelavo kisa</w:t>
      </w:r>
      <w:bookmarkEnd w:id="27"/>
    </w:p>
    <w:p w14:paraId="243DC2D4" w14:textId="5BC5F572" w:rsidR="00B834DC" w:rsidRPr="005C07D2" w:rsidRDefault="00CD397C" w:rsidP="007E35E1">
      <w:pPr>
        <w:rPr>
          <w:rFonts w:cs="Arial"/>
          <w:szCs w:val="24"/>
        </w:rPr>
      </w:pPr>
      <w:r w:rsidRPr="005C07D2">
        <w:rPr>
          <w:rFonts w:cs="Arial"/>
          <w:szCs w:val="24"/>
        </w:rPr>
        <w:t xml:space="preserve">V Sloveniji se </w:t>
      </w:r>
      <w:r w:rsidR="00B834DC" w:rsidRPr="005C07D2">
        <w:rPr>
          <w:rFonts w:cs="Arial"/>
          <w:szCs w:val="24"/>
        </w:rPr>
        <w:t xml:space="preserve">za izdelavo kisa </w:t>
      </w:r>
      <w:r w:rsidRPr="005C07D2">
        <w:rPr>
          <w:rFonts w:cs="Arial"/>
          <w:szCs w:val="24"/>
        </w:rPr>
        <w:t xml:space="preserve">najpogosteje </w:t>
      </w:r>
      <w:r w:rsidR="00B834DC" w:rsidRPr="005C07D2">
        <w:rPr>
          <w:rFonts w:cs="Arial"/>
          <w:szCs w:val="24"/>
        </w:rPr>
        <w:t>uporablja</w:t>
      </w:r>
      <w:r w:rsidRPr="005C07D2">
        <w:rPr>
          <w:rFonts w:cs="Arial"/>
          <w:szCs w:val="24"/>
        </w:rPr>
        <w:t>jo</w:t>
      </w:r>
      <w:r w:rsidR="00B834DC" w:rsidRPr="005C07D2">
        <w:rPr>
          <w:rFonts w:cs="Arial"/>
          <w:szCs w:val="24"/>
        </w:rPr>
        <w:t xml:space="preserve"> jabolka in grozdje. V nekaterih državah kis </w:t>
      </w:r>
      <w:r w:rsidRPr="005C07D2">
        <w:rPr>
          <w:rFonts w:cs="Arial"/>
          <w:szCs w:val="24"/>
        </w:rPr>
        <w:t xml:space="preserve">izdelujejo </w:t>
      </w:r>
      <w:r w:rsidR="00B834DC" w:rsidRPr="005C07D2">
        <w:rPr>
          <w:rFonts w:cs="Arial"/>
          <w:szCs w:val="24"/>
        </w:rPr>
        <w:t xml:space="preserve">tudi iz </w:t>
      </w:r>
      <w:proofErr w:type="spellStart"/>
      <w:r w:rsidRPr="005C07D2">
        <w:rPr>
          <w:rFonts w:cs="Arial"/>
          <w:szCs w:val="24"/>
        </w:rPr>
        <w:t>citrusov</w:t>
      </w:r>
      <w:proofErr w:type="spellEnd"/>
      <w:r w:rsidR="00B834DC" w:rsidRPr="005C07D2">
        <w:rPr>
          <w:rFonts w:cs="Arial"/>
          <w:szCs w:val="24"/>
        </w:rPr>
        <w:t xml:space="preserve">, banan, sliv in </w:t>
      </w:r>
      <w:r w:rsidRPr="005C07D2">
        <w:rPr>
          <w:rFonts w:cs="Arial"/>
          <w:szCs w:val="24"/>
        </w:rPr>
        <w:t xml:space="preserve">nekaterih drugih </w:t>
      </w:r>
      <w:r w:rsidR="00B834DC" w:rsidRPr="005C07D2">
        <w:rPr>
          <w:rFonts w:cs="Arial"/>
          <w:szCs w:val="24"/>
        </w:rPr>
        <w:t>vrst sadj</w:t>
      </w:r>
      <w:r w:rsidRPr="005C07D2">
        <w:rPr>
          <w:rFonts w:cs="Arial"/>
          <w:szCs w:val="24"/>
        </w:rPr>
        <w:t>a</w:t>
      </w:r>
      <w:r w:rsidR="00B834DC" w:rsidRPr="005C07D2">
        <w:rPr>
          <w:rFonts w:cs="Arial"/>
          <w:szCs w:val="24"/>
        </w:rPr>
        <w:t>, le da imajo dovolj sladkorja.</w:t>
      </w:r>
    </w:p>
    <w:p w14:paraId="61556058" w14:textId="5EAF192C" w:rsidR="00B834DC" w:rsidRPr="005C07D2" w:rsidRDefault="00CD397C" w:rsidP="00685431">
      <w:pPr>
        <w:pStyle w:val="Naslov2"/>
        <w:ind w:left="709" w:hanging="709"/>
        <w:rPr>
          <w:color w:val="auto"/>
        </w:rPr>
      </w:pPr>
      <w:bookmarkStart w:id="28" w:name="_Toc501355620"/>
      <w:r w:rsidRPr="005C07D2">
        <w:rPr>
          <w:color w:val="auto"/>
        </w:rPr>
        <w:t xml:space="preserve">DOMAČA </w:t>
      </w:r>
      <w:r w:rsidR="00B834DC" w:rsidRPr="005C07D2">
        <w:rPr>
          <w:color w:val="auto"/>
        </w:rPr>
        <w:t>I</w:t>
      </w:r>
      <w:r w:rsidR="00A45A68" w:rsidRPr="005C07D2">
        <w:rPr>
          <w:color w:val="auto"/>
        </w:rPr>
        <w:t>ZDELAVA KISA</w:t>
      </w:r>
      <w:bookmarkEnd w:id="28"/>
      <w:r w:rsidR="00A45A68" w:rsidRPr="005C07D2">
        <w:rPr>
          <w:color w:val="auto"/>
        </w:rPr>
        <w:t xml:space="preserve"> </w:t>
      </w:r>
    </w:p>
    <w:p w14:paraId="235E0948" w14:textId="18B52756" w:rsidR="00657FDD" w:rsidRPr="005C07D2" w:rsidRDefault="00EA1C19" w:rsidP="00685431">
      <w:pPr>
        <w:pStyle w:val="Naslov3"/>
        <w:ind w:left="851" w:hanging="851"/>
        <w:rPr>
          <w:color w:val="auto"/>
        </w:rPr>
      </w:pPr>
      <w:bookmarkStart w:id="29" w:name="_Toc501355621"/>
      <w:r>
        <w:rPr>
          <w:color w:val="auto"/>
        </w:rPr>
        <w:t>2</w:t>
      </w:r>
      <w:r w:rsidR="00791FC5" w:rsidRPr="005C07D2">
        <w:rPr>
          <w:color w:val="auto"/>
        </w:rPr>
        <w:t>.6.1</w:t>
      </w:r>
      <w:r w:rsidR="00685431" w:rsidRPr="005C07D2">
        <w:rPr>
          <w:color w:val="auto"/>
        </w:rPr>
        <w:tab/>
      </w:r>
      <w:r w:rsidR="00657FDD" w:rsidRPr="005C07D2">
        <w:rPr>
          <w:color w:val="auto"/>
        </w:rPr>
        <w:t>S</w:t>
      </w:r>
      <w:r w:rsidR="00791FC5" w:rsidRPr="005C07D2">
        <w:rPr>
          <w:color w:val="auto"/>
        </w:rPr>
        <w:t>plošni postopek</w:t>
      </w:r>
      <w:bookmarkEnd w:id="29"/>
    </w:p>
    <w:p w14:paraId="6996C58D" w14:textId="6B60EF60" w:rsidR="006E506F" w:rsidRPr="005C07D2" w:rsidRDefault="002A6092" w:rsidP="007E35E1">
      <w:pPr>
        <w:rPr>
          <w:rFonts w:cs="Arial"/>
          <w:szCs w:val="24"/>
        </w:rPr>
      </w:pPr>
      <w:r w:rsidRPr="005C07D2">
        <w:rPr>
          <w:rFonts w:cs="Arial"/>
          <w:szCs w:val="24"/>
        </w:rPr>
        <w:t>Doma se kis</w:t>
      </w:r>
      <w:r w:rsidR="00CD397C" w:rsidRPr="005C07D2">
        <w:rPr>
          <w:rFonts w:cs="Arial"/>
          <w:szCs w:val="24"/>
        </w:rPr>
        <w:t xml:space="preserve"> pripravlja</w:t>
      </w:r>
      <w:r w:rsidRPr="005C07D2">
        <w:rPr>
          <w:rFonts w:cs="Arial"/>
          <w:szCs w:val="24"/>
        </w:rPr>
        <w:t xml:space="preserve"> večinoma iz ostankov vina ali že zavretega sadnega mošta s pomočjo kisove matice. </w:t>
      </w:r>
      <w:r w:rsidR="00C87FD9" w:rsidRPr="005C07D2">
        <w:rPr>
          <w:rFonts w:cs="Arial"/>
          <w:szCs w:val="24"/>
        </w:rPr>
        <w:t>Uporabljajo se sodi iz lesa</w:t>
      </w:r>
      <w:r w:rsidR="001D6FA8">
        <w:rPr>
          <w:rFonts w:cs="Arial"/>
          <w:szCs w:val="24"/>
        </w:rPr>
        <w:t xml:space="preserve"> (Slika 5</w:t>
      </w:r>
      <w:r w:rsidR="0048671B" w:rsidRPr="005C07D2">
        <w:rPr>
          <w:rFonts w:cs="Arial"/>
          <w:szCs w:val="24"/>
        </w:rPr>
        <w:t>)</w:t>
      </w:r>
      <w:r w:rsidR="00CD397C" w:rsidRPr="005C07D2">
        <w:rPr>
          <w:rFonts w:cs="Arial"/>
          <w:szCs w:val="24"/>
        </w:rPr>
        <w:t xml:space="preserve">, </w:t>
      </w:r>
      <w:r w:rsidR="00C87FD9" w:rsidRPr="005C07D2">
        <w:rPr>
          <w:rFonts w:cs="Arial"/>
          <w:szCs w:val="24"/>
        </w:rPr>
        <w:t>nerjavečega jekla</w:t>
      </w:r>
      <w:r w:rsidR="0048671B" w:rsidRPr="005C07D2">
        <w:rPr>
          <w:rFonts w:cs="Arial"/>
          <w:szCs w:val="24"/>
        </w:rPr>
        <w:t xml:space="preserve"> (Slika </w:t>
      </w:r>
      <w:r w:rsidR="001D6FA8">
        <w:rPr>
          <w:rFonts w:cs="Arial"/>
          <w:szCs w:val="24"/>
        </w:rPr>
        <w:t>6</w:t>
      </w:r>
      <w:r w:rsidR="0048671B" w:rsidRPr="005C07D2">
        <w:rPr>
          <w:rFonts w:cs="Arial"/>
          <w:szCs w:val="24"/>
        </w:rPr>
        <w:t>)</w:t>
      </w:r>
      <w:r w:rsidR="00C87FD9" w:rsidRPr="005C07D2">
        <w:rPr>
          <w:rFonts w:cs="Arial"/>
          <w:szCs w:val="24"/>
        </w:rPr>
        <w:t xml:space="preserve"> ali s</w:t>
      </w:r>
      <w:r w:rsidRPr="005C07D2">
        <w:rPr>
          <w:rFonts w:cs="Arial"/>
          <w:szCs w:val="24"/>
        </w:rPr>
        <w:t xml:space="preserve">teklene buče </w:t>
      </w:r>
      <w:r w:rsidR="00CD397C" w:rsidRPr="005C07D2">
        <w:rPr>
          <w:rFonts w:cs="Arial"/>
          <w:szCs w:val="24"/>
        </w:rPr>
        <w:t xml:space="preserve">s </w:t>
      </w:r>
      <w:r w:rsidRPr="005C07D2">
        <w:rPr>
          <w:rFonts w:cs="Arial"/>
          <w:szCs w:val="24"/>
        </w:rPr>
        <w:t>širokim vratom, ki jih po navadi postavijo v kleteh ali drugih čim bolj toplih prostorih. Značilnost domačih metod je</w:t>
      </w:r>
      <w:r w:rsidR="00CD397C" w:rsidRPr="005C07D2">
        <w:rPr>
          <w:rFonts w:cs="Arial"/>
          <w:szCs w:val="24"/>
        </w:rPr>
        <w:t>,</w:t>
      </w:r>
      <w:r w:rsidRPr="005C07D2">
        <w:rPr>
          <w:rFonts w:cs="Arial"/>
          <w:szCs w:val="24"/>
        </w:rPr>
        <w:t xml:space="preserve"> da se uporablja odprto vrenje, kar pomeni</w:t>
      </w:r>
      <w:r w:rsidR="00CD397C" w:rsidRPr="005C07D2">
        <w:rPr>
          <w:rFonts w:cs="Arial"/>
          <w:szCs w:val="24"/>
        </w:rPr>
        <w:t>,</w:t>
      </w:r>
      <w:r w:rsidRPr="005C07D2">
        <w:rPr>
          <w:rFonts w:cs="Arial"/>
          <w:szCs w:val="24"/>
        </w:rPr>
        <w:t xml:space="preserve"> da je zrak stalno dostopen </w:t>
      </w:r>
      <w:r w:rsidR="00CD397C" w:rsidRPr="005C07D2">
        <w:rPr>
          <w:rFonts w:cs="Arial"/>
          <w:szCs w:val="24"/>
        </w:rPr>
        <w:t>do površine</w:t>
      </w:r>
      <w:r w:rsidRPr="005C07D2">
        <w:rPr>
          <w:rFonts w:cs="Arial"/>
          <w:szCs w:val="24"/>
        </w:rPr>
        <w:t xml:space="preserve">, kjer nastaja kisova matica. </w:t>
      </w:r>
      <w:r w:rsidR="00CD397C" w:rsidRPr="005C07D2">
        <w:rPr>
          <w:rFonts w:cs="Arial"/>
          <w:szCs w:val="24"/>
        </w:rPr>
        <w:t>Ker</w:t>
      </w:r>
      <w:r w:rsidRPr="005C07D2">
        <w:rPr>
          <w:rFonts w:cs="Arial"/>
          <w:szCs w:val="24"/>
        </w:rPr>
        <w:t xml:space="preserve"> je površina izpostavljena mušicam in ličinkam</w:t>
      </w:r>
      <w:r w:rsidR="00C87FD9" w:rsidRPr="005C07D2">
        <w:rPr>
          <w:rFonts w:cs="Arial"/>
          <w:szCs w:val="24"/>
        </w:rPr>
        <w:t>, se posodo ali sod pokrije z žično mrežo ali krpo</w:t>
      </w:r>
      <w:r w:rsidR="00383E2C" w:rsidRPr="005C07D2">
        <w:rPr>
          <w:rFonts w:cs="Arial"/>
          <w:szCs w:val="24"/>
        </w:rPr>
        <w:t>.</w:t>
      </w:r>
      <w:r w:rsidR="00C87FD9" w:rsidRPr="005C07D2">
        <w:rPr>
          <w:rFonts w:cs="Arial"/>
          <w:szCs w:val="24"/>
        </w:rPr>
        <w:t xml:space="preserve"> Zago</w:t>
      </w:r>
      <w:r w:rsidR="000A536E" w:rsidRPr="005C07D2">
        <w:rPr>
          <w:rFonts w:cs="Arial"/>
          <w:szCs w:val="24"/>
        </w:rPr>
        <w:t>tovljena mora biti toplota vsaj nad 20</w:t>
      </w:r>
      <w:r w:rsidR="00CD397C" w:rsidRPr="005C07D2">
        <w:rPr>
          <w:rFonts w:cs="Arial"/>
          <w:szCs w:val="24"/>
        </w:rPr>
        <w:t xml:space="preserve"> </w:t>
      </w:r>
      <w:r w:rsidR="000A536E" w:rsidRPr="005C07D2">
        <w:rPr>
          <w:rFonts w:cs="Arial"/>
          <w:szCs w:val="24"/>
        </w:rPr>
        <w:t>°C, ker se pod temperaturo 18</w:t>
      </w:r>
      <w:r w:rsidR="00CD397C" w:rsidRPr="005C07D2">
        <w:rPr>
          <w:rFonts w:cs="Arial"/>
          <w:szCs w:val="24"/>
        </w:rPr>
        <w:t xml:space="preserve"> </w:t>
      </w:r>
      <w:r w:rsidR="000A536E" w:rsidRPr="005C07D2">
        <w:rPr>
          <w:rFonts w:cs="Arial"/>
          <w:szCs w:val="24"/>
        </w:rPr>
        <w:t>°C fermentacija ustavi</w:t>
      </w:r>
      <w:r w:rsidR="00CD397C" w:rsidRPr="005C07D2">
        <w:rPr>
          <w:rFonts w:cs="Arial"/>
          <w:szCs w:val="24"/>
        </w:rPr>
        <w:t>,</w:t>
      </w:r>
      <w:r w:rsidR="000A536E" w:rsidRPr="005C07D2">
        <w:rPr>
          <w:rFonts w:cs="Arial"/>
          <w:szCs w:val="24"/>
        </w:rPr>
        <w:t xml:space="preserve"> končni izdelek</w:t>
      </w:r>
      <w:r w:rsidR="00CD397C" w:rsidRPr="005C07D2">
        <w:rPr>
          <w:rFonts w:cs="Arial"/>
          <w:szCs w:val="24"/>
        </w:rPr>
        <w:t xml:space="preserve"> pa </w:t>
      </w:r>
      <w:r w:rsidR="000A536E" w:rsidRPr="005C07D2">
        <w:rPr>
          <w:rFonts w:cs="Arial"/>
          <w:szCs w:val="24"/>
        </w:rPr>
        <w:t xml:space="preserve">bo imel več alkohola ter manj ocetne kisline. Če je temperatura previsoka, začnejo znova delovati </w:t>
      </w:r>
      <w:proofErr w:type="spellStart"/>
      <w:r w:rsidR="000A536E" w:rsidRPr="005C07D2">
        <w:rPr>
          <w:rFonts w:cs="Arial"/>
          <w:szCs w:val="24"/>
        </w:rPr>
        <w:t>ocetnokislinske</w:t>
      </w:r>
      <w:proofErr w:type="spellEnd"/>
      <w:r w:rsidR="000A536E" w:rsidRPr="005C07D2">
        <w:rPr>
          <w:rFonts w:cs="Arial"/>
          <w:szCs w:val="24"/>
        </w:rPr>
        <w:t xml:space="preserve"> bakterije, končni izdelek </w:t>
      </w:r>
      <w:r w:rsidR="00CD397C" w:rsidRPr="005C07D2">
        <w:rPr>
          <w:rFonts w:cs="Arial"/>
          <w:szCs w:val="24"/>
        </w:rPr>
        <w:t xml:space="preserve">pa </w:t>
      </w:r>
      <w:r w:rsidR="000A536E" w:rsidRPr="005C07D2">
        <w:rPr>
          <w:rFonts w:cs="Arial"/>
          <w:szCs w:val="24"/>
        </w:rPr>
        <w:t xml:space="preserve">ima vonj po lepilu. Metoda s kisovo matico je primerna pri pripravi kisa za lastno uporabo. </w:t>
      </w:r>
      <w:r w:rsidR="00CD397C" w:rsidRPr="005C07D2">
        <w:rPr>
          <w:rFonts w:cs="Arial"/>
          <w:szCs w:val="24"/>
        </w:rPr>
        <w:t>S stališča nakupa</w:t>
      </w:r>
      <w:r w:rsidR="000A536E" w:rsidRPr="005C07D2">
        <w:rPr>
          <w:rFonts w:cs="Arial"/>
          <w:szCs w:val="24"/>
        </w:rPr>
        <w:t xml:space="preserve"> pripomočkov je cenovno ugodna, saj ne potrebujemo veliko opreme </w:t>
      </w:r>
      <w:r w:rsidR="00CD397C" w:rsidRPr="005C07D2">
        <w:rPr>
          <w:rFonts w:cs="Arial"/>
          <w:szCs w:val="24"/>
        </w:rPr>
        <w:t xml:space="preserve">‒ potrebujemo </w:t>
      </w:r>
      <w:r w:rsidR="000A536E" w:rsidRPr="005C07D2">
        <w:rPr>
          <w:rFonts w:cs="Arial"/>
          <w:szCs w:val="24"/>
        </w:rPr>
        <w:t>posod</w:t>
      </w:r>
      <w:r w:rsidR="00CD397C" w:rsidRPr="005C07D2">
        <w:rPr>
          <w:rFonts w:cs="Arial"/>
          <w:szCs w:val="24"/>
        </w:rPr>
        <w:t>o</w:t>
      </w:r>
      <w:r w:rsidR="00C87FD9" w:rsidRPr="005C07D2">
        <w:rPr>
          <w:rFonts w:cs="Arial"/>
          <w:szCs w:val="24"/>
        </w:rPr>
        <w:t xml:space="preserve"> ali sod</w:t>
      </w:r>
      <w:r w:rsidR="000A536E" w:rsidRPr="005C07D2">
        <w:rPr>
          <w:rFonts w:cs="Arial"/>
          <w:szCs w:val="24"/>
        </w:rPr>
        <w:t>, ki mora imeti veliko odprtino</w:t>
      </w:r>
      <w:r w:rsidR="00CD397C" w:rsidRPr="005C07D2">
        <w:rPr>
          <w:rFonts w:cs="Arial"/>
          <w:szCs w:val="24"/>
        </w:rPr>
        <w:t xml:space="preserve"> in </w:t>
      </w:r>
      <w:r w:rsidR="000A536E" w:rsidRPr="005C07D2">
        <w:rPr>
          <w:rFonts w:cs="Arial"/>
          <w:szCs w:val="24"/>
        </w:rPr>
        <w:t>biti enostavna za čiščenje.</w:t>
      </w:r>
      <w:r w:rsidR="00C87FD9" w:rsidRPr="005C07D2">
        <w:rPr>
          <w:rFonts w:cs="Arial"/>
          <w:szCs w:val="24"/>
        </w:rPr>
        <w:t xml:space="preserve"> </w:t>
      </w:r>
      <w:r w:rsidR="00CD397C" w:rsidRPr="005C07D2">
        <w:rPr>
          <w:rFonts w:cs="Arial"/>
          <w:szCs w:val="24"/>
        </w:rPr>
        <w:t xml:space="preserve">Posodo </w:t>
      </w:r>
      <w:r w:rsidR="00C87FD9" w:rsidRPr="005C07D2">
        <w:rPr>
          <w:rFonts w:cs="Arial"/>
          <w:szCs w:val="24"/>
        </w:rPr>
        <w:t xml:space="preserve">ali sod se </w:t>
      </w:r>
      <w:r w:rsidR="00CD397C" w:rsidRPr="005C07D2">
        <w:rPr>
          <w:rFonts w:cs="Arial"/>
          <w:szCs w:val="24"/>
        </w:rPr>
        <w:t xml:space="preserve">napolni </w:t>
      </w:r>
      <w:r w:rsidR="00C87FD9" w:rsidRPr="005C07D2">
        <w:rPr>
          <w:rFonts w:cs="Arial"/>
          <w:szCs w:val="24"/>
        </w:rPr>
        <w:t>z moštom ali vinom in se zapre ter zaščiti pred mušicami</w:t>
      </w:r>
      <w:r w:rsidR="00F908CE" w:rsidRPr="005C07D2">
        <w:rPr>
          <w:rFonts w:cs="Arial"/>
          <w:szCs w:val="24"/>
        </w:rPr>
        <w:t xml:space="preserve">. </w:t>
      </w:r>
      <w:r w:rsidR="00C87FD9" w:rsidRPr="005C07D2">
        <w:rPr>
          <w:rFonts w:cs="Arial"/>
          <w:szCs w:val="24"/>
        </w:rPr>
        <w:t>Opti</w:t>
      </w:r>
      <w:r w:rsidR="00F908CE" w:rsidRPr="005C07D2">
        <w:rPr>
          <w:rFonts w:cs="Arial"/>
          <w:szCs w:val="24"/>
        </w:rPr>
        <w:t>malna temperatura je med 20 in 24</w:t>
      </w:r>
      <w:r w:rsidR="00CD397C" w:rsidRPr="005C07D2">
        <w:rPr>
          <w:rFonts w:cs="Arial"/>
          <w:szCs w:val="24"/>
        </w:rPr>
        <w:t xml:space="preserve"> </w:t>
      </w:r>
      <w:r w:rsidR="00F908CE" w:rsidRPr="005C07D2">
        <w:rPr>
          <w:rFonts w:cs="Arial"/>
          <w:szCs w:val="24"/>
        </w:rPr>
        <w:t xml:space="preserve">°C. Če se pripravlja približno 10 l kisa iz vina, bo pri optimalnih temperaturah čas fermentacije do 12 mesecev. Če dodajamo sami kulturo </w:t>
      </w:r>
      <w:proofErr w:type="spellStart"/>
      <w:r w:rsidR="00F908CE" w:rsidRPr="005C07D2">
        <w:rPr>
          <w:rFonts w:cs="Arial"/>
          <w:szCs w:val="24"/>
        </w:rPr>
        <w:t>ocetnokislinskih</w:t>
      </w:r>
      <w:proofErr w:type="spellEnd"/>
      <w:r w:rsidR="00F908CE" w:rsidRPr="005C07D2">
        <w:rPr>
          <w:rFonts w:cs="Arial"/>
          <w:szCs w:val="24"/>
        </w:rPr>
        <w:t xml:space="preserve"> bakterij, jih dodamo 100</w:t>
      </w:r>
      <w:r w:rsidR="00CD397C" w:rsidRPr="005C07D2">
        <w:rPr>
          <w:rFonts w:cs="Arial"/>
          <w:szCs w:val="24"/>
        </w:rPr>
        <w:t xml:space="preserve"> </w:t>
      </w:r>
      <w:r w:rsidR="00F908CE" w:rsidRPr="005C07D2">
        <w:rPr>
          <w:rFonts w:cs="Arial"/>
          <w:szCs w:val="24"/>
        </w:rPr>
        <w:t>ml v 1 l osnovnega vina.</w:t>
      </w:r>
    </w:p>
    <w:p w14:paraId="0F7D9F13" w14:textId="3FE224F2" w:rsidR="006E506F" w:rsidRPr="005C07D2" w:rsidRDefault="006E506F">
      <w:pPr>
        <w:spacing w:line="276" w:lineRule="auto"/>
        <w:jc w:val="left"/>
        <w:rPr>
          <w:rFonts w:cs="Arial"/>
          <w:szCs w:val="24"/>
        </w:rPr>
      </w:pPr>
    </w:p>
    <w:p w14:paraId="5825AD7B" w14:textId="0BF01E1E" w:rsidR="004C3B8A" w:rsidRPr="005C07D2" w:rsidRDefault="00791FC5" w:rsidP="003F1D20">
      <w:pPr>
        <w:pStyle w:val="Napis"/>
        <w:rPr>
          <w:noProof/>
          <w:color w:val="auto"/>
          <w:lang w:eastAsia="sl-SI"/>
        </w:rPr>
      </w:pPr>
      <w:bookmarkStart w:id="30" w:name="_Toc500498656"/>
      <w:r w:rsidRPr="005C07D2">
        <w:rPr>
          <w:color w:val="auto"/>
        </w:rPr>
        <w:t xml:space="preserve">Slika </w:t>
      </w:r>
      <w:r w:rsidRPr="005C07D2">
        <w:rPr>
          <w:color w:val="auto"/>
        </w:rPr>
        <w:fldChar w:fldCharType="begin"/>
      </w:r>
      <w:r w:rsidRPr="005C07D2">
        <w:rPr>
          <w:color w:val="auto"/>
        </w:rPr>
        <w:instrText xml:space="preserve"> SEQ Slika \* ARABIC </w:instrText>
      </w:r>
      <w:r w:rsidRPr="005C07D2">
        <w:rPr>
          <w:color w:val="auto"/>
        </w:rPr>
        <w:fldChar w:fldCharType="separate"/>
      </w:r>
      <w:r w:rsidR="004572B2">
        <w:rPr>
          <w:noProof/>
          <w:color w:val="auto"/>
        </w:rPr>
        <w:t>5</w:t>
      </w:r>
      <w:r w:rsidRPr="005C07D2">
        <w:rPr>
          <w:noProof/>
          <w:color w:val="auto"/>
        </w:rPr>
        <w:fldChar w:fldCharType="end"/>
      </w:r>
      <w:r w:rsidRPr="005C07D2">
        <w:rPr>
          <w:noProof/>
          <w:color w:val="auto"/>
        </w:rPr>
        <w:t>:</w:t>
      </w:r>
      <w:r w:rsidRPr="005C07D2">
        <w:rPr>
          <w:color w:val="auto"/>
        </w:rPr>
        <w:t xml:space="preserve"> Lesen sod za vrenje ali skladiščenje.</w:t>
      </w:r>
      <w:bookmarkEnd w:id="30"/>
      <w:r w:rsidR="00C21E0B" w:rsidRPr="005C07D2">
        <w:rPr>
          <w:noProof/>
          <w:color w:val="auto"/>
          <w:lang w:eastAsia="sl-SI"/>
        </w:rPr>
        <w:t xml:space="preserve"> </w:t>
      </w:r>
    </w:p>
    <w:p w14:paraId="387D19CE" w14:textId="77777777" w:rsidR="00C21E0B" w:rsidRPr="005C07D2" w:rsidRDefault="00C21E0B" w:rsidP="007E35E1">
      <w:pPr>
        <w:pStyle w:val="Napis"/>
        <w:rPr>
          <w:b w:val="0"/>
          <w:color w:val="auto"/>
          <w:szCs w:val="24"/>
        </w:rPr>
      </w:pPr>
      <w:r w:rsidRPr="005C07D2">
        <w:rPr>
          <w:noProof/>
          <w:color w:val="auto"/>
          <w:lang w:eastAsia="sl-SI"/>
        </w:rPr>
        <w:drawing>
          <wp:inline distT="0" distB="0" distL="0" distR="0" wp14:anchorId="1BB41700" wp14:editId="7555228A">
            <wp:extent cx="1607896" cy="2143862"/>
            <wp:effectExtent l="0" t="0" r="0" b="8890"/>
            <wp:docPr id="12" name="Slika 12" descr="Rezultat iskanja slik za leseni sod za 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zultat iskanja slik za leseni sod za kis"/>
                    <pic:cNvPicPr>
                      <a:picLocks noChangeAspect="1" noChangeArrowheads="1"/>
                    </pic:cNvPicPr>
                  </pic:nvPicPr>
                  <pic:blipFill>
                    <a:blip r:embed="rId14"/>
                    <a:srcRect/>
                    <a:stretch>
                      <a:fillRect/>
                    </a:stretch>
                  </pic:blipFill>
                  <pic:spPr bwMode="auto">
                    <a:xfrm>
                      <a:off x="0" y="0"/>
                      <a:ext cx="1626324" cy="2168433"/>
                    </a:xfrm>
                    <a:prstGeom prst="rect">
                      <a:avLst/>
                    </a:prstGeom>
                    <a:noFill/>
                    <a:ln w="9525">
                      <a:noFill/>
                      <a:miter lim="800000"/>
                      <a:headEnd/>
                      <a:tailEnd/>
                    </a:ln>
                  </pic:spPr>
                </pic:pic>
              </a:graphicData>
            </a:graphic>
          </wp:inline>
        </w:drawing>
      </w:r>
    </w:p>
    <w:p w14:paraId="5C62E2BF" w14:textId="77777777" w:rsidR="005467D2" w:rsidRDefault="00190291" w:rsidP="003F1D20">
      <w:pPr>
        <w:pStyle w:val="Citat"/>
        <w:rPr>
          <w:color w:val="auto"/>
          <w:szCs w:val="20"/>
        </w:rPr>
      </w:pPr>
      <w:r w:rsidRPr="005C07D2">
        <w:rPr>
          <w:color w:val="auto"/>
          <w:szCs w:val="20"/>
        </w:rPr>
        <w:t xml:space="preserve">Vir: </w:t>
      </w:r>
      <w:r w:rsidR="00372856" w:rsidRPr="005C07D2">
        <w:rPr>
          <w:color w:val="auto"/>
        </w:rPr>
        <w:t>Sodarstvo Učakar</w:t>
      </w:r>
      <w:r w:rsidR="001F5C3E" w:rsidRPr="005C07D2">
        <w:rPr>
          <w:color w:val="auto"/>
          <w:szCs w:val="20"/>
        </w:rPr>
        <w:t xml:space="preserve"> </w:t>
      </w:r>
      <w:r w:rsidRPr="005C07D2">
        <w:rPr>
          <w:color w:val="auto"/>
          <w:szCs w:val="20"/>
        </w:rPr>
        <w:t>2017</w:t>
      </w:r>
    </w:p>
    <w:p w14:paraId="54793258" w14:textId="7D4D8F8F" w:rsidR="00644A82" w:rsidRPr="005C07D2" w:rsidRDefault="0048671B" w:rsidP="003F1D20">
      <w:pPr>
        <w:pStyle w:val="Napis"/>
        <w:rPr>
          <w:rFonts w:cs="Arial"/>
          <w:color w:val="auto"/>
        </w:rPr>
      </w:pPr>
      <w:bookmarkStart w:id="31" w:name="_Toc500498657"/>
      <w:r w:rsidRPr="005C07D2">
        <w:rPr>
          <w:noProof/>
          <w:color w:val="auto"/>
          <w:lang w:eastAsia="sl-SI"/>
        </w:rPr>
        <w:drawing>
          <wp:anchor distT="0" distB="0" distL="114300" distR="114300" simplePos="0" relativeHeight="251657216" behindDoc="0" locked="0" layoutInCell="1" allowOverlap="1" wp14:anchorId="2F02B7C1" wp14:editId="4C393732">
            <wp:simplePos x="0" y="0"/>
            <wp:positionH relativeFrom="margin">
              <wp:align>left</wp:align>
            </wp:positionH>
            <wp:positionV relativeFrom="paragraph">
              <wp:posOffset>217399</wp:posOffset>
            </wp:positionV>
            <wp:extent cx="1710055" cy="2630805"/>
            <wp:effectExtent l="0" t="0" r="4445" b="0"/>
            <wp:wrapSquare wrapText="bothSides"/>
            <wp:docPr id="15" name="Slika 15" descr="Rezultat iskanja slik za jekleni so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zultat iskanja slik za jekleni sodi"/>
                    <pic:cNvPicPr>
                      <a:picLocks noChangeAspect="1" noChangeArrowheads="1"/>
                    </pic:cNvPicPr>
                  </pic:nvPicPr>
                  <pic:blipFill rotWithShape="1">
                    <a:blip r:embed="rId15">
                      <a:extLst>
                        <a:ext uri="{28A0092B-C50C-407E-A947-70E740481C1C}">
                          <a14:useLocalDpi xmlns:a14="http://schemas.microsoft.com/office/drawing/2010/main" val="0"/>
                        </a:ext>
                      </a:extLst>
                    </a:blip>
                    <a:srcRect l="17059" r="17941"/>
                    <a:stretch/>
                  </pic:blipFill>
                  <pic:spPr bwMode="auto">
                    <a:xfrm>
                      <a:off x="0" y="0"/>
                      <a:ext cx="1710055" cy="2630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3B8A" w:rsidRPr="005C07D2">
        <w:rPr>
          <w:color w:val="auto"/>
        </w:rPr>
        <w:t xml:space="preserve">Slika </w:t>
      </w:r>
      <w:r w:rsidR="004C3B8A" w:rsidRPr="005C07D2">
        <w:rPr>
          <w:color w:val="auto"/>
        </w:rPr>
        <w:fldChar w:fldCharType="begin"/>
      </w:r>
      <w:r w:rsidR="004C3B8A" w:rsidRPr="005C07D2">
        <w:rPr>
          <w:color w:val="auto"/>
        </w:rPr>
        <w:instrText xml:space="preserve"> SEQ Slika \* ARABIC </w:instrText>
      </w:r>
      <w:r w:rsidR="004C3B8A" w:rsidRPr="005C07D2">
        <w:rPr>
          <w:color w:val="auto"/>
        </w:rPr>
        <w:fldChar w:fldCharType="separate"/>
      </w:r>
      <w:r w:rsidR="004572B2">
        <w:rPr>
          <w:noProof/>
          <w:color w:val="auto"/>
        </w:rPr>
        <w:t>6</w:t>
      </w:r>
      <w:r w:rsidR="004C3B8A" w:rsidRPr="005C07D2">
        <w:rPr>
          <w:color w:val="auto"/>
        </w:rPr>
        <w:fldChar w:fldCharType="end"/>
      </w:r>
      <w:r w:rsidR="004C3B8A" w:rsidRPr="005C07D2">
        <w:rPr>
          <w:color w:val="auto"/>
        </w:rPr>
        <w:t xml:space="preserve">: </w:t>
      </w:r>
      <w:r w:rsidR="00644A82" w:rsidRPr="005C07D2">
        <w:rPr>
          <w:color w:val="auto"/>
        </w:rPr>
        <w:t>Sod iz nerjavečega jekla za vrenje ali skladiščenje.</w:t>
      </w:r>
      <w:bookmarkEnd w:id="31"/>
    </w:p>
    <w:p w14:paraId="488D4E55" w14:textId="32D696D2" w:rsidR="00032981" w:rsidRPr="005C07D2" w:rsidRDefault="00032981" w:rsidP="003F1D20"/>
    <w:p w14:paraId="6A472D4C" w14:textId="4590A587" w:rsidR="0048671B" w:rsidRPr="005C07D2" w:rsidRDefault="0048671B" w:rsidP="003F1D20"/>
    <w:p w14:paraId="56ED4F2F" w14:textId="77777777" w:rsidR="0048671B" w:rsidRPr="005C07D2" w:rsidRDefault="0048671B" w:rsidP="003F1D20"/>
    <w:p w14:paraId="6903ABB1" w14:textId="77777777" w:rsidR="0048671B" w:rsidRPr="005C07D2" w:rsidRDefault="0048671B" w:rsidP="003F1D20"/>
    <w:p w14:paraId="4CDE9B8A" w14:textId="77777777" w:rsidR="0048671B" w:rsidRPr="005C07D2" w:rsidRDefault="0048671B" w:rsidP="003F1D20"/>
    <w:p w14:paraId="1301C8BD" w14:textId="27EE9CFB" w:rsidR="0048671B" w:rsidRPr="005C07D2" w:rsidRDefault="0048671B" w:rsidP="003F1D20"/>
    <w:p w14:paraId="08090A4D" w14:textId="77777777" w:rsidR="003F1D20" w:rsidRPr="005C07D2" w:rsidRDefault="003F1D20" w:rsidP="003F1D20"/>
    <w:p w14:paraId="467EB8B3" w14:textId="420F3BB5" w:rsidR="0048671B" w:rsidRPr="005C07D2" w:rsidRDefault="00190291" w:rsidP="003F1D20">
      <w:pPr>
        <w:pStyle w:val="Citat"/>
        <w:rPr>
          <w:color w:val="auto"/>
          <w:szCs w:val="20"/>
        </w:rPr>
      </w:pPr>
      <w:r w:rsidRPr="005C07D2">
        <w:rPr>
          <w:color w:val="auto"/>
          <w:szCs w:val="20"/>
        </w:rPr>
        <w:t xml:space="preserve">Vir: </w:t>
      </w:r>
      <w:r w:rsidR="009D4C0B" w:rsidRPr="005C07D2">
        <w:rPr>
          <w:color w:val="auto"/>
          <w:szCs w:val="20"/>
        </w:rPr>
        <w:t>Merkur</w:t>
      </w:r>
      <w:hyperlink r:id="rId16" w:anchor="imgrc=KeFy5IBcDMjWkM" w:history="1"/>
      <w:r w:rsidR="001F5C3E" w:rsidRPr="005C07D2">
        <w:rPr>
          <w:color w:val="auto"/>
          <w:szCs w:val="20"/>
        </w:rPr>
        <w:t xml:space="preserve"> </w:t>
      </w:r>
      <w:r w:rsidRPr="005C07D2">
        <w:rPr>
          <w:color w:val="auto"/>
          <w:szCs w:val="20"/>
        </w:rPr>
        <w:t>2017</w:t>
      </w:r>
    </w:p>
    <w:p w14:paraId="7002F016" w14:textId="74367237" w:rsidR="00657FDD" w:rsidRPr="005C07D2" w:rsidRDefault="00EA1C19" w:rsidP="00685431">
      <w:pPr>
        <w:pStyle w:val="Naslov3"/>
        <w:ind w:left="851" w:hanging="851"/>
        <w:rPr>
          <w:color w:val="auto"/>
        </w:rPr>
      </w:pPr>
      <w:bookmarkStart w:id="32" w:name="_Toc501355622"/>
      <w:r>
        <w:rPr>
          <w:color w:val="auto"/>
        </w:rPr>
        <w:t>2</w:t>
      </w:r>
      <w:r w:rsidR="00694502" w:rsidRPr="005C07D2">
        <w:rPr>
          <w:color w:val="auto"/>
        </w:rPr>
        <w:t>.6.2</w:t>
      </w:r>
      <w:r w:rsidR="00685431" w:rsidRPr="005C07D2">
        <w:rPr>
          <w:color w:val="auto"/>
        </w:rPr>
        <w:tab/>
      </w:r>
      <w:r w:rsidR="00657FDD" w:rsidRPr="005C07D2">
        <w:rPr>
          <w:color w:val="auto"/>
        </w:rPr>
        <w:t>P</w:t>
      </w:r>
      <w:r w:rsidR="00644A82" w:rsidRPr="005C07D2">
        <w:rPr>
          <w:color w:val="auto"/>
        </w:rPr>
        <w:t>riprava surovin</w:t>
      </w:r>
      <w:r w:rsidR="00CC193A" w:rsidRPr="005C07D2">
        <w:rPr>
          <w:color w:val="auto"/>
        </w:rPr>
        <w:t xml:space="preserve"> </w:t>
      </w:r>
      <w:r w:rsidR="00CC193A" w:rsidRPr="005C07D2">
        <w:rPr>
          <w:rFonts w:cs="Arial"/>
          <w:color w:val="auto"/>
        </w:rPr>
        <w:t xml:space="preserve">‒ </w:t>
      </w:r>
      <w:r w:rsidR="00644A82" w:rsidRPr="005C07D2">
        <w:rPr>
          <w:rFonts w:cs="Arial"/>
          <w:color w:val="auto"/>
        </w:rPr>
        <w:t>v</w:t>
      </w:r>
      <w:r w:rsidR="00644A82" w:rsidRPr="005C07D2">
        <w:rPr>
          <w:color w:val="auto"/>
        </w:rPr>
        <w:t>ino</w:t>
      </w:r>
      <w:bookmarkEnd w:id="32"/>
    </w:p>
    <w:p w14:paraId="49889723" w14:textId="4CBBEE16" w:rsidR="009D4C0B" w:rsidRPr="005C07D2" w:rsidRDefault="00904FC6" w:rsidP="009D4C0B">
      <w:pPr>
        <w:rPr>
          <w:rFonts w:cs="Arial"/>
          <w:szCs w:val="24"/>
        </w:rPr>
      </w:pPr>
      <w:r w:rsidRPr="005C07D2">
        <w:rPr>
          <w:rFonts w:cs="Arial"/>
          <w:szCs w:val="24"/>
        </w:rPr>
        <w:t xml:space="preserve">Aromatične kise se pripravlja iz vina z dobrim okusom in vonjem. Preden sadeže zmeljemo, jih je </w:t>
      </w:r>
      <w:r w:rsidR="00CC193A" w:rsidRPr="005C07D2">
        <w:rPr>
          <w:rFonts w:cs="Arial"/>
          <w:szCs w:val="24"/>
        </w:rPr>
        <w:t>treba</w:t>
      </w:r>
      <w:r w:rsidRPr="005C07D2">
        <w:rPr>
          <w:rFonts w:cs="Arial"/>
          <w:szCs w:val="24"/>
        </w:rPr>
        <w:t xml:space="preserve"> dobro oprati</w:t>
      </w:r>
      <w:r w:rsidR="00CC193A" w:rsidRPr="005C07D2">
        <w:rPr>
          <w:rFonts w:cs="Arial"/>
          <w:szCs w:val="24"/>
        </w:rPr>
        <w:t xml:space="preserve"> in jim</w:t>
      </w:r>
      <w:r w:rsidRPr="005C07D2">
        <w:rPr>
          <w:rFonts w:cs="Arial"/>
          <w:szCs w:val="24"/>
        </w:rPr>
        <w:t xml:space="preserve"> </w:t>
      </w:r>
      <w:r w:rsidR="00CC193A" w:rsidRPr="005C07D2">
        <w:rPr>
          <w:rFonts w:cs="Arial"/>
          <w:szCs w:val="24"/>
        </w:rPr>
        <w:t xml:space="preserve">odstraniti </w:t>
      </w:r>
      <w:r w:rsidRPr="005C07D2">
        <w:rPr>
          <w:rFonts w:cs="Arial"/>
          <w:szCs w:val="24"/>
        </w:rPr>
        <w:t xml:space="preserve">pečke. </w:t>
      </w:r>
      <w:proofErr w:type="spellStart"/>
      <w:r w:rsidRPr="005C07D2">
        <w:rPr>
          <w:rFonts w:cs="Arial"/>
          <w:szCs w:val="24"/>
        </w:rPr>
        <w:t>Drozgo</w:t>
      </w:r>
      <w:proofErr w:type="spellEnd"/>
      <w:r w:rsidR="00BA5AD1" w:rsidRPr="005C07D2">
        <w:rPr>
          <w:rFonts w:cs="Arial"/>
          <w:szCs w:val="24"/>
        </w:rPr>
        <w:t xml:space="preserve"> pustimo stati</w:t>
      </w:r>
      <w:r w:rsidR="00822BF7">
        <w:rPr>
          <w:rFonts w:cs="Arial"/>
          <w:szCs w:val="24"/>
        </w:rPr>
        <w:t xml:space="preserve"> </w:t>
      </w:r>
      <w:r w:rsidR="00822BF7">
        <w:rPr>
          <w:rFonts w:cs="Arial"/>
          <w:szCs w:val="24"/>
        </w:rPr>
        <w:lastRenderedPageBreak/>
        <w:t>(Slika 7</w:t>
      </w:r>
      <w:r w:rsidR="00822A56" w:rsidRPr="005C07D2">
        <w:rPr>
          <w:rFonts w:cs="Arial"/>
          <w:szCs w:val="24"/>
        </w:rPr>
        <w:t>)</w:t>
      </w:r>
      <w:r w:rsidR="00BA5AD1" w:rsidRPr="005C07D2">
        <w:rPr>
          <w:rFonts w:cs="Arial"/>
          <w:szCs w:val="24"/>
        </w:rPr>
        <w:t>, da se začne alkoholno vrenje, ki ga sprožijo selekcionirane kvasovke</w:t>
      </w:r>
      <w:r w:rsidR="00BF74C1" w:rsidRPr="005C07D2">
        <w:rPr>
          <w:rFonts w:cs="Arial"/>
          <w:szCs w:val="24"/>
        </w:rPr>
        <w:t>. Pri temperaturah 14</w:t>
      </w:r>
      <w:r w:rsidR="001F5C3E" w:rsidRPr="005C07D2">
        <w:rPr>
          <w:rFonts w:cs="Arial"/>
          <w:szCs w:val="24"/>
        </w:rPr>
        <w:t>‒</w:t>
      </w:r>
      <w:r w:rsidR="00BF74C1" w:rsidRPr="005C07D2">
        <w:rPr>
          <w:rFonts w:cs="Arial"/>
          <w:szCs w:val="24"/>
        </w:rPr>
        <w:t>16</w:t>
      </w:r>
      <w:r w:rsidR="001F5C3E" w:rsidRPr="005C07D2">
        <w:rPr>
          <w:rFonts w:cs="Arial"/>
          <w:szCs w:val="24"/>
        </w:rPr>
        <w:t xml:space="preserve"> </w:t>
      </w:r>
      <w:r w:rsidR="00BF74C1" w:rsidRPr="005C07D2">
        <w:rPr>
          <w:rFonts w:cs="Arial"/>
          <w:szCs w:val="24"/>
        </w:rPr>
        <w:t>°C vrenje poteka brez težav.</w:t>
      </w:r>
      <w:r w:rsidR="005865E4" w:rsidRPr="005C07D2">
        <w:rPr>
          <w:rFonts w:cs="Arial"/>
          <w:szCs w:val="24"/>
        </w:rPr>
        <w:t xml:space="preserve"> Za kvasovke lahko dodamo tudi hranilno sol. </w:t>
      </w:r>
      <w:r w:rsidR="0096025C" w:rsidRPr="005C07D2">
        <w:rPr>
          <w:rFonts w:cs="Arial"/>
          <w:szCs w:val="24"/>
        </w:rPr>
        <w:t>Za filtriranje lahko uporabimo plenico iz blaga</w:t>
      </w:r>
      <w:r w:rsidR="00365EDE" w:rsidRPr="005C07D2">
        <w:rPr>
          <w:rFonts w:cs="Arial"/>
          <w:szCs w:val="24"/>
        </w:rPr>
        <w:t xml:space="preserve"> in</w:t>
      </w:r>
      <w:r w:rsidR="00073B02" w:rsidRPr="005C07D2">
        <w:rPr>
          <w:rFonts w:cs="Arial"/>
          <w:szCs w:val="24"/>
        </w:rPr>
        <w:t xml:space="preserve"> iz drozge iztisnemo vso tekočino.</w:t>
      </w:r>
      <w:r w:rsidR="009103EF" w:rsidRPr="005C07D2">
        <w:rPr>
          <w:rFonts w:cs="Arial"/>
          <w:szCs w:val="24"/>
        </w:rPr>
        <w:t xml:space="preserve"> Za hitrejše bistrenje dodamo </w:t>
      </w:r>
      <w:proofErr w:type="spellStart"/>
      <w:r w:rsidR="009103EF" w:rsidRPr="005C07D2">
        <w:rPr>
          <w:rFonts w:cs="Arial"/>
          <w:szCs w:val="24"/>
        </w:rPr>
        <w:t>betonit</w:t>
      </w:r>
      <w:proofErr w:type="spellEnd"/>
      <w:r w:rsidR="009103EF" w:rsidRPr="005C07D2">
        <w:rPr>
          <w:rFonts w:cs="Arial"/>
          <w:szCs w:val="24"/>
        </w:rPr>
        <w:t xml:space="preserve"> (50</w:t>
      </w:r>
      <w:r w:rsidR="001F5C3E" w:rsidRPr="005C07D2">
        <w:rPr>
          <w:rFonts w:cs="Arial"/>
          <w:szCs w:val="24"/>
        </w:rPr>
        <w:t xml:space="preserve"> </w:t>
      </w:r>
      <w:r w:rsidR="009103EF" w:rsidRPr="005C07D2">
        <w:rPr>
          <w:rFonts w:cs="Arial"/>
          <w:szCs w:val="24"/>
        </w:rPr>
        <w:t>g/</w:t>
      </w:r>
      <w:proofErr w:type="spellStart"/>
      <w:r w:rsidR="009103EF" w:rsidRPr="005C07D2">
        <w:rPr>
          <w:rFonts w:cs="Arial"/>
          <w:szCs w:val="24"/>
        </w:rPr>
        <w:t>hl</w:t>
      </w:r>
      <w:proofErr w:type="spellEnd"/>
      <w:r w:rsidR="009103EF" w:rsidRPr="005C07D2">
        <w:rPr>
          <w:rFonts w:cs="Arial"/>
          <w:szCs w:val="24"/>
        </w:rPr>
        <w:t xml:space="preserve">), ki veže beljakovine </w:t>
      </w:r>
      <w:r w:rsidR="00365EDE" w:rsidRPr="005C07D2">
        <w:rPr>
          <w:rFonts w:cs="Arial"/>
          <w:szCs w:val="24"/>
        </w:rPr>
        <w:t xml:space="preserve">in </w:t>
      </w:r>
      <w:r w:rsidR="009103EF" w:rsidRPr="005C07D2">
        <w:rPr>
          <w:rFonts w:cs="Arial"/>
          <w:szCs w:val="24"/>
        </w:rPr>
        <w:t>posledično povzroči sesedanje beljakovin.</w:t>
      </w:r>
      <w:r w:rsidR="00CB5A38" w:rsidRPr="005C07D2">
        <w:rPr>
          <w:rFonts w:cs="Arial"/>
          <w:szCs w:val="24"/>
        </w:rPr>
        <w:t xml:space="preserve"> Pred upora</w:t>
      </w:r>
      <w:r w:rsidR="00192475" w:rsidRPr="005C07D2">
        <w:rPr>
          <w:rFonts w:cs="Arial"/>
          <w:szCs w:val="24"/>
        </w:rPr>
        <w:t xml:space="preserve">bo </w:t>
      </w:r>
      <w:proofErr w:type="spellStart"/>
      <w:r w:rsidR="00192475" w:rsidRPr="005C07D2">
        <w:rPr>
          <w:rFonts w:cs="Arial"/>
          <w:szCs w:val="24"/>
        </w:rPr>
        <w:t>betonitna</w:t>
      </w:r>
      <w:proofErr w:type="spellEnd"/>
      <w:r w:rsidR="00192475" w:rsidRPr="005C07D2">
        <w:rPr>
          <w:rFonts w:cs="Arial"/>
          <w:szCs w:val="24"/>
        </w:rPr>
        <w:t xml:space="preserve"> zrnca namočimo, da nabreknejo, nato jih enakomerno potresemo v posodo.</w:t>
      </w:r>
      <w:r w:rsidR="00604073" w:rsidRPr="005C07D2">
        <w:rPr>
          <w:rFonts w:cs="Arial"/>
          <w:szCs w:val="24"/>
        </w:rPr>
        <w:t xml:space="preserve"> Po končanem vrenju se skupaj s kvasovkami</w:t>
      </w:r>
      <w:r w:rsidR="00365EDE" w:rsidRPr="005C07D2">
        <w:rPr>
          <w:rFonts w:cs="Arial"/>
          <w:szCs w:val="24"/>
        </w:rPr>
        <w:t xml:space="preserve"> in</w:t>
      </w:r>
      <w:r w:rsidR="00604073" w:rsidRPr="005C07D2">
        <w:rPr>
          <w:rFonts w:cs="Arial"/>
          <w:szCs w:val="24"/>
        </w:rPr>
        <w:t xml:space="preserve"> ostalimi delci usedejo na dno posode.</w:t>
      </w:r>
    </w:p>
    <w:p w14:paraId="088CDE80" w14:textId="32D1A348" w:rsidR="004C3B8A" w:rsidRPr="005C07D2" w:rsidRDefault="004C3B8A" w:rsidP="009D4C0B">
      <w:pPr>
        <w:rPr>
          <w:rFonts w:cs="Arial"/>
          <w:b/>
          <w:szCs w:val="24"/>
        </w:rPr>
      </w:pPr>
      <w:bookmarkStart w:id="33" w:name="_Toc500498658"/>
      <w:r w:rsidRPr="005C07D2">
        <w:rPr>
          <w:b/>
        </w:rPr>
        <w:t xml:space="preserve">Slika </w:t>
      </w:r>
      <w:r w:rsidRPr="005C07D2">
        <w:rPr>
          <w:b/>
        </w:rPr>
        <w:fldChar w:fldCharType="begin"/>
      </w:r>
      <w:r w:rsidRPr="005C07D2">
        <w:rPr>
          <w:b/>
        </w:rPr>
        <w:instrText xml:space="preserve"> SEQ Slika \* ARABIC </w:instrText>
      </w:r>
      <w:r w:rsidRPr="005C07D2">
        <w:rPr>
          <w:b/>
        </w:rPr>
        <w:fldChar w:fldCharType="separate"/>
      </w:r>
      <w:r w:rsidR="004572B2">
        <w:rPr>
          <w:b/>
          <w:noProof/>
        </w:rPr>
        <w:t>7</w:t>
      </w:r>
      <w:r w:rsidRPr="005C07D2">
        <w:rPr>
          <w:b/>
          <w:noProof/>
        </w:rPr>
        <w:fldChar w:fldCharType="end"/>
      </w:r>
      <w:r w:rsidRPr="005C07D2">
        <w:rPr>
          <w:b/>
          <w:noProof/>
        </w:rPr>
        <w:t xml:space="preserve">: </w:t>
      </w:r>
      <w:r w:rsidRPr="005C07D2">
        <w:rPr>
          <w:b/>
        </w:rPr>
        <w:t>Vrenje drozge s plenico za filtriranje</w:t>
      </w:r>
      <w:bookmarkEnd w:id="33"/>
    </w:p>
    <w:p w14:paraId="1F409431" w14:textId="77777777" w:rsidR="00032981" w:rsidRPr="005C07D2" w:rsidRDefault="00F2700F" w:rsidP="007E35E1">
      <w:pPr>
        <w:keepNext/>
        <w:spacing w:after="0"/>
      </w:pPr>
      <w:r w:rsidRPr="005C07D2">
        <w:rPr>
          <w:rFonts w:cs="Arial"/>
          <w:noProof/>
          <w:szCs w:val="24"/>
          <w:lang w:eastAsia="sl-SI"/>
        </w:rPr>
        <w:drawing>
          <wp:inline distT="0" distB="0" distL="0" distR="0" wp14:anchorId="1C9707D2" wp14:editId="6913BC28">
            <wp:extent cx="1952625" cy="2476156"/>
            <wp:effectExtent l="19050" t="0" r="952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1954859" cy="2478989"/>
                    </a:xfrm>
                    <a:prstGeom prst="rect">
                      <a:avLst/>
                    </a:prstGeom>
                    <a:noFill/>
                    <a:ln w="9525">
                      <a:noFill/>
                      <a:miter lim="800000"/>
                      <a:headEnd/>
                      <a:tailEnd/>
                    </a:ln>
                  </pic:spPr>
                </pic:pic>
              </a:graphicData>
            </a:graphic>
          </wp:inline>
        </w:drawing>
      </w:r>
    </w:p>
    <w:p w14:paraId="0B81DE6A" w14:textId="1996C533" w:rsidR="003F6E84" w:rsidRPr="005C07D2" w:rsidRDefault="003F6E84" w:rsidP="003F1D20">
      <w:pPr>
        <w:pStyle w:val="Citat"/>
        <w:rPr>
          <w:color w:val="auto"/>
        </w:rPr>
      </w:pPr>
      <w:r w:rsidRPr="005C07D2">
        <w:rPr>
          <w:color w:val="auto"/>
        </w:rPr>
        <w:t xml:space="preserve">Vir: </w:t>
      </w:r>
      <w:proofErr w:type="spellStart"/>
      <w:r w:rsidR="00AD1AFF" w:rsidRPr="005C07D2">
        <w:rPr>
          <w:color w:val="auto"/>
        </w:rPr>
        <w:t>Hagmann</w:t>
      </w:r>
      <w:proofErr w:type="spellEnd"/>
      <w:r w:rsidR="00AD1AFF" w:rsidRPr="005C07D2">
        <w:rPr>
          <w:color w:val="auto"/>
        </w:rPr>
        <w:t xml:space="preserve"> 2015, 35</w:t>
      </w:r>
    </w:p>
    <w:p w14:paraId="103E4E58" w14:textId="64EE3719" w:rsidR="00604073" w:rsidRPr="005C07D2" w:rsidRDefault="00604073" w:rsidP="007E35E1">
      <w:pPr>
        <w:rPr>
          <w:rFonts w:cs="Arial"/>
          <w:szCs w:val="24"/>
        </w:rPr>
      </w:pPr>
      <w:r w:rsidRPr="005C07D2">
        <w:rPr>
          <w:rFonts w:cs="Arial"/>
          <w:szCs w:val="24"/>
        </w:rPr>
        <w:t>Za določanje sladkorja v sadežih je najboljše uporabiti refraktometer</w:t>
      </w:r>
      <w:r w:rsidR="00A64A94" w:rsidRPr="005C07D2">
        <w:rPr>
          <w:rFonts w:cs="Arial"/>
          <w:szCs w:val="24"/>
        </w:rPr>
        <w:t xml:space="preserve"> (Slika </w:t>
      </w:r>
      <w:r w:rsidR="00097290">
        <w:rPr>
          <w:rFonts w:cs="Arial"/>
          <w:szCs w:val="24"/>
        </w:rPr>
        <w:t>8</w:t>
      </w:r>
      <w:r w:rsidR="00A64A94" w:rsidRPr="005C07D2">
        <w:rPr>
          <w:rFonts w:cs="Arial"/>
          <w:szCs w:val="24"/>
        </w:rPr>
        <w:t>)</w:t>
      </w:r>
      <w:r w:rsidRPr="005C07D2">
        <w:rPr>
          <w:rFonts w:cs="Arial"/>
          <w:szCs w:val="24"/>
        </w:rPr>
        <w:t>, kjer je dovolj le nekaj kapljic soka. Ker je delež sladkorja v sadežih različen, dobimo vina z vredno</w:t>
      </w:r>
      <w:r w:rsidR="00184228" w:rsidRPr="005C07D2">
        <w:rPr>
          <w:rFonts w:cs="Arial"/>
          <w:szCs w:val="24"/>
        </w:rPr>
        <w:t>stjo alkohola 3</w:t>
      </w:r>
      <w:r w:rsidR="001F5C3E" w:rsidRPr="005C07D2">
        <w:rPr>
          <w:rFonts w:cs="Arial"/>
          <w:szCs w:val="24"/>
        </w:rPr>
        <w:t>‒</w:t>
      </w:r>
      <w:r w:rsidR="00184228" w:rsidRPr="005C07D2">
        <w:rPr>
          <w:rFonts w:cs="Arial"/>
          <w:szCs w:val="24"/>
        </w:rPr>
        <w:t>12</w:t>
      </w:r>
      <w:r w:rsidR="001F5C3E" w:rsidRPr="005C07D2">
        <w:rPr>
          <w:rFonts w:cs="Arial"/>
          <w:szCs w:val="24"/>
        </w:rPr>
        <w:t xml:space="preserve"> </w:t>
      </w:r>
      <w:r w:rsidR="00184228" w:rsidRPr="005C07D2">
        <w:rPr>
          <w:rFonts w:cs="Arial"/>
          <w:szCs w:val="24"/>
        </w:rPr>
        <w:t>% vol. S</w:t>
      </w:r>
      <w:r w:rsidRPr="005C07D2">
        <w:rPr>
          <w:rFonts w:cs="Arial"/>
          <w:szCs w:val="24"/>
        </w:rPr>
        <w:t xml:space="preserve"> titracijo dobimo vsebnost vseh</w:t>
      </w:r>
      <w:r w:rsidR="00CB5BB2" w:rsidRPr="005C07D2">
        <w:rPr>
          <w:rFonts w:cs="Arial"/>
          <w:szCs w:val="24"/>
        </w:rPr>
        <w:t xml:space="preserve"> skupnih kislin v kisu okoli 5</w:t>
      </w:r>
      <w:r w:rsidR="001F5C3E" w:rsidRPr="005C07D2">
        <w:rPr>
          <w:rFonts w:cs="Arial"/>
          <w:szCs w:val="24"/>
        </w:rPr>
        <w:t xml:space="preserve"> </w:t>
      </w:r>
      <w:r w:rsidR="00CB5BB2" w:rsidRPr="005C07D2">
        <w:rPr>
          <w:rFonts w:cs="Arial"/>
          <w:szCs w:val="24"/>
        </w:rPr>
        <w:t>% oziroma okoli 50</w:t>
      </w:r>
      <w:r w:rsidR="00365EDE" w:rsidRPr="005C07D2">
        <w:rPr>
          <w:rFonts w:cs="Arial"/>
          <w:szCs w:val="24"/>
        </w:rPr>
        <w:t xml:space="preserve"> </w:t>
      </w:r>
      <w:r w:rsidR="00CB5BB2" w:rsidRPr="005C07D2">
        <w:rPr>
          <w:rFonts w:cs="Arial"/>
          <w:szCs w:val="24"/>
        </w:rPr>
        <w:t>g/l. Alkohol je izražen v % vol</w:t>
      </w:r>
      <w:r w:rsidR="00365EDE" w:rsidRPr="005C07D2">
        <w:rPr>
          <w:rFonts w:cs="Arial"/>
          <w:szCs w:val="24"/>
        </w:rPr>
        <w:t>.</w:t>
      </w:r>
      <w:r w:rsidR="00CB5BB2" w:rsidRPr="005C07D2">
        <w:rPr>
          <w:rFonts w:cs="Arial"/>
          <w:szCs w:val="24"/>
        </w:rPr>
        <w:t xml:space="preserve"> (volumenski odstotki pri 20</w:t>
      </w:r>
      <w:r w:rsidR="001F5C3E" w:rsidRPr="005C07D2">
        <w:rPr>
          <w:rFonts w:cs="Arial"/>
          <w:szCs w:val="24"/>
        </w:rPr>
        <w:t xml:space="preserve"> </w:t>
      </w:r>
      <w:r w:rsidR="00CB5BB2" w:rsidRPr="005C07D2">
        <w:rPr>
          <w:rFonts w:cs="Arial"/>
          <w:szCs w:val="24"/>
        </w:rPr>
        <w:t>°C), vrednost ocetne kisline pa večinoma v odstotkih (včasih v g na 100</w:t>
      </w:r>
      <w:r w:rsidR="001F5C3E" w:rsidRPr="005C07D2">
        <w:rPr>
          <w:rFonts w:cs="Arial"/>
          <w:szCs w:val="24"/>
        </w:rPr>
        <w:t xml:space="preserve"> </w:t>
      </w:r>
      <w:r w:rsidR="00CB5BB2" w:rsidRPr="005C07D2">
        <w:rPr>
          <w:rFonts w:cs="Arial"/>
          <w:szCs w:val="24"/>
        </w:rPr>
        <w:t>ml).</w:t>
      </w:r>
    </w:p>
    <w:p w14:paraId="176B89B3" w14:textId="2D947EE6" w:rsidR="00D727C1" w:rsidRPr="005C07D2" w:rsidRDefault="00322A54" w:rsidP="007E35E1">
      <w:pPr>
        <w:rPr>
          <w:rFonts w:cs="Arial"/>
          <w:szCs w:val="24"/>
        </w:rPr>
      </w:pPr>
      <w:r w:rsidRPr="005C07D2">
        <w:rPr>
          <w:rFonts w:cs="Arial"/>
          <w:szCs w:val="24"/>
        </w:rPr>
        <w:t>Količino sladkorja lahko določimo z refraktometrom ali aerometrom. Enote so pri obeh napravah enake (°</w:t>
      </w:r>
      <w:proofErr w:type="spellStart"/>
      <w:r w:rsidRPr="005C07D2">
        <w:rPr>
          <w:rFonts w:cs="Arial"/>
          <w:szCs w:val="24"/>
        </w:rPr>
        <w:t>Brix</w:t>
      </w:r>
      <w:proofErr w:type="spellEnd"/>
      <w:r w:rsidRPr="005C07D2">
        <w:rPr>
          <w:rFonts w:cs="Arial"/>
          <w:szCs w:val="24"/>
        </w:rPr>
        <w:t>-</w:t>
      </w:r>
      <w:proofErr w:type="spellStart"/>
      <w:r w:rsidRPr="005C07D2">
        <w:rPr>
          <w:rFonts w:cs="Arial"/>
          <w:szCs w:val="24"/>
        </w:rPr>
        <w:t>Brixova</w:t>
      </w:r>
      <w:proofErr w:type="spellEnd"/>
      <w:r w:rsidRPr="005C07D2">
        <w:rPr>
          <w:rFonts w:cs="Arial"/>
          <w:szCs w:val="24"/>
        </w:rPr>
        <w:t xml:space="preserve"> skala</w:t>
      </w:r>
      <w:r w:rsidR="001F5C3E" w:rsidRPr="005C07D2">
        <w:rPr>
          <w:rFonts w:cs="Arial"/>
          <w:szCs w:val="24"/>
        </w:rPr>
        <w:t xml:space="preserve"> </w:t>
      </w:r>
      <w:r w:rsidRPr="005C07D2">
        <w:rPr>
          <w:rFonts w:cs="Arial"/>
          <w:szCs w:val="24"/>
        </w:rPr>
        <w:t>=</w:t>
      </w:r>
      <w:r w:rsidR="008D1C8C" w:rsidRPr="005C07D2">
        <w:rPr>
          <w:rFonts w:cs="Arial"/>
          <w:szCs w:val="24"/>
        </w:rPr>
        <w:t xml:space="preserve"> </w:t>
      </w:r>
      <w:r w:rsidRPr="005C07D2">
        <w:rPr>
          <w:rFonts w:cs="Arial"/>
          <w:szCs w:val="24"/>
        </w:rPr>
        <w:t>%</w:t>
      </w:r>
      <w:r w:rsidR="008D1C8C" w:rsidRPr="005C07D2">
        <w:rPr>
          <w:rFonts w:cs="Arial"/>
          <w:szCs w:val="24"/>
        </w:rPr>
        <w:t xml:space="preserve"> </w:t>
      </w:r>
      <w:r w:rsidRPr="005C07D2">
        <w:rPr>
          <w:rFonts w:cs="Arial"/>
          <w:szCs w:val="24"/>
        </w:rPr>
        <w:t>mas saharoza)</w:t>
      </w:r>
      <w:r w:rsidR="004C3B8A" w:rsidRPr="005C07D2">
        <w:rPr>
          <w:rFonts w:cs="Arial"/>
          <w:szCs w:val="24"/>
        </w:rPr>
        <w:t>.</w:t>
      </w:r>
    </w:p>
    <w:p w14:paraId="7C9A626B" w14:textId="77777777" w:rsidR="00A64A94" w:rsidRPr="005C07D2" w:rsidRDefault="00A64A94" w:rsidP="007E35E1">
      <w:pPr>
        <w:rPr>
          <w:rFonts w:cs="Arial"/>
          <w:szCs w:val="24"/>
        </w:rPr>
      </w:pPr>
    </w:p>
    <w:p w14:paraId="44240BA1" w14:textId="77777777" w:rsidR="00A64A94" w:rsidRPr="005C07D2" w:rsidRDefault="00A64A94" w:rsidP="007E35E1">
      <w:pPr>
        <w:rPr>
          <w:rFonts w:cs="Arial"/>
          <w:szCs w:val="24"/>
        </w:rPr>
      </w:pPr>
    </w:p>
    <w:p w14:paraId="574F0A60" w14:textId="3030FA37" w:rsidR="004C3B8A" w:rsidRPr="005C07D2" w:rsidRDefault="003F1D20" w:rsidP="009D4C0B">
      <w:pPr>
        <w:spacing w:line="276" w:lineRule="auto"/>
        <w:jc w:val="left"/>
        <w:rPr>
          <w:rFonts w:cs="Arial"/>
          <w:b/>
          <w:szCs w:val="24"/>
        </w:rPr>
      </w:pPr>
      <w:r w:rsidRPr="005C07D2">
        <w:rPr>
          <w:rFonts w:cs="Arial"/>
          <w:szCs w:val="24"/>
        </w:rPr>
        <w:br w:type="page"/>
      </w:r>
      <w:bookmarkStart w:id="34" w:name="_Toc500498659"/>
      <w:r w:rsidR="004C3B8A" w:rsidRPr="005C07D2">
        <w:rPr>
          <w:b/>
        </w:rPr>
        <w:lastRenderedPageBreak/>
        <w:t xml:space="preserve">Slika </w:t>
      </w:r>
      <w:r w:rsidR="004C3B8A" w:rsidRPr="005C07D2">
        <w:rPr>
          <w:b/>
        </w:rPr>
        <w:fldChar w:fldCharType="begin"/>
      </w:r>
      <w:r w:rsidR="004C3B8A" w:rsidRPr="005C07D2">
        <w:rPr>
          <w:b/>
        </w:rPr>
        <w:instrText xml:space="preserve"> SEQ Slika \* ARABIC </w:instrText>
      </w:r>
      <w:r w:rsidR="004C3B8A" w:rsidRPr="005C07D2">
        <w:rPr>
          <w:b/>
        </w:rPr>
        <w:fldChar w:fldCharType="separate"/>
      </w:r>
      <w:r w:rsidR="004572B2">
        <w:rPr>
          <w:b/>
          <w:noProof/>
        </w:rPr>
        <w:t>8</w:t>
      </w:r>
      <w:r w:rsidR="004C3B8A" w:rsidRPr="005C07D2">
        <w:rPr>
          <w:b/>
          <w:noProof/>
        </w:rPr>
        <w:fldChar w:fldCharType="end"/>
      </w:r>
      <w:r w:rsidR="004C3B8A" w:rsidRPr="005C07D2">
        <w:rPr>
          <w:b/>
        </w:rPr>
        <w:t>: Refraktometer</w:t>
      </w:r>
      <w:bookmarkEnd w:id="34"/>
    </w:p>
    <w:p w14:paraId="0E4DEF34" w14:textId="77777777" w:rsidR="00032981" w:rsidRPr="005C07D2" w:rsidRDefault="00E54BD8" w:rsidP="007E35E1">
      <w:pPr>
        <w:keepNext/>
      </w:pPr>
      <w:r w:rsidRPr="005C07D2">
        <w:rPr>
          <w:noProof/>
          <w:lang w:eastAsia="sl-SI"/>
        </w:rPr>
        <w:drawing>
          <wp:inline distT="0" distB="0" distL="0" distR="0" wp14:anchorId="35264591" wp14:editId="4B2DA8C9">
            <wp:extent cx="2427987" cy="1805358"/>
            <wp:effectExtent l="0" t="0" r="0" b="4445"/>
            <wp:docPr id="18" name="Slika 18" descr="Rezultat iskanja slik za refrakt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zultat iskanja slik za refraktometer"/>
                    <pic:cNvPicPr>
                      <a:picLocks noChangeAspect="1" noChangeArrowheads="1"/>
                    </pic:cNvPicPr>
                  </pic:nvPicPr>
                  <pic:blipFill>
                    <a:blip r:embed="rId18"/>
                    <a:srcRect/>
                    <a:stretch>
                      <a:fillRect/>
                    </a:stretch>
                  </pic:blipFill>
                  <pic:spPr bwMode="auto">
                    <a:xfrm>
                      <a:off x="0" y="0"/>
                      <a:ext cx="2448898" cy="1820907"/>
                    </a:xfrm>
                    <a:prstGeom prst="rect">
                      <a:avLst/>
                    </a:prstGeom>
                    <a:noFill/>
                    <a:ln w="9525">
                      <a:noFill/>
                      <a:miter lim="800000"/>
                      <a:headEnd/>
                      <a:tailEnd/>
                    </a:ln>
                  </pic:spPr>
                </pic:pic>
              </a:graphicData>
            </a:graphic>
          </wp:inline>
        </w:drawing>
      </w:r>
    </w:p>
    <w:p w14:paraId="5EDE47B3" w14:textId="368FE22D" w:rsidR="003F6E84" w:rsidRPr="005C07D2" w:rsidRDefault="009D4C0B" w:rsidP="003F1D20">
      <w:pPr>
        <w:pStyle w:val="Citat"/>
        <w:rPr>
          <w:color w:val="auto"/>
        </w:rPr>
      </w:pPr>
      <w:r w:rsidRPr="005C07D2">
        <w:rPr>
          <w:color w:val="auto"/>
        </w:rPr>
        <w:t xml:space="preserve">Vir: RB </w:t>
      </w:r>
      <w:proofErr w:type="spellStart"/>
      <w:r w:rsidRPr="005C07D2">
        <w:rPr>
          <w:color w:val="auto"/>
        </w:rPr>
        <w:t>Messwerkzeuge</w:t>
      </w:r>
      <w:proofErr w:type="spellEnd"/>
      <w:r w:rsidR="00A25EF3" w:rsidRPr="005C07D2">
        <w:rPr>
          <w:color w:val="auto"/>
        </w:rPr>
        <w:t xml:space="preserve"> </w:t>
      </w:r>
      <w:r w:rsidR="003F6E84" w:rsidRPr="005C07D2">
        <w:rPr>
          <w:color w:val="auto"/>
        </w:rPr>
        <w:t>2017</w:t>
      </w:r>
    </w:p>
    <w:p w14:paraId="10718582" w14:textId="156BE0FD" w:rsidR="00543BAF" w:rsidRPr="005C07D2" w:rsidRDefault="00543BAF" w:rsidP="007E35E1">
      <w:pPr>
        <w:rPr>
          <w:rFonts w:cs="Arial"/>
          <w:szCs w:val="24"/>
        </w:rPr>
      </w:pPr>
      <w:r w:rsidRPr="005C07D2">
        <w:rPr>
          <w:rFonts w:cs="Arial"/>
          <w:szCs w:val="24"/>
        </w:rPr>
        <w:t>Sokovi, ki jih kupimo v trgovinah</w:t>
      </w:r>
      <w:r w:rsidR="00516514" w:rsidRPr="005C07D2">
        <w:rPr>
          <w:rFonts w:cs="Arial"/>
          <w:szCs w:val="24"/>
        </w:rPr>
        <w:t>,</w:t>
      </w:r>
      <w:r w:rsidRPr="005C07D2">
        <w:rPr>
          <w:rFonts w:cs="Arial"/>
          <w:szCs w:val="24"/>
        </w:rPr>
        <w:t xml:space="preserve"> imajo približno 65°</w:t>
      </w:r>
      <w:r w:rsidR="00516514" w:rsidRPr="005C07D2">
        <w:rPr>
          <w:rFonts w:cs="Arial"/>
          <w:szCs w:val="24"/>
        </w:rPr>
        <w:t xml:space="preserve"> </w:t>
      </w:r>
      <w:proofErr w:type="spellStart"/>
      <w:r w:rsidRPr="005C07D2">
        <w:rPr>
          <w:rFonts w:cs="Arial"/>
          <w:szCs w:val="24"/>
        </w:rPr>
        <w:t>Brix</w:t>
      </w:r>
      <w:proofErr w:type="spellEnd"/>
      <w:r w:rsidRPr="005C07D2">
        <w:rPr>
          <w:rFonts w:cs="Arial"/>
          <w:szCs w:val="24"/>
        </w:rPr>
        <w:t xml:space="preserve"> sladkorja, preden dodamo kvasovke</w:t>
      </w:r>
      <w:r w:rsidR="00516514" w:rsidRPr="005C07D2">
        <w:rPr>
          <w:rFonts w:cs="Arial"/>
          <w:szCs w:val="24"/>
        </w:rPr>
        <w:t>,</w:t>
      </w:r>
      <w:r w:rsidRPr="005C07D2">
        <w:rPr>
          <w:rFonts w:cs="Arial"/>
          <w:szCs w:val="24"/>
        </w:rPr>
        <w:t xml:space="preserve"> jih še vsaj 5-krat razredčimo. V treh tednih sladkor prevre v alkohol. Dobljeno vino se lahko uporabi za izdelavo kisa, ki pa ne</w:t>
      </w:r>
      <w:r w:rsidR="00516514" w:rsidRPr="005C07D2">
        <w:rPr>
          <w:rFonts w:cs="Arial"/>
          <w:szCs w:val="24"/>
        </w:rPr>
        <w:t xml:space="preserve"> </w:t>
      </w:r>
      <w:r w:rsidRPr="005C07D2">
        <w:rPr>
          <w:rFonts w:cs="Arial"/>
          <w:szCs w:val="24"/>
        </w:rPr>
        <w:t xml:space="preserve">bo vseboval tako dobrih senzoričnih lastnosti kot kis iz naravnih surovin. </w:t>
      </w:r>
      <w:r w:rsidR="0029652F" w:rsidRPr="005C07D2">
        <w:rPr>
          <w:rFonts w:cs="Arial"/>
          <w:szCs w:val="24"/>
        </w:rPr>
        <w:t>Ne zahteva veliko dela</w:t>
      </w:r>
      <w:r w:rsidR="00516514" w:rsidRPr="005C07D2">
        <w:rPr>
          <w:rFonts w:cs="Arial"/>
          <w:szCs w:val="24"/>
        </w:rPr>
        <w:t xml:space="preserve"> in</w:t>
      </w:r>
      <w:r w:rsidR="0029652F" w:rsidRPr="005C07D2">
        <w:rPr>
          <w:rFonts w:cs="Arial"/>
          <w:szCs w:val="24"/>
        </w:rPr>
        <w:t xml:space="preserve"> je ugoden način za pripravo kisa. Sladkor lahko dodajamo glede na koncentracijo alkohola </w:t>
      </w:r>
      <w:r w:rsidR="00516514" w:rsidRPr="005C07D2">
        <w:rPr>
          <w:rFonts w:cs="Arial"/>
          <w:szCs w:val="24"/>
        </w:rPr>
        <w:t xml:space="preserve">in </w:t>
      </w:r>
      <w:r w:rsidR="0029652F" w:rsidRPr="005C07D2">
        <w:rPr>
          <w:rFonts w:cs="Arial"/>
          <w:szCs w:val="24"/>
        </w:rPr>
        <w:t xml:space="preserve">ocetne kisline, ki </w:t>
      </w:r>
      <w:r w:rsidR="00516514" w:rsidRPr="005C07D2">
        <w:rPr>
          <w:rFonts w:cs="Arial"/>
          <w:szCs w:val="24"/>
        </w:rPr>
        <w:t xml:space="preserve">jo </w:t>
      </w:r>
      <w:r w:rsidR="0029652F" w:rsidRPr="005C07D2">
        <w:rPr>
          <w:rFonts w:cs="Arial"/>
          <w:szCs w:val="24"/>
        </w:rPr>
        <w:t>želimo imeti v kisu.</w:t>
      </w:r>
    </w:p>
    <w:p w14:paraId="6E1B79C8" w14:textId="28C0BCF7" w:rsidR="007133DC" w:rsidRPr="005C07D2" w:rsidRDefault="00E27F7E" w:rsidP="003F1D20">
      <w:pPr>
        <w:pStyle w:val="Napis"/>
        <w:rPr>
          <w:color w:val="auto"/>
        </w:rPr>
      </w:pPr>
      <w:bookmarkStart w:id="35" w:name="_Toc500498674"/>
      <w:r w:rsidRPr="005C07D2">
        <w:rPr>
          <w:color w:val="auto"/>
        </w:rPr>
        <w:t>Preglednica</w:t>
      </w:r>
      <w:r w:rsidR="007133DC" w:rsidRPr="005C07D2">
        <w:rPr>
          <w:color w:val="auto"/>
        </w:rPr>
        <w:t xml:space="preserve"> </w:t>
      </w:r>
      <w:r w:rsidRPr="005C07D2">
        <w:rPr>
          <w:color w:val="auto"/>
        </w:rPr>
        <w:fldChar w:fldCharType="begin"/>
      </w:r>
      <w:r w:rsidRPr="005C07D2">
        <w:rPr>
          <w:color w:val="auto"/>
        </w:rPr>
        <w:instrText xml:space="preserve"> SEQ Preglednica \* ARABIC </w:instrText>
      </w:r>
      <w:r w:rsidRPr="005C07D2">
        <w:rPr>
          <w:color w:val="auto"/>
        </w:rPr>
        <w:fldChar w:fldCharType="separate"/>
      </w:r>
      <w:r w:rsidR="004572B2">
        <w:rPr>
          <w:noProof/>
          <w:color w:val="auto"/>
        </w:rPr>
        <w:t>3</w:t>
      </w:r>
      <w:r w:rsidRPr="005C07D2">
        <w:rPr>
          <w:color w:val="auto"/>
        </w:rPr>
        <w:fldChar w:fldCharType="end"/>
      </w:r>
      <w:r w:rsidR="004C3B8A" w:rsidRPr="005C07D2">
        <w:rPr>
          <w:color w:val="auto"/>
        </w:rPr>
        <w:t xml:space="preserve">: </w:t>
      </w:r>
      <w:r w:rsidR="007133DC" w:rsidRPr="005C07D2">
        <w:rPr>
          <w:color w:val="auto"/>
        </w:rPr>
        <w:t xml:space="preserve">Vsebnost ocetne kisline v </w:t>
      </w:r>
      <w:r w:rsidR="004C3B8A" w:rsidRPr="005C07D2">
        <w:rPr>
          <w:color w:val="auto"/>
        </w:rPr>
        <w:t>različnih</w:t>
      </w:r>
      <w:r w:rsidR="007133DC" w:rsidRPr="005C07D2">
        <w:rPr>
          <w:color w:val="auto"/>
        </w:rPr>
        <w:t xml:space="preserve"> kisih</w:t>
      </w:r>
      <w:bookmarkEnd w:id="35"/>
    </w:p>
    <w:tbl>
      <w:tblPr>
        <w:tblW w:w="5120" w:type="dxa"/>
        <w:tblInd w:w="55" w:type="dxa"/>
        <w:tblCellMar>
          <w:left w:w="70" w:type="dxa"/>
          <w:right w:w="70" w:type="dxa"/>
        </w:tblCellMar>
        <w:tblLook w:val="04A0" w:firstRow="1" w:lastRow="0" w:firstColumn="1" w:lastColumn="0" w:noHBand="0" w:noVBand="1"/>
      </w:tblPr>
      <w:tblGrid>
        <w:gridCol w:w="1900"/>
        <w:gridCol w:w="3220"/>
      </w:tblGrid>
      <w:tr w:rsidR="004A44FA" w:rsidRPr="00D43612" w14:paraId="254D79F8" w14:textId="77777777" w:rsidTr="00464FEA">
        <w:trPr>
          <w:trHeight w:val="300"/>
        </w:trPr>
        <w:tc>
          <w:tcPr>
            <w:tcW w:w="1900" w:type="dxa"/>
            <w:tcBorders>
              <w:top w:val="nil"/>
              <w:left w:val="nil"/>
              <w:bottom w:val="single" w:sz="12" w:space="0" w:color="FFFFFF"/>
              <w:right w:val="single" w:sz="4" w:space="0" w:color="FFFFFF"/>
            </w:tcBorders>
            <w:shd w:val="clear" w:color="F79646" w:fill="F79646"/>
            <w:noWrap/>
            <w:vAlign w:val="bottom"/>
            <w:hideMark/>
          </w:tcPr>
          <w:p w14:paraId="2F1BD848" w14:textId="77777777" w:rsidR="00464FEA" w:rsidRPr="00D43612" w:rsidRDefault="00464FEA" w:rsidP="007E35E1">
            <w:pPr>
              <w:spacing w:after="0"/>
              <w:rPr>
                <w:rFonts w:eastAsia="Times New Roman" w:cs="Arial"/>
                <w:b/>
                <w:bCs/>
                <w:sz w:val="20"/>
                <w:lang w:eastAsia="sl-SI"/>
              </w:rPr>
            </w:pPr>
            <w:r w:rsidRPr="00D43612">
              <w:rPr>
                <w:rFonts w:eastAsia="Times New Roman" w:cs="Arial"/>
                <w:b/>
                <w:bCs/>
                <w:sz w:val="20"/>
                <w:lang w:eastAsia="sl-SI"/>
              </w:rPr>
              <w:t>Kis</w:t>
            </w:r>
          </w:p>
        </w:tc>
        <w:tc>
          <w:tcPr>
            <w:tcW w:w="3220" w:type="dxa"/>
            <w:tcBorders>
              <w:top w:val="nil"/>
              <w:left w:val="nil"/>
              <w:bottom w:val="single" w:sz="12" w:space="0" w:color="FFFFFF"/>
              <w:right w:val="nil"/>
            </w:tcBorders>
            <w:shd w:val="clear" w:color="F79646" w:fill="F79646"/>
            <w:noWrap/>
            <w:vAlign w:val="bottom"/>
            <w:hideMark/>
          </w:tcPr>
          <w:p w14:paraId="5A4507EA" w14:textId="77777777" w:rsidR="00464FEA" w:rsidRPr="00D43612" w:rsidRDefault="00464FEA" w:rsidP="007E35E1">
            <w:pPr>
              <w:spacing w:after="0"/>
              <w:rPr>
                <w:rFonts w:eastAsia="Times New Roman" w:cs="Arial"/>
                <w:b/>
                <w:bCs/>
                <w:sz w:val="20"/>
                <w:lang w:eastAsia="sl-SI"/>
              </w:rPr>
            </w:pPr>
            <w:r w:rsidRPr="00D43612">
              <w:rPr>
                <w:rFonts w:eastAsia="Times New Roman" w:cs="Arial"/>
                <w:b/>
                <w:bCs/>
                <w:sz w:val="20"/>
                <w:lang w:eastAsia="sl-SI"/>
              </w:rPr>
              <w:t>Minimalna vrednost kisline v %</w:t>
            </w:r>
          </w:p>
        </w:tc>
      </w:tr>
      <w:tr w:rsidR="004A44FA" w:rsidRPr="00D43612" w14:paraId="18024BFE" w14:textId="77777777" w:rsidTr="00464FEA">
        <w:trPr>
          <w:trHeight w:val="300"/>
        </w:trPr>
        <w:tc>
          <w:tcPr>
            <w:tcW w:w="1900" w:type="dxa"/>
            <w:tcBorders>
              <w:top w:val="nil"/>
              <w:left w:val="nil"/>
              <w:bottom w:val="single" w:sz="4" w:space="0" w:color="FFFFFF"/>
              <w:right w:val="single" w:sz="4" w:space="0" w:color="FFFFFF"/>
            </w:tcBorders>
            <w:shd w:val="clear" w:color="FCD5B4" w:fill="FCD5B4"/>
            <w:noWrap/>
            <w:vAlign w:val="bottom"/>
            <w:hideMark/>
          </w:tcPr>
          <w:p w14:paraId="284CF065" w14:textId="77777777" w:rsidR="00464FEA" w:rsidRPr="00D43612" w:rsidRDefault="00464FEA" w:rsidP="007E35E1">
            <w:pPr>
              <w:spacing w:after="0"/>
              <w:rPr>
                <w:rFonts w:eastAsia="Times New Roman" w:cs="Arial"/>
                <w:sz w:val="20"/>
                <w:lang w:eastAsia="sl-SI"/>
              </w:rPr>
            </w:pPr>
            <w:r w:rsidRPr="00D43612">
              <w:rPr>
                <w:rFonts w:eastAsia="Times New Roman" w:cs="Arial"/>
                <w:sz w:val="20"/>
                <w:lang w:eastAsia="sl-SI"/>
              </w:rPr>
              <w:t>Sadni in jagodni kis</w:t>
            </w:r>
          </w:p>
        </w:tc>
        <w:tc>
          <w:tcPr>
            <w:tcW w:w="3220" w:type="dxa"/>
            <w:tcBorders>
              <w:top w:val="nil"/>
              <w:left w:val="nil"/>
              <w:bottom w:val="single" w:sz="4" w:space="0" w:color="FFFFFF"/>
              <w:right w:val="nil"/>
            </w:tcBorders>
            <w:shd w:val="clear" w:color="FCD5B4" w:fill="FCD5B4"/>
            <w:noWrap/>
            <w:vAlign w:val="bottom"/>
            <w:hideMark/>
          </w:tcPr>
          <w:p w14:paraId="2AAF093E" w14:textId="77777777" w:rsidR="00464FEA" w:rsidRPr="00D43612" w:rsidRDefault="00464FEA" w:rsidP="007E35E1">
            <w:pPr>
              <w:spacing w:after="0"/>
              <w:rPr>
                <w:rFonts w:eastAsia="Times New Roman" w:cs="Arial"/>
                <w:sz w:val="20"/>
                <w:lang w:eastAsia="sl-SI"/>
              </w:rPr>
            </w:pPr>
            <w:r w:rsidRPr="00D43612">
              <w:rPr>
                <w:rFonts w:eastAsia="Times New Roman" w:cs="Arial"/>
                <w:sz w:val="20"/>
                <w:lang w:eastAsia="sl-SI"/>
              </w:rPr>
              <w:t>5</w:t>
            </w:r>
          </w:p>
        </w:tc>
      </w:tr>
      <w:tr w:rsidR="004A44FA" w:rsidRPr="00D43612" w14:paraId="575622EE" w14:textId="77777777" w:rsidTr="00464FEA">
        <w:trPr>
          <w:trHeight w:val="300"/>
        </w:trPr>
        <w:tc>
          <w:tcPr>
            <w:tcW w:w="1900" w:type="dxa"/>
            <w:tcBorders>
              <w:top w:val="nil"/>
              <w:left w:val="nil"/>
              <w:bottom w:val="single" w:sz="4" w:space="0" w:color="FFFFFF"/>
              <w:right w:val="single" w:sz="4" w:space="0" w:color="FFFFFF"/>
            </w:tcBorders>
            <w:shd w:val="clear" w:color="FDE9D9" w:fill="FDE9D9"/>
            <w:noWrap/>
            <w:vAlign w:val="bottom"/>
            <w:hideMark/>
          </w:tcPr>
          <w:p w14:paraId="2B2A1928" w14:textId="77777777" w:rsidR="00464FEA" w:rsidRPr="00D43612" w:rsidRDefault="00464FEA" w:rsidP="007E35E1">
            <w:pPr>
              <w:spacing w:after="0"/>
              <w:rPr>
                <w:rFonts w:eastAsia="Times New Roman" w:cs="Arial"/>
                <w:sz w:val="20"/>
                <w:lang w:eastAsia="sl-SI"/>
              </w:rPr>
            </w:pPr>
            <w:r w:rsidRPr="00D43612">
              <w:rPr>
                <w:rFonts w:eastAsia="Times New Roman" w:cs="Arial"/>
                <w:sz w:val="20"/>
                <w:lang w:eastAsia="sl-SI"/>
              </w:rPr>
              <w:t>Vinski kis</w:t>
            </w:r>
          </w:p>
        </w:tc>
        <w:tc>
          <w:tcPr>
            <w:tcW w:w="3220" w:type="dxa"/>
            <w:tcBorders>
              <w:top w:val="nil"/>
              <w:left w:val="nil"/>
              <w:bottom w:val="single" w:sz="4" w:space="0" w:color="FFFFFF"/>
              <w:right w:val="nil"/>
            </w:tcBorders>
            <w:shd w:val="clear" w:color="FDE9D9" w:fill="FDE9D9"/>
            <w:noWrap/>
            <w:vAlign w:val="bottom"/>
            <w:hideMark/>
          </w:tcPr>
          <w:p w14:paraId="0913CAC2" w14:textId="77777777" w:rsidR="00464FEA" w:rsidRPr="00D43612" w:rsidRDefault="00464FEA" w:rsidP="007E35E1">
            <w:pPr>
              <w:spacing w:after="0"/>
              <w:rPr>
                <w:rFonts w:eastAsia="Times New Roman" w:cs="Arial"/>
                <w:sz w:val="20"/>
                <w:lang w:eastAsia="sl-SI"/>
              </w:rPr>
            </w:pPr>
            <w:r w:rsidRPr="00D43612">
              <w:rPr>
                <w:rFonts w:eastAsia="Times New Roman" w:cs="Arial"/>
                <w:sz w:val="20"/>
                <w:lang w:eastAsia="sl-SI"/>
              </w:rPr>
              <w:t>6</w:t>
            </w:r>
          </w:p>
        </w:tc>
      </w:tr>
      <w:tr w:rsidR="004A44FA" w:rsidRPr="00D43612" w14:paraId="5B35A5C7" w14:textId="77777777" w:rsidTr="00464FEA">
        <w:trPr>
          <w:trHeight w:val="300"/>
        </w:trPr>
        <w:tc>
          <w:tcPr>
            <w:tcW w:w="1900" w:type="dxa"/>
            <w:tcBorders>
              <w:top w:val="nil"/>
              <w:left w:val="nil"/>
              <w:bottom w:val="nil"/>
              <w:right w:val="single" w:sz="4" w:space="0" w:color="FFFFFF"/>
            </w:tcBorders>
            <w:shd w:val="clear" w:color="FCD5B4" w:fill="FCD5B4"/>
            <w:noWrap/>
            <w:vAlign w:val="bottom"/>
            <w:hideMark/>
          </w:tcPr>
          <w:p w14:paraId="1E86F5FB" w14:textId="77777777" w:rsidR="00464FEA" w:rsidRPr="00D43612" w:rsidRDefault="00464FEA" w:rsidP="007E35E1">
            <w:pPr>
              <w:spacing w:after="0"/>
              <w:rPr>
                <w:rFonts w:eastAsia="Times New Roman" w:cs="Arial"/>
                <w:sz w:val="20"/>
                <w:lang w:eastAsia="sl-SI"/>
              </w:rPr>
            </w:pPr>
            <w:r w:rsidRPr="00D43612">
              <w:rPr>
                <w:rFonts w:eastAsia="Times New Roman" w:cs="Arial"/>
                <w:sz w:val="20"/>
                <w:lang w:eastAsia="sl-SI"/>
              </w:rPr>
              <w:t>Aromatizirani</w:t>
            </w:r>
          </w:p>
        </w:tc>
        <w:tc>
          <w:tcPr>
            <w:tcW w:w="3220" w:type="dxa"/>
            <w:tcBorders>
              <w:top w:val="nil"/>
              <w:left w:val="nil"/>
              <w:bottom w:val="nil"/>
              <w:right w:val="nil"/>
            </w:tcBorders>
            <w:shd w:val="clear" w:color="FCD5B4" w:fill="FCD5B4"/>
            <w:noWrap/>
            <w:vAlign w:val="bottom"/>
            <w:hideMark/>
          </w:tcPr>
          <w:p w14:paraId="3A9758C7" w14:textId="77777777" w:rsidR="00464FEA" w:rsidRPr="00D43612" w:rsidRDefault="00464FEA" w:rsidP="007E35E1">
            <w:pPr>
              <w:spacing w:after="0"/>
              <w:rPr>
                <w:rFonts w:eastAsia="Times New Roman" w:cs="Arial"/>
                <w:sz w:val="20"/>
                <w:lang w:eastAsia="sl-SI"/>
              </w:rPr>
            </w:pPr>
            <w:r w:rsidRPr="00D43612">
              <w:rPr>
                <w:rFonts w:eastAsia="Times New Roman" w:cs="Arial"/>
                <w:sz w:val="20"/>
                <w:lang w:eastAsia="sl-SI"/>
              </w:rPr>
              <w:t>5</w:t>
            </w:r>
          </w:p>
        </w:tc>
      </w:tr>
    </w:tbl>
    <w:p w14:paraId="3425BB2E" w14:textId="5D3A3638" w:rsidR="00166A5E" w:rsidRPr="005C07D2" w:rsidRDefault="003F1D20" w:rsidP="003F1D20">
      <w:pPr>
        <w:pStyle w:val="Citat"/>
        <w:rPr>
          <w:color w:val="auto"/>
        </w:rPr>
      </w:pPr>
      <w:r w:rsidRPr="005C07D2">
        <w:rPr>
          <w:color w:val="auto"/>
        </w:rPr>
        <w:t>Vir: Lasten</w:t>
      </w:r>
      <w:r w:rsidR="00166A5E" w:rsidRPr="005C07D2">
        <w:rPr>
          <w:color w:val="auto"/>
        </w:rPr>
        <w:t xml:space="preserve"> 2017</w:t>
      </w:r>
    </w:p>
    <w:p w14:paraId="2F08E4BA" w14:textId="12E38DF9" w:rsidR="00322A54" w:rsidRPr="005C07D2" w:rsidRDefault="00EA1C19" w:rsidP="00685431">
      <w:pPr>
        <w:pStyle w:val="Naslov3"/>
        <w:ind w:left="851" w:hanging="851"/>
        <w:rPr>
          <w:color w:val="auto"/>
        </w:rPr>
      </w:pPr>
      <w:bookmarkStart w:id="36" w:name="_Toc501355623"/>
      <w:r>
        <w:rPr>
          <w:color w:val="auto"/>
        </w:rPr>
        <w:t>2</w:t>
      </w:r>
      <w:r w:rsidR="00694502" w:rsidRPr="005C07D2">
        <w:rPr>
          <w:color w:val="auto"/>
        </w:rPr>
        <w:t>.6.3</w:t>
      </w:r>
      <w:r w:rsidR="00685431" w:rsidRPr="005C07D2">
        <w:rPr>
          <w:color w:val="auto"/>
        </w:rPr>
        <w:tab/>
      </w:r>
      <w:r w:rsidR="004236FF" w:rsidRPr="005C07D2">
        <w:rPr>
          <w:color w:val="auto"/>
        </w:rPr>
        <w:t>S</w:t>
      </w:r>
      <w:r w:rsidR="004C3B8A" w:rsidRPr="005C07D2">
        <w:rPr>
          <w:color w:val="auto"/>
        </w:rPr>
        <w:t>ubstrat</w:t>
      </w:r>
      <w:bookmarkEnd w:id="36"/>
    </w:p>
    <w:p w14:paraId="033B7E94" w14:textId="71AB1EB7" w:rsidR="00322A54" w:rsidRPr="005C07D2" w:rsidRDefault="006376B5" w:rsidP="007E35E1">
      <w:pPr>
        <w:rPr>
          <w:rFonts w:cs="Arial"/>
          <w:szCs w:val="24"/>
        </w:rPr>
      </w:pPr>
      <w:r w:rsidRPr="005C07D2">
        <w:rPr>
          <w:rFonts w:cs="Arial"/>
          <w:szCs w:val="24"/>
        </w:rPr>
        <w:t xml:space="preserve">Za izdelavo kisa substrat </w:t>
      </w:r>
      <w:r w:rsidR="00516514" w:rsidRPr="005C07D2">
        <w:rPr>
          <w:rFonts w:cs="Arial"/>
          <w:szCs w:val="24"/>
        </w:rPr>
        <w:t>ne sme biti</w:t>
      </w:r>
      <w:r w:rsidRPr="005C07D2">
        <w:rPr>
          <w:rFonts w:cs="Arial"/>
          <w:szCs w:val="24"/>
        </w:rPr>
        <w:t xml:space="preserve"> žveplan, največ 20</w:t>
      </w:r>
      <w:r w:rsidR="00516514" w:rsidRPr="005C07D2">
        <w:rPr>
          <w:rFonts w:cs="Arial"/>
          <w:szCs w:val="24"/>
        </w:rPr>
        <w:t>‒</w:t>
      </w:r>
      <w:r w:rsidRPr="005C07D2">
        <w:rPr>
          <w:rFonts w:cs="Arial"/>
          <w:szCs w:val="24"/>
        </w:rPr>
        <w:t>30</w:t>
      </w:r>
      <w:r w:rsidR="00516514" w:rsidRPr="005C07D2">
        <w:rPr>
          <w:rFonts w:cs="Arial"/>
          <w:szCs w:val="24"/>
        </w:rPr>
        <w:t xml:space="preserve"> </w:t>
      </w:r>
      <w:r w:rsidRPr="005C07D2">
        <w:rPr>
          <w:rFonts w:cs="Arial"/>
          <w:szCs w:val="24"/>
        </w:rPr>
        <w:t xml:space="preserve">mg </w:t>
      </w:r>
      <w:r w:rsidR="00E475DE" w:rsidRPr="005C07D2">
        <w:rPr>
          <w:rFonts w:cs="Arial"/>
          <w:szCs w:val="24"/>
        </w:rPr>
        <w:t>(</w:t>
      </w:r>
      <w:r w:rsidRPr="005C07D2">
        <w:rPr>
          <w:rFonts w:cs="Arial"/>
          <w:szCs w:val="24"/>
        </w:rPr>
        <w:t xml:space="preserve">SO2/l), saj bakterije lahko bistveno hitreje rastejo v </w:t>
      </w:r>
      <w:proofErr w:type="spellStart"/>
      <w:r w:rsidRPr="005C07D2">
        <w:rPr>
          <w:rFonts w:cs="Arial"/>
          <w:szCs w:val="24"/>
        </w:rPr>
        <w:t>nežveplanem</w:t>
      </w:r>
      <w:proofErr w:type="spellEnd"/>
      <w:r w:rsidRPr="005C07D2">
        <w:rPr>
          <w:rFonts w:cs="Arial"/>
          <w:szCs w:val="24"/>
        </w:rPr>
        <w:t xml:space="preserve"> substratu. S tem namenom je tudi bolje</w:t>
      </w:r>
      <w:r w:rsidR="00516514" w:rsidRPr="005C07D2">
        <w:rPr>
          <w:rFonts w:cs="Arial"/>
          <w:szCs w:val="24"/>
        </w:rPr>
        <w:t>,</w:t>
      </w:r>
      <w:r w:rsidRPr="005C07D2">
        <w:rPr>
          <w:rFonts w:cs="Arial"/>
          <w:szCs w:val="24"/>
        </w:rPr>
        <w:t xml:space="preserve"> če je vrednost alkohola pod 8 % vol.</w:t>
      </w:r>
    </w:p>
    <w:p w14:paraId="1C73A06D" w14:textId="6F02D975" w:rsidR="007F1930" w:rsidRPr="005C07D2" w:rsidRDefault="00E67059" w:rsidP="007E35E1">
      <w:pPr>
        <w:rPr>
          <w:rFonts w:cs="Arial"/>
          <w:szCs w:val="24"/>
        </w:rPr>
      </w:pPr>
      <w:r w:rsidRPr="005C07D2">
        <w:rPr>
          <w:rFonts w:cs="Arial"/>
          <w:szCs w:val="24"/>
        </w:rPr>
        <w:t>Ko poteka alkoholno vrenje</w:t>
      </w:r>
      <w:r w:rsidR="00516514" w:rsidRPr="005C07D2">
        <w:rPr>
          <w:rFonts w:cs="Arial"/>
          <w:szCs w:val="24"/>
        </w:rPr>
        <w:t>,</w:t>
      </w:r>
      <w:r w:rsidRPr="005C07D2">
        <w:rPr>
          <w:rFonts w:cs="Arial"/>
          <w:szCs w:val="24"/>
        </w:rPr>
        <w:t xml:space="preserve"> lahko dolijemo nekaj vina, z vrednostjo alkohola približno 10</w:t>
      </w:r>
      <w:r w:rsidR="00516514" w:rsidRPr="005C07D2">
        <w:rPr>
          <w:rFonts w:cs="Arial"/>
          <w:szCs w:val="24"/>
        </w:rPr>
        <w:t xml:space="preserve"> </w:t>
      </w:r>
      <w:r w:rsidRPr="005C07D2">
        <w:rPr>
          <w:rFonts w:cs="Arial"/>
          <w:szCs w:val="24"/>
        </w:rPr>
        <w:t>% vol. Preden vino uporabimo za izdelovanje kisa, počakamo</w:t>
      </w:r>
      <w:r w:rsidR="00516514" w:rsidRPr="005C07D2">
        <w:rPr>
          <w:rFonts w:cs="Arial"/>
          <w:szCs w:val="24"/>
        </w:rPr>
        <w:t>,</w:t>
      </w:r>
      <w:r w:rsidRPr="005C07D2">
        <w:rPr>
          <w:rFonts w:cs="Arial"/>
          <w:szCs w:val="24"/>
        </w:rPr>
        <w:t xml:space="preserve"> da se </w:t>
      </w:r>
      <w:r w:rsidRPr="005C07D2">
        <w:rPr>
          <w:rFonts w:cs="Arial"/>
          <w:szCs w:val="24"/>
        </w:rPr>
        <w:lastRenderedPageBreak/>
        <w:t>zbistri. V primeru</w:t>
      </w:r>
      <w:r w:rsidR="00516514" w:rsidRPr="005C07D2">
        <w:rPr>
          <w:rFonts w:cs="Arial"/>
          <w:szCs w:val="24"/>
        </w:rPr>
        <w:t>,</w:t>
      </w:r>
      <w:r w:rsidRPr="005C07D2">
        <w:rPr>
          <w:rFonts w:cs="Arial"/>
          <w:szCs w:val="24"/>
        </w:rPr>
        <w:t xml:space="preserve"> da se ne zbistri, ga filtriramo sami.</w:t>
      </w:r>
      <w:r w:rsidR="000A20FE" w:rsidRPr="005C07D2">
        <w:rPr>
          <w:rFonts w:cs="Arial"/>
          <w:szCs w:val="24"/>
        </w:rPr>
        <w:t xml:space="preserve"> Na voljo so papirnati gubasti filtri, ki so primerni za domačo uporabo. So v mehkih, srednjih ali trdih oblikah. Hitro pokvarljiva vina niso primerna za izdelavo kisa, saj jih je </w:t>
      </w:r>
      <w:r w:rsidR="00516514" w:rsidRPr="005C07D2">
        <w:rPr>
          <w:rFonts w:cs="Arial"/>
          <w:szCs w:val="24"/>
        </w:rPr>
        <w:t xml:space="preserve">treba </w:t>
      </w:r>
      <w:r w:rsidR="000A20FE" w:rsidRPr="005C07D2">
        <w:rPr>
          <w:rFonts w:cs="Arial"/>
          <w:szCs w:val="24"/>
        </w:rPr>
        <w:t>segrevati</w:t>
      </w:r>
      <w:r w:rsidR="00516514" w:rsidRPr="005C07D2">
        <w:rPr>
          <w:rFonts w:cs="Arial"/>
          <w:szCs w:val="24"/>
        </w:rPr>
        <w:t>,</w:t>
      </w:r>
      <w:r w:rsidR="000A20FE" w:rsidRPr="005C07D2">
        <w:rPr>
          <w:rFonts w:cs="Arial"/>
          <w:szCs w:val="24"/>
        </w:rPr>
        <w:t xml:space="preserve"> nato pa hitro ohlajati. Tako pridejo stroški skupnega dela previsoki, gleda na ceno končnega izdelka.</w:t>
      </w:r>
      <w:r w:rsidR="005E34DD" w:rsidRPr="005C07D2">
        <w:rPr>
          <w:rFonts w:cs="Arial"/>
          <w:szCs w:val="24"/>
        </w:rPr>
        <w:t xml:space="preserve"> Kis iz takšnega vina bo zelo grenak in </w:t>
      </w:r>
      <w:r w:rsidR="00516514" w:rsidRPr="005C07D2">
        <w:rPr>
          <w:rFonts w:cs="Arial"/>
          <w:szCs w:val="24"/>
        </w:rPr>
        <w:t xml:space="preserve">bo lahko imel tudi </w:t>
      </w:r>
      <w:r w:rsidR="005E34DD" w:rsidRPr="005C07D2">
        <w:rPr>
          <w:rFonts w:cs="Arial"/>
          <w:szCs w:val="24"/>
        </w:rPr>
        <w:t>okus po gnilem, saj se pomanjkljivosti med ocetnim vrenjem še okrepijo. Okusen kis pa nastane tudi</w:t>
      </w:r>
      <w:r w:rsidR="00516514" w:rsidRPr="005C07D2">
        <w:rPr>
          <w:rFonts w:cs="Arial"/>
          <w:szCs w:val="24"/>
        </w:rPr>
        <w:t>,</w:t>
      </w:r>
      <w:r w:rsidR="005E34DD" w:rsidRPr="005C07D2">
        <w:rPr>
          <w:rFonts w:cs="Arial"/>
          <w:szCs w:val="24"/>
        </w:rPr>
        <w:t xml:space="preserve"> če je vino samo rahlo oksidiralo. </w:t>
      </w:r>
    </w:p>
    <w:p w14:paraId="1ADE32F8" w14:textId="3927B4BA" w:rsidR="00CD6468" w:rsidRPr="005C07D2" w:rsidRDefault="00EA1C19" w:rsidP="00685431">
      <w:pPr>
        <w:pStyle w:val="Naslov3"/>
        <w:ind w:left="851" w:hanging="851"/>
        <w:rPr>
          <w:color w:val="auto"/>
        </w:rPr>
      </w:pPr>
      <w:bookmarkStart w:id="37" w:name="_Toc501355624"/>
      <w:r>
        <w:rPr>
          <w:color w:val="auto"/>
        </w:rPr>
        <w:t>2</w:t>
      </w:r>
      <w:r w:rsidR="00694502" w:rsidRPr="005C07D2">
        <w:rPr>
          <w:color w:val="auto"/>
        </w:rPr>
        <w:t>.6.4</w:t>
      </w:r>
      <w:r w:rsidR="00685431" w:rsidRPr="005C07D2">
        <w:rPr>
          <w:color w:val="auto"/>
        </w:rPr>
        <w:tab/>
      </w:r>
      <w:proofErr w:type="spellStart"/>
      <w:r w:rsidR="004236FF" w:rsidRPr="005C07D2">
        <w:rPr>
          <w:color w:val="auto"/>
        </w:rPr>
        <w:t>Kombuča</w:t>
      </w:r>
      <w:bookmarkEnd w:id="37"/>
      <w:proofErr w:type="spellEnd"/>
    </w:p>
    <w:p w14:paraId="5683E5A8" w14:textId="3E479D5F" w:rsidR="004236FF" w:rsidRPr="005C07D2" w:rsidRDefault="00516514" w:rsidP="007E35E1">
      <w:proofErr w:type="spellStart"/>
      <w:r w:rsidRPr="005C07D2">
        <w:t>Kombuča</w:t>
      </w:r>
      <w:proofErr w:type="spellEnd"/>
      <w:r w:rsidRPr="005C07D2">
        <w:t xml:space="preserve"> </w:t>
      </w:r>
      <w:r w:rsidR="00A64A94" w:rsidRPr="005C07D2">
        <w:t xml:space="preserve">(Slika </w:t>
      </w:r>
      <w:r w:rsidR="00097290">
        <w:t>9</w:t>
      </w:r>
      <w:r w:rsidR="00A64A94" w:rsidRPr="005C07D2">
        <w:t xml:space="preserve">) </w:t>
      </w:r>
      <w:r w:rsidR="00CD6468" w:rsidRPr="005C07D2">
        <w:t xml:space="preserve">je kolonija </w:t>
      </w:r>
      <w:proofErr w:type="spellStart"/>
      <w:r w:rsidR="00CD6468" w:rsidRPr="005C07D2">
        <w:t>ocetnokislinski</w:t>
      </w:r>
      <w:r w:rsidRPr="005C07D2">
        <w:t>h</w:t>
      </w:r>
      <w:proofErr w:type="spellEnd"/>
      <w:r w:rsidR="00CD6468" w:rsidRPr="005C07D2">
        <w:t xml:space="preserve"> bak</w:t>
      </w:r>
      <w:r w:rsidR="00A64A94" w:rsidRPr="005C07D2">
        <w:t>terij, ki jo skupaj držijo sluz</w:t>
      </w:r>
      <w:r w:rsidR="00CD6468" w:rsidRPr="005C07D2">
        <w:t xml:space="preserve">. Ker se pri </w:t>
      </w:r>
      <w:proofErr w:type="spellStart"/>
      <w:r w:rsidR="00CD6468" w:rsidRPr="005C07D2">
        <w:t>Acetobacteraceti</w:t>
      </w:r>
      <w:proofErr w:type="spellEnd"/>
      <w:r w:rsidR="00CD6468" w:rsidRPr="005C07D2">
        <w:t xml:space="preserve"> in </w:t>
      </w:r>
      <w:proofErr w:type="spellStart"/>
      <w:r w:rsidR="00CD6468" w:rsidRPr="005C07D2">
        <w:t>xylinum</w:t>
      </w:r>
      <w:proofErr w:type="spellEnd"/>
      <w:r w:rsidR="00CD6468" w:rsidRPr="005C07D2">
        <w:t xml:space="preserve"> izloča celuloza, nastaja membrana</w:t>
      </w:r>
      <w:r w:rsidRPr="005C07D2">
        <w:rPr>
          <w:rFonts w:cs="Arial"/>
        </w:rPr>
        <w:t xml:space="preserve"> ‒ </w:t>
      </w:r>
      <w:r w:rsidRPr="005C07D2">
        <w:t>kisova matica</w:t>
      </w:r>
      <w:r w:rsidR="00CD6468" w:rsidRPr="005C07D2">
        <w:t xml:space="preserve">. Membrane tvorijo tudi nekatere divje kvasovke, katerih vir hrane je alkohol, zato zavirajo razvoj </w:t>
      </w:r>
      <w:proofErr w:type="spellStart"/>
      <w:r w:rsidR="00CD6468" w:rsidRPr="005C07D2">
        <w:t>ocetnokislinskih</w:t>
      </w:r>
      <w:proofErr w:type="spellEnd"/>
      <w:r w:rsidR="00CD6468" w:rsidRPr="005C07D2">
        <w:t xml:space="preserve"> bakterij. </w:t>
      </w:r>
      <w:r w:rsidR="007400F1" w:rsidRPr="005C07D2">
        <w:t xml:space="preserve">Kisovo matico </w:t>
      </w:r>
      <w:r w:rsidR="00CD6468" w:rsidRPr="005C07D2">
        <w:t>prepoznamo pa značilnem vonju po lepilu</w:t>
      </w:r>
      <w:r w:rsidR="007400F1" w:rsidRPr="005C07D2">
        <w:t>, medtem ko imajo divje kvasovke vonj po sadju. Membrani ločimo tudi po barvi, saj ima kisova matica barvo substrata, membrana divjih kvasovk pa je običajno bela oziroma prašna.</w:t>
      </w:r>
    </w:p>
    <w:p w14:paraId="1D0E382C" w14:textId="4700F65F" w:rsidR="004236FF" w:rsidRPr="005C07D2" w:rsidRDefault="004236FF" w:rsidP="003F1D20">
      <w:pPr>
        <w:pStyle w:val="Napis"/>
        <w:rPr>
          <w:color w:val="auto"/>
        </w:rPr>
      </w:pPr>
      <w:bookmarkStart w:id="38" w:name="_Toc500498660"/>
      <w:r w:rsidRPr="005C07D2">
        <w:rPr>
          <w:color w:val="auto"/>
        </w:rPr>
        <w:t xml:space="preserve">Slika </w:t>
      </w:r>
      <w:r w:rsidRPr="005C07D2">
        <w:rPr>
          <w:color w:val="auto"/>
        </w:rPr>
        <w:fldChar w:fldCharType="begin"/>
      </w:r>
      <w:r w:rsidRPr="005C07D2">
        <w:rPr>
          <w:color w:val="auto"/>
        </w:rPr>
        <w:instrText xml:space="preserve"> SEQ Slika \* ARABIC </w:instrText>
      </w:r>
      <w:r w:rsidRPr="005C07D2">
        <w:rPr>
          <w:color w:val="auto"/>
        </w:rPr>
        <w:fldChar w:fldCharType="separate"/>
      </w:r>
      <w:r w:rsidR="004572B2">
        <w:rPr>
          <w:noProof/>
          <w:color w:val="auto"/>
        </w:rPr>
        <w:t>9</w:t>
      </w:r>
      <w:r w:rsidRPr="005C07D2">
        <w:rPr>
          <w:noProof/>
          <w:color w:val="auto"/>
        </w:rPr>
        <w:fldChar w:fldCharType="end"/>
      </w:r>
      <w:r w:rsidRPr="005C07D2">
        <w:rPr>
          <w:noProof/>
          <w:color w:val="auto"/>
        </w:rPr>
        <w:t>:</w:t>
      </w:r>
      <w:r w:rsidRPr="005C07D2">
        <w:rPr>
          <w:color w:val="auto"/>
        </w:rPr>
        <w:t xml:space="preserve"> </w:t>
      </w:r>
      <w:proofErr w:type="spellStart"/>
      <w:r w:rsidRPr="005C07D2">
        <w:rPr>
          <w:color w:val="auto"/>
        </w:rPr>
        <w:t>Kombuča</w:t>
      </w:r>
      <w:bookmarkEnd w:id="38"/>
      <w:proofErr w:type="spellEnd"/>
    </w:p>
    <w:p w14:paraId="458DB72B" w14:textId="77777777" w:rsidR="00032981" w:rsidRPr="005C07D2" w:rsidRDefault="00F2700F" w:rsidP="007E35E1">
      <w:pPr>
        <w:keepNext/>
        <w:spacing w:after="0"/>
      </w:pPr>
      <w:r w:rsidRPr="005C07D2">
        <w:rPr>
          <w:noProof/>
          <w:lang w:eastAsia="sl-SI"/>
        </w:rPr>
        <w:drawing>
          <wp:inline distT="0" distB="0" distL="0" distR="0" wp14:anchorId="0B5B7C08" wp14:editId="4FB1F348">
            <wp:extent cx="2966484" cy="2487610"/>
            <wp:effectExtent l="0" t="0" r="5715" b="8255"/>
            <wp:docPr id="28" name="Slika 28" descr="Rezultat iskanja slik za kombu&amp;cca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zultat iskanja slik za kombu&amp;ccaron;a"/>
                    <pic:cNvPicPr>
                      <a:picLocks noChangeAspect="1" noChangeArrowheads="1"/>
                    </pic:cNvPicPr>
                  </pic:nvPicPr>
                  <pic:blipFill>
                    <a:blip r:embed="rId19"/>
                    <a:srcRect/>
                    <a:stretch>
                      <a:fillRect/>
                    </a:stretch>
                  </pic:blipFill>
                  <pic:spPr bwMode="auto">
                    <a:xfrm>
                      <a:off x="0" y="0"/>
                      <a:ext cx="2991449" cy="2508545"/>
                    </a:xfrm>
                    <a:prstGeom prst="rect">
                      <a:avLst/>
                    </a:prstGeom>
                    <a:noFill/>
                    <a:ln w="9525">
                      <a:noFill/>
                      <a:miter lim="800000"/>
                      <a:headEnd/>
                      <a:tailEnd/>
                    </a:ln>
                  </pic:spPr>
                </pic:pic>
              </a:graphicData>
            </a:graphic>
          </wp:inline>
        </w:drawing>
      </w:r>
    </w:p>
    <w:p w14:paraId="68B8B586" w14:textId="74D90956" w:rsidR="00166A5E" w:rsidRPr="005C07D2" w:rsidRDefault="00166A5E" w:rsidP="003F1D20">
      <w:pPr>
        <w:pStyle w:val="Citat"/>
        <w:rPr>
          <w:color w:val="auto"/>
        </w:rPr>
      </w:pPr>
      <w:r w:rsidRPr="005C07D2">
        <w:rPr>
          <w:color w:val="auto"/>
        </w:rPr>
        <w:t xml:space="preserve">Vir: </w:t>
      </w:r>
      <w:r w:rsidR="00331D97" w:rsidRPr="00331D97">
        <w:rPr>
          <w:color w:val="auto"/>
        </w:rPr>
        <w:t xml:space="preserve">Zdrava prehrana in </w:t>
      </w:r>
      <w:proofErr w:type="spellStart"/>
      <w:r w:rsidR="00331D97" w:rsidRPr="00331D97">
        <w:rPr>
          <w:color w:val="auto"/>
        </w:rPr>
        <w:t>kombuča</w:t>
      </w:r>
      <w:proofErr w:type="spellEnd"/>
      <w:r w:rsidR="00331D97" w:rsidRPr="00331D97">
        <w:rPr>
          <w:color w:val="auto"/>
        </w:rPr>
        <w:t xml:space="preserve"> </w:t>
      </w:r>
      <w:r w:rsidR="00331D97">
        <w:rPr>
          <w:color w:val="auto"/>
        </w:rPr>
        <w:t xml:space="preserve">b.l. </w:t>
      </w:r>
    </w:p>
    <w:p w14:paraId="7F4E023B" w14:textId="029CE6A2" w:rsidR="007F1930" w:rsidRPr="005C07D2" w:rsidRDefault="00EA1C19" w:rsidP="00685431">
      <w:pPr>
        <w:pStyle w:val="Naslov3"/>
        <w:ind w:left="851" w:hanging="851"/>
        <w:rPr>
          <w:color w:val="auto"/>
        </w:rPr>
      </w:pPr>
      <w:bookmarkStart w:id="39" w:name="_Toc501355625"/>
      <w:r>
        <w:rPr>
          <w:color w:val="auto"/>
        </w:rPr>
        <w:lastRenderedPageBreak/>
        <w:t>2</w:t>
      </w:r>
      <w:r w:rsidR="00694502" w:rsidRPr="005C07D2">
        <w:rPr>
          <w:color w:val="auto"/>
        </w:rPr>
        <w:t>.6.5</w:t>
      </w:r>
      <w:r w:rsidR="00685431" w:rsidRPr="005C07D2">
        <w:rPr>
          <w:color w:val="auto"/>
        </w:rPr>
        <w:tab/>
      </w:r>
      <w:r w:rsidR="005F52B3" w:rsidRPr="005C07D2">
        <w:rPr>
          <w:color w:val="auto"/>
        </w:rPr>
        <w:t>Postopki s kisovo matico</w:t>
      </w:r>
      <w:bookmarkEnd w:id="39"/>
    </w:p>
    <w:p w14:paraId="6EB87E14" w14:textId="45E1B305" w:rsidR="00CD6468" w:rsidRPr="005C07D2" w:rsidRDefault="007F1930" w:rsidP="007E35E1">
      <w:r w:rsidRPr="005C07D2">
        <w:t xml:space="preserve">V trgovinah kupimo </w:t>
      </w:r>
      <w:proofErr w:type="spellStart"/>
      <w:r w:rsidRPr="005C07D2">
        <w:t>starter</w:t>
      </w:r>
      <w:proofErr w:type="spellEnd"/>
      <w:r w:rsidRPr="005C07D2">
        <w:t xml:space="preserve"> kulturo, da se matica čim prej razvije. Dovolj jo je</w:t>
      </w:r>
      <w:r w:rsidR="00516514" w:rsidRPr="005C07D2">
        <w:t>,</w:t>
      </w:r>
      <w:r w:rsidRPr="005C07D2">
        <w:t xml:space="preserve"> če jo damo 10</w:t>
      </w:r>
      <w:r w:rsidRPr="005C07D2">
        <w:rPr>
          <w:rFonts w:cs="Arial"/>
        </w:rPr>
        <w:t>0</w:t>
      </w:r>
      <w:r w:rsidR="00516514" w:rsidRPr="005C07D2">
        <w:rPr>
          <w:rFonts w:cs="Arial"/>
        </w:rPr>
        <w:t>‒</w:t>
      </w:r>
      <w:r w:rsidRPr="005C07D2">
        <w:rPr>
          <w:rFonts w:cs="Arial"/>
        </w:rPr>
        <w:t>250</w:t>
      </w:r>
      <w:r w:rsidRPr="005C07D2">
        <w:t xml:space="preserve"> ml v fermentacijsko posodo z osnovnim vinom. Nato vse skupaj zaščitimo pred zunanjimi vplivi pri temperaturah 2</w:t>
      </w:r>
      <w:r w:rsidRPr="005C07D2">
        <w:rPr>
          <w:rFonts w:cs="Arial"/>
        </w:rPr>
        <w:t>4</w:t>
      </w:r>
      <w:r w:rsidR="00516514" w:rsidRPr="005C07D2">
        <w:rPr>
          <w:rFonts w:cs="Arial"/>
        </w:rPr>
        <w:t>‒</w:t>
      </w:r>
      <w:r w:rsidRPr="005C07D2">
        <w:rPr>
          <w:rFonts w:cs="Arial"/>
        </w:rPr>
        <w:t>2</w:t>
      </w:r>
      <w:r w:rsidRPr="005C07D2">
        <w:t>8</w:t>
      </w:r>
      <w:r w:rsidR="00516514" w:rsidRPr="005C07D2">
        <w:t xml:space="preserve"> </w:t>
      </w:r>
      <w:r w:rsidRPr="005C07D2">
        <w:t>°C</w:t>
      </w:r>
      <w:r w:rsidR="007D20D1" w:rsidRPr="005C07D2">
        <w:t xml:space="preserve">. Tanka kožica se na površini pojavi že v nekaj dneh, </w:t>
      </w:r>
      <w:r w:rsidR="00816B61" w:rsidRPr="005C07D2">
        <w:t xml:space="preserve">vohati </w:t>
      </w:r>
      <w:r w:rsidR="007D20D1" w:rsidRPr="005C07D2">
        <w:t xml:space="preserve">pa </w:t>
      </w:r>
      <w:r w:rsidR="00816B61" w:rsidRPr="005C07D2">
        <w:t xml:space="preserve">je </w:t>
      </w:r>
      <w:r w:rsidR="007D20D1" w:rsidRPr="005C07D2">
        <w:t xml:space="preserve">tudi značilen vonj </w:t>
      </w:r>
      <w:proofErr w:type="spellStart"/>
      <w:r w:rsidR="007D20D1" w:rsidRPr="005C07D2">
        <w:t>ocetnokislinskega</w:t>
      </w:r>
      <w:proofErr w:type="spellEnd"/>
      <w:r w:rsidR="007D20D1" w:rsidRPr="005C07D2">
        <w:t xml:space="preserve"> vrenja. To je tudi znak, da kvasovke ne bodo delovale kvarno. Kisova matica sicer lahko nastaja tudi mesec dni ali več. Če namesto matice na površini nastane bela obloga, jo poberemo in zavržemo, </w:t>
      </w:r>
      <w:r w:rsidR="00816B61" w:rsidRPr="005C07D2">
        <w:t xml:space="preserve">saj je </w:t>
      </w:r>
      <w:r w:rsidR="007D20D1" w:rsidRPr="005C07D2">
        <w:t>sestavljena iz kvarnih kvasovk</w:t>
      </w:r>
      <w:r w:rsidR="002A1235" w:rsidRPr="005C07D2">
        <w:t>. V prvih dveh do treh tednih lahko podvojimo količino vina, pri tem pa pazimo</w:t>
      </w:r>
      <w:r w:rsidR="00816B61" w:rsidRPr="005C07D2">
        <w:t>,</w:t>
      </w:r>
      <w:r w:rsidR="002A1235" w:rsidRPr="005C07D2">
        <w:t xml:space="preserve"> da ne uničimo kisove matice. Zato vino počasi in previdno dolivamo, nato pri primernih temperaturah </w:t>
      </w:r>
      <w:r w:rsidR="00816B61" w:rsidRPr="005C07D2">
        <w:t xml:space="preserve">znova </w:t>
      </w:r>
      <w:r w:rsidR="002A1235" w:rsidRPr="005C07D2">
        <w:t>pustimo stati nekaj mesecev.</w:t>
      </w:r>
      <w:r w:rsidR="00E74F13" w:rsidRPr="005C07D2">
        <w:t xml:space="preserve"> V tem času poskrbimo</w:t>
      </w:r>
      <w:r w:rsidR="00816B61" w:rsidRPr="005C07D2">
        <w:t>,</w:t>
      </w:r>
      <w:r w:rsidR="00E74F13" w:rsidRPr="005C07D2">
        <w:t xml:space="preserve"> da ni temperaturnih nihanj, ko izgine vonj po </w:t>
      </w:r>
      <w:proofErr w:type="spellStart"/>
      <w:r w:rsidR="00E74F13" w:rsidRPr="005C07D2">
        <w:t>etilacetatu</w:t>
      </w:r>
      <w:proofErr w:type="spellEnd"/>
      <w:r w:rsidR="00816B61" w:rsidRPr="005C07D2">
        <w:t>,</w:t>
      </w:r>
      <w:r w:rsidR="00E74F13" w:rsidRPr="005C07D2">
        <w:t xml:space="preserve"> je </w:t>
      </w:r>
      <w:proofErr w:type="spellStart"/>
      <w:r w:rsidR="00E74F13" w:rsidRPr="005C07D2">
        <w:t>ocetnokislinsko</w:t>
      </w:r>
      <w:proofErr w:type="spellEnd"/>
      <w:r w:rsidR="00E74F13" w:rsidRPr="005C07D2">
        <w:t xml:space="preserve"> vrenje končano. Da se prepričamo, če je vrenje res končano, s hitrimi testi preverimo vrednost </w:t>
      </w:r>
      <w:proofErr w:type="spellStart"/>
      <w:r w:rsidR="00E74F13" w:rsidRPr="005C07D2">
        <w:t>ne</w:t>
      </w:r>
      <w:r w:rsidR="00D7034A" w:rsidRPr="005C07D2">
        <w:t>povretega</w:t>
      </w:r>
      <w:proofErr w:type="spellEnd"/>
      <w:r w:rsidR="00D7034A" w:rsidRPr="005C07D2">
        <w:t xml:space="preserve"> alkoh</w:t>
      </w:r>
      <w:r w:rsidR="00E74F13" w:rsidRPr="005C07D2">
        <w:t>ola in kislin.</w:t>
      </w:r>
      <w:r w:rsidR="00D7034A" w:rsidRPr="005C07D2">
        <w:t xml:space="preserve"> Če se </w:t>
      </w:r>
      <w:proofErr w:type="spellStart"/>
      <w:r w:rsidR="00D7034A" w:rsidRPr="005C07D2">
        <w:t>ocetnokislinsko</w:t>
      </w:r>
      <w:proofErr w:type="spellEnd"/>
      <w:r w:rsidR="00D7034A" w:rsidRPr="005C07D2">
        <w:t xml:space="preserve"> vrenje še ni končalo, lahko </w:t>
      </w:r>
      <w:r w:rsidR="003B749B" w:rsidRPr="005C07D2">
        <w:t>z nastav</w:t>
      </w:r>
      <w:r w:rsidR="00D7034A" w:rsidRPr="005C07D2">
        <w:t>k</w:t>
      </w:r>
      <w:r w:rsidR="003B749B" w:rsidRPr="005C07D2">
        <w:t>om</w:t>
      </w:r>
      <w:r w:rsidR="00D7034A" w:rsidRPr="005C07D2">
        <w:t xml:space="preserve"> kisove matice </w:t>
      </w:r>
      <w:r w:rsidR="003B749B" w:rsidRPr="005C07D2">
        <w:t xml:space="preserve">cepimo tudi druge fermentacijske posode. Na tak način lahko </w:t>
      </w:r>
      <w:proofErr w:type="spellStart"/>
      <w:r w:rsidR="003B749B" w:rsidRPr="005C07D2">
        <w:t>ocetnokislinske</w:t>
      </w:r>
      <w:proofErr w:type="spellEnd"/>
      <w:r w:rsidR="003B749B" w:rsidRPr="005C07D2">
        <w:t xml:space="preserve"> bakterije ž</w:t>
      </w:r>
      <w:r w:rsidR="007400F1" w:rsidRPr="005C07D2">
        <w:t xml:space="preserve">ivijo več let, lahko tudi deset. </w:t>
      </w:r>
      <w:r w:rsidR="00CD6468" w:rsidRPr="005C07D2">
        <w:t xml:space="preserve">Nastajajočo kislino moramo stalno </w:t>
      </w:r>
      <w:r w:rsidR="00816B61" w:rsidRPr="005C07D2">
        <w:t>nadzorovati</w:t>
      </w:r>
      <w:r w:rsidR="00CD6468" w:rsidRPr="005C07D2">
        <w:t>. Če alkohol ni dokončno povrel v ocetno</w:t>
      </w:r>
      <w:r w:rsidR="00816B61" w:rsidRPr="005C07D2">
        <w:t xml:space="preserve"> </w:t>
      </w:r>
      <w:r w:rsidR="00CD6468" w:rsidRPr="005C07D2">
        <w:t>kislino in ga je v končnem izdelku ostalo več kot 1</w:t>
      </w:r>
      <w:r w:rsidR="00816B61" w:rsidRPr="005C07D2">
        <w:t xml:space="preserve"> </w:t>
      </w:r>
      <w:r w:rsidR="00CD6468" w:rsidRPr="005C07D2">
        <w:t xml:space="preserve">% vol, se bo </w:t>
      </w:r>
      <w:r w:rsidR="00816B61" w:rsidRPr="005C07D2">
        <w:t xml:space="preserve">v </w:t>
      </w:r>
      <w:r w:rsidR="00CD6468" w:rsidRPr="005C07D2">
        <w:t xml:space="preserve">odprtih steklenicah ali posodah znova tvorila kisova matica. </w:t>
      </w:r>
    </w:p>
    <w:p w14:paraId="36C9ADCB" w14:textId="66998DCC" w:rsidR="007400F1" w:rsidRPr="005C07D2" w:rsidRDefault="00EA1C19" w:rsidP="00685431">
      <w:pPr>
        <w:pStyle w:val="Naslov3"/>
        <w:ind w:left="851" w:hanging="851"/>
        <w:rPr>
          <w:color w:val="auto"/>
        </w:rPr>
      </w:pPr>
      <w:bookmarkStart w:id="40" w:name="_Toc501355626"/>
      <w:r>
        <w:rPr>
          <w:color w:val="auto"/>
        </w:rPr>
        <w:t>2</w:t>
      </w:r>
      <w:r w:rsidR="00694502" w:rsidRPr="005C07D2">
        <w:rPr>
          <w:color w:val="auto"/>
        </w:rPr>
        <w:t>.6.6</w:t>
      </w:r>
      <w:r w:rsidR="00685431" w:rsidRPr="005C07D2">
        <w:rPr>
          <w:color w:val="auto"/>
        </w:rPr>
        <w:tab/>
      </w:r>
      <w:r w:rsidR="005F52B3" w:rsidRPr="005C07D2">
        <w:rPr>
          <w:color w:val="auto"/>
        </w:rPr>
        <w:t>Izboljšan postopek s površinsko kulturo</w:t>
      </w:r>
      <w:bookmarkEnd w:id="40"/>
    </w:p>
    <w:p w14:paraId="721D0734" w14:textId="054AA3CA" w:rsidR="007F1930" w:rsidRPr="005C07D2" w:rsidRDefault="001655BF" w:rsidP="007E35E1">
      <w:r w:rsidRPr="005C07D2">
        <w:t>Če želimo kis pripraviti prej kot v nekaj mesecih, lahko to storimo z izboljšanim postopkom</w:t>
      </w:r>
      <w:r w:rsidR="00C527B6" w:rsidRPr="005C07D2">
        <w:t>. To storimo</w:t>
      </w:r>
      <w:r w:rsidR="00816B61" w:rsidRPr="005C07D2">
        <w:t xml:space="preserve"> s</w:t>
      </w:r>
      <w:r w:rsidR="00C527B6" w:rsidRPr="005C07D2">
        <w:t xml:space="preserve"> </w:t>
      </w:r>
      <w:r w:rsidR="00816B61" w:rsidRPr="005C07D2">
        <w:t xml:space="preserve">kontrolo </w:t>
      </w:r>
      <w:r w:rsidR="00C527B6" w:rsidRPr="005C07D2">
        <w:t>temperatur</w:t>
      </w:r>
      <w:r w:rsidR="00816B61" w:rsidRPr="005C07D2">
        <w:t>e in</w:t>
      </w:r>
      <w:r w:rsidR="00C527B6" w:rsidRPr="005C07D2">
        <w:t xml:space="preserve"> z zračenjem ter stabiliziranjem kisove matice. Uporabljamo plavajoče predmete, kot so plastične kroglice ter vodno kopel s termostatom</w:t>
      </w:r>
      <w:r w:rsidR="00816B61" w:rsidRPr="005C07D2">
        <w:t>,</w:t>
      </w:r>
      <w:r w:rsidR="00C527B6" w:rsidRPr="005C07D2">
        <w:t xml:space="preserve"> ki ju lahko kupimo v specializiranih trgovinah. V vodno kopel postavimo fermentacijsko posodo </w:t>
      </w:r>
      <w:r w:rsidR="00816B61" w:rsidRPr="005C07D2">
        <w:t xml:space="preserve">s </w:t>
      </w:r>
      <w:r w:rsidR="00C527B6" w:rsidRPr="005C07D2">
        <w:t>substratom</w:t>
      </w:r>
      <w:r w:rsidR="00857A72" w:rsidRPr="005C07D2">
        <w:t>, v katerega dodamo tudi hranilno sol za bakterije.</w:t>
      </w:r>
      <w:r w:rsidR="00A03B84" w:rsidRPr="005C07D2">
        <w:t xml:space="preserve"> </w:t>
      </w:r>
      <w:r w:rsidR="00857A72" w:rsidRPr="005C07D2">
        <w:t>V posodo stresemo tudi nekaj kroglic za stabilizacije kisove matice</w:t>
      </w:r>
      <w:r w:rsidR="00CD6D7B" w:rsidRPr="005C07D2">
        <w:t>, ki</w:t>
      </w:r>
      <w:r w:rsidR="00617EE4" w:rsidRPr="005C07D2">
        <w:t xml:space="preserve"> obstanejo n</w:t>
      </w:r>
      <w:r w:rsidR="00CD6D7B" w:rsidRPr="005C07D2">
        <w:t xml:space="preserve">a površini v filmu. </w:t>
      </w:r>
      <w:r w:rsidR="00C527B6" w:rsidRPr="005C07D2">
        <w:t>Nato jo pokrijemo, vendar ne do konca</w:t>
      </w:r>
      <w:r w:rsidR="00816B61" w:rsidRPr="005C07D2">
        <w:t>,</w:t>
      </w:r>
      <w:r w:rsidR="00C527B6" w:rsidRPr="005C07D2">
        <w:t xml:space="preserve"> saj je potreben kisik. Kisova matica ne</w:t>
      </w:r>
      <w:r w:rsidR="00816B61" w:rsidRPr="005C07D2">
        <w:t xml:space="preserve"> </w:t>
      </w:r>
      <w:r w:rsidR="00C527B6" w:rsidRPr="005C07D2">
        <w:t xml:space="preserve">bo prehitro potonila zaradi kroglic, zato bo </w:t>
      </w:r>
      <w:r w:rsidR="00C259BD" w:rsidRPr="005C07D2">
        <w:t xml:space="preserve">popolno </w:t>
      </w:r>
      <w:r w:rsidR="00C527B6" w:rsidRPr="005C07D2">
        <w:t>vrenje končano že v štirih do šestih tednih</w:t>
      </w:r>
      <w:r w:rsidR="00857A72" w:rsidRPr="005C07D2">
        <w:t>.</w:t>
      </w:r>
      <w:r w:rsidR="00A64A94" w:rsidRPr="005C07D2">
        <w:t xml:space="preserve"> </w:t>
      </w:r>
      <w:r w:rsidR="00CD6D7B" w:rsidRPr="005C07D2">
        <w:t xml:space="preserve">Da preprečimo </w:t>
      </w:r>
      <w:r w:rsidR="00CD6D7B" w:rsidRPr="005C07D2">
        <w:lastRenderedPageBreak/>
        <w:t>nastajanje alg v vodni kopeli, dodamo sredstvo za konzerviranje</w:t>
      </w:r>
      <w:r w:rsidR="00C259BD" w:rsidRPr="005C07D2">
        <w:t xml:space="preserve"> ali 1</w:t>
      </w:r>
      <w:r w:rsidR="00816B61" w:rsidRPr="005C07D2">
        <w:t xml:space="preserve"> </w:t>
      </w:r>
      <w:r w:rsidR="00C259BD" w:rsidRPr="005C07D2">
        <w:t>g citronske kisline in 2</w:t>
      </w:r>
      <w:r w:rsidR="00816B61" w:rsidRPr="005C07D2">
        <w:t xml:space="preserve"> </w:t>
      </w:r>
      <w:r w:rsidR="00C259BD" w:rsidRPr="005C07D2">
        <w:t xml:space="preserve">g kalijevega </w:t>
      </w:r>
      <w:proofErr w:type="spellStart"/>
      <w:r w:rsidR="00C259BD" w:rsidRPr="005C07D2">
        <w:t>disulfida</w:t>
      </w:r>
      <w:proofErr w:type="spellEnd"/>
      <w:r w:rsidR="00C259BD" w:rsidRPr="005C07D2">
        <w:t xml:space="preserve"> na 10</w:t>
      </w:r>
      <w:r w:rsidR="00816B61" w:rsidRPr="005C07D2">
        <w:t xml:space="preserve"> </w:t>
      </w:r>
      <w:r w:rsidR="00C259BD" w:rsidRPr="005C07D2">
        <w:t>l vode.</w:t>
      </w:r>
    </w:p>
    <w:p w14:paraId="5EAA5A83" w14:textId="58562836" w:rsidR="00C259BD" w:rsidRPr="005C07D2" w:rsidRDefault="00C259BD" w:rsidP="007E35E1">
      <w:r w:rsidRPr="005C07D2">
        <w:t>Rezultat preverimo po treh mesecih</w:t>
      </w:r>
      <w:r w:rsidR="00816B61" w:rsidRPr="005C07D2">
        <w:rPr>
          <w:rFonts w:cs="Arial"/>
        </w:rPr>
        <w:t xml:space="preserve"> ‒ </w:t>
      </w:r>
      <w:r w:rsidRPr="005C07D2">
        <w:t xml:space="preserve"> kis mora biti že bister, čist, z značilnim vonjem in okusom ter z dovolj kisline.</w:t>
      </w:r>
    </w:p>
    <w:p w14:paraId="485F40E9" w14:textId="67B0BB93" w:rsidR="005F52B3" w:rsidRPr="005C07D2" w:rsidRDefault="005F52B3" w:rsidP="00D43612">
      <w:pPr>
        <w:pStyle w:val="Napis"/>
        <w:ind w:left="1134" w:hanging="1134"/>
        <w:rPr>
          <w:noProof/>
          <w:color w:val="auto"/>
          <w:lang w:eastAsia="sl-SI"/>
        </w:rPr>
      </w:pPr>
      <w:bookmarkStart w:id="41" w:name="_Toc500498661"/>
      <w:r w:rsidRPr="005C07D2">
        <w:rPr>
          <w:color w:val="auto"/>
        </w:rPr>
        <w:t xml:space="preserve">Slika </w:t>
      </w:r>
      <w:r w:rsidRPr="005C07D2">
        <w:rPr>
          <w:color w:val="auto"/>
        </w:rPr>
        <w:fldChar w:fldCharType="begin"/>
      </w:r>
      <w:r w:rsidRPr="005C07D2">
        <w:rPr>
          <w:color w:val="auto"/>
        </w:rPr>
        <w:instrText xml:space="preserve"> SEQ Slika \* ARABIC </w:instrText>
      </w:r>
      <w:r w:rsidRPr="005C07D2">
        <w:rPr>
          <w:color w:val="auto"/>
        </w:rPr>
        <w:fldChar w:fldCharType="separate"/>
      </w:r>
      <w:r w:rsidR="004572B2">
        <w:rPr>
          <w:noProof/>
          <w:color w:val="auto"/>
        </w:rPr>
        <w:t>10</w:t>
      </w:r>
      <w:r w:rsidRPr="005C07D2">
        <w:rPr>
          <w:noProof/>
          <w:color w:val="auto"/>
        </w:rPr>
        <w:fldChar w:fldCharType="end"/>
      </w:r>
      <w:r w:rsidRPr="005C07D2">
        <w:rPr>
          <w:color w:val="auto"/>
        </w:rPr>
        <w:t>: Izboljšan postopek z vodno kopeljo in plastičnimi kroglicami pri izdelavi ribezovega kisa</w:t>
      </w:r>
      <w:bookmarkEnd w:id="41"/>
    </w:p>
    <w:p w14:paraId="094A0503" w14:textId="77777777" w:rsidR="005F52B3" w:rsidRPr="005C07D2" w:rsidRDefault="005F52B3" w:rsidP="007E35E1">
      <w:pPr>
        <w:pStyle w:val="Napis"/>
        <w:spacing w:after="0"/>
        <w:rPr>
          <w:b w:val="0"/>
          <w:color w:val="auto"/>
          <w:szCs w:val="24"/>
        </w:rPr>
      </w:pPr>
      <w:r w:rsidRPr="005C07D2">
        <w:rPr>
          <w:noProof/>
          <w:color w:val="auto"/>
          <w:lang w:eastAsia="sl-SI"/>
        </w:rPr>
        <w:drawing>
          <wp:inline distT="0" distB="0" distL="0" distR="0" wp14:anchorId="78CEE9B8" wp14:editId="34E92C82">
            <wp:extent cx="2657475" cy="3019425"/>
            <wp:effectExtent l="19050" t="0" r="9525" b="0"/>
            <wp:docPr id="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657475" cy="3019425"/>
                    </a:xfrm>
                    <a:prstGeom prst="rect">
                      <a:avLst/>
                    </a:prstGeom>
                    <a:noFill/>
                    <a:ln w="9525">
                      <a:noFill/>
                      <a:miter lim="800000"/>
                      <a:headEnd/>
                      <a:tailEnd/>
                    </a:ln>
                  </pic:spPr>
                </pic:pic>
              </a:graphicData>
            </a:graphic>
          </wp:inline>
        </w:drawing>
      </w:r>
    </w:p>
    <w:p w14:paraId="77AEF9CF" w14:textId="07C5A647" w:rsidR="00166A5E" w:rsidRPr="005C07D2" w:rsidRDefault="00166A5E" w:rsidP="00E85219">
      <w:pPr>
        <w:pStyle w:val="Citat"/>
        <w:rPr>
          <w:color w:val="auto"/>
        </w:rPr>
      </w:pPr>
      <w:r w:rsidRPr="005C07D2">
        <w:rPr>
          <w:color w:val="auto"/>
        </w:rPr>
        <w:t xml:space="preserve">Vir: </w:t>
      </w:r>
      <w:proofErr w:type="spellStart"/>
      <w:r w:rsidR="00A15634" w:rsidRPr="005C07D2">
        <w:rPr>
          <w:color w:val="auto"/>
        </w:rPr>
        <w:t>Hagmann</w:t>
      </w:r>
      <w:proofErr w:type="spellEnd"/>
      <w:r w:rsidR="00A15634" w:rsidRPr="005C07D2">
        <w:rPr>
          <w:color w:val="auto"/>
        </w:rPr>
        <w:t xml:space="preserve"> 2015, 44</w:t>
      </w:r>
    </w:p>
    <w:p w14:paraId="0EB28379" w14:textId="3EAF9FB7" w:rsidR="001C0A61" w:rsidRPr="005C07D2" w:rsidRDefault="00EA1C19" w:rsidP="00685431">
      <w:pPr>
        <w:pStyle w:val="Naslov3"/>
        <w:ind w:left="851" w:hanging="851"/>
        <w:rPr>
          <w:color w:val="auto"/>
        </w:rPr>
      </w:pPr>
      <w:bookmarkStart w:id="42" w:name="_Toc501355627"/>
      <w:r>
        <w:rPr>
          <w:rFonts w:eastAsiaTheme="minorHAnsi" w:cstheme="minorBidi"/>
          <w:bCs w:val="0"/>
          <w:color w:val="auto"/>
        </w:rPr>
        <w:t>2</w:t>
      </w:r>
      <w:r w:rsidR="00694502" w:rsidRPr="005C07D2">
        <w:rPr>
          <w:rFonts w:eastAsiaTheme="minorHAnsi" w:cstheme="minorBidi"/>
          <w:bCs w:val="0"/>
          <w:color w:val="auto"/>
        </w:rPr>
        <w:t>.6.7</w:t>
      </w:r>
      <w:r w:rsidR="00685431" w:rsidRPr="005C07D2">
        <w:rPr>
          <w:rFonts w:eastAsiaTheme="minorHAnsi" w:cstheme="minorBidi"/>
          <w:bCs w:val="0"/>
          <w:color w:val="auto"/>
        </w:rPr>
        <w:tab/>
      </w:r>
      <w:r w:rsidR="005F52B3" w:rsidRPr="005C07D2">
        <w:rPr>
          <w:color w:val="auto"/>
        </w:rPr>
        <w:t>Postopek z uporabo imobilizirane kulture</w:t>
      </w:r>
      <w:bookmarkEnd w:id="42"/>
    </w:p>
    <w:p w14:paraId="716A6370" w14:textId="54A4436F" w:rsidR="001C0A61" w:rsidRPr="005C07D2" w:rsidRDefault="004E5543" w:rsidP="007E35E1">
      <w:r w:rsidRPr="005C07D2">
        <w:t>Uporab</w:t>
      </w:r>
      <w:r w:rsidR="00F159A6" w:rsidRPr="005C07D2">
        <w:t>lj</w:t>
      </w:r>
      <w:r w:rsidRPr="005C07D2">
        <w:t xml:space="preserve">a se manjši </w:t>
      </w:r>
      <w:proofErr w:type="spellStart"/>
      <w:r w:rsidRPr="005C07D2">
        <w:t>fermentator</w:t>
      </w:r>
      <w:proofErr w:type="spellEnd"/>
      <w:r w:rsidRPr="005C07D2">
        <w:t xml:space="preserve">, kjer se </w:t>
      </w:r>
      <w:proofErr w:type="spellStart"/>
      <w:r w:rsidRPr="005C07D2">
        <w:t>ocetnokislinske</w:t>
      </w:r>
      <w:proofErr w:type="spellEnd"/>
      <w:r w:rsidRPr="005C07D2">
        <w:t xml:space="preserve"> bakterije vežejo na bukove oblance</w:t>
      </w:r>
      <w:r w:rsidR="00A12F8A" w:rsidRPr="005C07D2">
        <w:t xml:space="preserve">. </w:t>
      </w:r>
      <w:r w:rsidR="00F159A6" w:rsidRPr="005C07D2">
        <w:t>Bukove oblance pred uporabo speremo z vodo,</w:t>
      </w:r>
      <w:r w:rsidR="00634F67" w:rsidRPr="005C07D2">
        <w:t xml:space="preserve"> drugače bo imel prvi kis grenak okus po lesu. L</w:t>
      </w:r>
      <w:r w:rsidR="00F159A6" w:rsidRPr="005C07D2">
        <w:t xml:space="preserve">ahko pa uporabimo tudi koruzni storž, vendar ga moramo pred uporabo dobro očistiti. Za 30 </w:t>
      </w:r>
      <w:r w:rsidR="009D13D2" w:rsidRPr="005C07D2">
        <w:t xml:space="preserve">l </w:t>
      </w:r>
      <w:r w:rsidR="00F159A6" w:rsidRPr="005C07D2">
        <w:t>kisa uporabimo približno 12</w:t>
      </w:r>
      <w:r w:rsidR="009D13D2" w:rsidRPr="005C07D2">
        <w:t xml:space="preserve"> </w:t>
      </w:r>
      <w:r w:rsidR="00F159A6" w:rsidRPr="005C07D2">
        <w:t xml:space="preserve">kg oblancev. </w:t>
      </w:r>
      <w:r w:rsidR="00A12F8A" w:rsidRPr="005C07D2">
        <w:t xml:space="preserve">Opremimo ga z vrelno veho </w:t>
      </w:r>
      <w:r w:rsidR="00E62B54" w:rsidRPr="005C07D2">
        <w:t xml:space="preserve">in </w:t>
      </w:r>
      <w:r w:rsidR="00A12F8A" w:rsidRPr="005C07D2">
        <w:t>ga postavimo na podstavek. Nato ga na spodnjem delu povežemo z drugim plastičnim sodom</w:t>
      </w:r>
      <w:r w:rsidR="00563580" w:rsidRPr="005C07D2">
        <w:t>, ki ne vsebuje oblancev.</w:t>
      </w:r>
      <w:r w:rsidR="00FB22A2" w:rsidRPr="005C07D2">
        <w:t xml:space="preserve"> Na mestu povezave namestimo pipo, spodnji sod pa naj ima iztok povezan </w:t>
      </w:r>
      <w:r w:rsidR="009D13D2" w:rsidRPr="005C07D2">
        <w:t xml:space="preserve">s </w:t>
      </w:r>
      <w:r w:rsidR="00FB22A2" w:rsidRPr="005C07D2">
        <w:t xml:space="preserve">pretočno črpalko. Na drugi strani je črpalka povezana z zgornjim sodom, tako da z vsebino </w:t>
      </w:r>
      <w:r w:rsidR="00FB22A2" w:rsidRPr="005C07D2">
        <w:lastRenderedPageBreak/>
        <w:t>spodnjega soda prelivamo oblance zgornjega soda.</w:t>
      </w:r>
      <w:r w:rsidR="00C511EA" w:rsidRPr="005C07D2">
        <w:t xml:space="preserve"> Oblance na tak način </w:t>
      </w:r>
      <w:r w:rsidR="00E62B54" w:rsidRPr="005C07D2">
        <w:t xml:space="preserve">prelivamo </w:t>
      </w:r>
      <w:r w:rsidR="00C511EA" w:rsidRPr="005C07D2">
        <w:t>približno osemkrat na dan</w:t>
      </w:r>
      <w:r w:rsidR="00E56C90" w:rsidRPr="005C07D2">
        <w:t xml:space="preserve">, kar lahko nastavimo. Na bukove oblance se usedajo ocetne bakterije, ki </w:t>
      </w:r>
      <w:r w:rsidR="00E62B54" w:rsidRPr="005C07D2">
        <w:t xml:space="preserve">sprožijo </w:t>
      </w:r>
      <w:r w:rsidR="00E56C90" w:rsidRPr="005C07D2">
        <w:t>vrenje.</w:t>
      </w:r>
      <w:r w:rsidR="00E62B54" w:rsidRPr="005C07D2">
        <w:t xml:space="preserve"> </w:t>
      </w:r>
      <w:r w:rsidR="00F159A6" w:rsidRPr="005C07D2">
        <w:t>Sistem</w:t>
      </w:r>
      <w:r w:rsidR="00E62B54" w:rsidRPr="005C07D2">
        <w:t>,</w:t>
      </w:r>
      <w:r w:rsidR="00F159A6" w:rsidRPr="005C07D2">
        <w:t xml:space="preserve"> pokrit z vrelno veho</w:t>
      </w:r>
      <w:r w:rsidR="00E62B54" w:rsidRPr="005C07D2">
        <w:t>,</w:t>
      </w:r>
      <w:r w:rsidR="00F159A6" w:rsidRPr="005C07D2">
        <w:t xml:space="preserve"> je dovolj dobro oskrbovan s kisikom</w:t>
      </w:r>
      <w:r w:rsidR="00E62B54" w:rsidRPr="005C07D2">
        <w:t xml:space="preserve"> in</w:t>
      </w:r>
      <w:r w:rsidR="00F159A6" w:rsidRPr="005C07D2">
        <w:t xml:space="preserve"> hkrati zaščiten pred mušicami. Ob ustrezni temperaturi se lahko v enem mesecu proizvede do 25 </w:t>
      </w:r>
      <w:r w:rsidR="009D13D2" w:rsidRPr="005C07D2">
        <w:t xml:space="preserve">l </w:t>
      </w:r>
      <w:r w:rsidR="00F159A6" w:rsidRPr="005C07D2">
        <w:t>kisa. Pri tem postopku je uporaba hranilne snovi tudi zaželena</w:t>
      </w:r>
      <w:r w:rsidR="00E62B54" w:rsidRPr="005C07D2">
        <w:t>.</w:t>
      </w:r>
      <w:r w:rsidR="00F159A6" w:rsidRPr="005C07D2">
        <w:t xml:space="preserve"> </w:t>
      </w:r>
    </w:p>
    <w:p w14:paraId="1975BF85" w14:textId="6B90F441" w:rsidR="005F52B3" w:rsidRPr="005C07D2" w:rsidRDefault="0043411E" w:rsidP="00E85219">
      <w:pPr>
        <w:pStyle w:val="Napis"/>
        <w:rPr>
          <w:color w:val="auto"/>
        </w:rPr>
      </w:pPr>
      <w:bookmarkStart w:id="43" w:name="_Toc500498675"/>
      <w:r w:rsidRPr="005C07D2">
        <w:rPr>
          <w:color w:val="auto"/>
        </w:rPr>
        <w:t>Grafikon</w:t>
      </w:r>
      <w:r w:rsidR="003F6E84" w:rsidRPr="005C07D2">
        <w:rPr>
          <w:color w:val="auto"/>
        </w:rPr>
        <w:t xml:space="preserve"> </w:t>
      </w:r>
      <w:r w:rsidR="003F6E84" w:rsidRPr="005C07D2">
        <w:rPr>
          <w:color w:val="auto"/>
        </w:rPr>
        <w:fldChar w:fldCharType="begin"/>
      </w:r>
      <w:r w:rsidR="003F6E84" w:rsidRPr="005C07D2">
        <w:rPr>
          <w:color w:val="auto"/>
        </w:rPr>
        <w:instrText xml:space="preserve"> SEQ Graf \* ARABIC </w:instrText>
      </w:r>
      <w:r w:rsidR="003F6E84" w:rsidRPr="005C07D2">
        <w:rPr>
          <w:color w:val="auto"/>
        </w:rPr>
        <w:fldChar w:fldCharType="separate"/>
      </w:r>
      <w:r w:rsidR="004572B2">
        <w:rPr>
          <w:noProof/>
          <w:color w:val="auto"/>
        </w:rPr>
        <w:t>1</w:t>
      </w:r>
      <w:r w:rsidR="003F6E84" w:rsidRPr="005C07D2">
        <w:rPr>
          <w:color w:val="auto"/>
        </w:rPr>
        <w:fldChar w:fldCharType="end"/>
      </w:r>
      <w:r w:rsidR="005F52B3" w:rsidRPr="005C07D2">
        <w:rPr>
          <w:color w:val="auto"/>
        </w:rPr>
        <w:t>: Rast vsebnosti ocetne kisline v 28 dneh</w:t>
      </w:r>
      <w:bookmarkEnd w:id="43"/>
    </w:p>
    <w:p w14:paraId="5541004C" w14:textId="77777777" w:rsidR="00032981" w:rsidRPr="005C07D2" w:rsidRDefault="00463359" w:rsidP="007E35E1">
      <w:pPr>
        <w:keepNext/>
        <w:spacing w:after="0"/>
      </w:pPr>
      <w:r w:rsidRPr="005C07D2">
        <w:rPr>
          <w:noProof/>
          <w:lang w:eastAsia="sl-SI"/>
        </w:rPr>
        <w:drawing>
          <wp:inline distT="0" distB="0" distL="0" distR="0" wp14:anchorId="705D4A05" wp14:editId="34F3A207">
            <wp:extent cx="5570855" cy="2785730"/>
            <wp:effectExtent l="0" t="0" r="10795" b="15240"/>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9B5392E" w14:textId="29D727DF" w:rsidR="00166A5E" w:rsidRPr="005C07D2" w:rsidRDefault="00166A5E" w:rsidP="00E85219">
      <w:pPr>
        <w:pStyle w:val="Citat"/>
        <w:rPr>
          <w:color w:val="auto"/>
        </w:rPr>
      </w:pPr>
      <w:r w:rsidRPr="005C07D2">
        <w:rPr>
          <w:color w:val="auto"/>
        </w:rPr>
        <w:t>Vir: Lasten 2017</w:t>
      </w:r>
    </w:p>
    <w:p w14:paraId="7D9F1F65" w14:textId="4759D966" w:rsidR="00173F4F" w:rsidRPr="005C07D2" w:rsidRDefault="000C0668" w:rsidP="00BC5B5B">
      <w:pPr>
        <w:keepNext/>
      </w:pPr>
      <w:r w:rsidRPr="005C07D2">
        <w:t xml:space="preserve">Iz </w:t>
      </w:r>
      <w:r w:rsidR="0043411E" w:rsidRPr="005C07D2">
        <w:t>Grafikon</w:t>
      </w:r>
      <w:r w:rsidRPr="005C07D2">
        <w:t xml:space="preserve">a 1 je razvidna konstantna rast vsebnosti </w:t>
      </w:r>
      <w:r w:rsidR="00BC5B5B" w:rsidRPr="005C07D2">
        <w:t xml:space="preserve">ocetne </w:t>
      </w:r>
      <w:r w:rsidRPr="005C07D2">
        <w:t>kisline</w:t>
      </w:r>
      <w:r w:rsidR="00BC5B5B" w:rsidRPr="005C07D2">
        <w:t>. Koncentracija najbolj narašča v prvih 18 dneh</w:t>
      </w:r>
      <w:r w:rsidR="0083576A" w:rsidRPr="005C07D2">
        <w:t>,</w:t>
      </w:r>
      <w:r w:rsidR="00BC5B5B" w:rsidRPr="005C07D2">
        <w:t xml:space="preserve"> nato je naraščanje nekoliko manjše, po 2</w:t>
      </w:r>
      <w:r w:rsidR="00BC5B5B" w:rsidRPr="005C07D2">
        <w:rPr>
          <w:rFonts w:cs="Arial"/>
        </w:rPr>
        <w:t>6</w:t>
      </w:r>
      <w:r w:rsidR="0083576A" w:rsidRPr="005C07D2">
        <w:rPr>
          <w:rFonts w:cs="Arial"/>
        </w:rPr>
        <w:t>‒</w:t>
      </w:r>
      <w:r w:rsidR="00BC5B5B" w:rsidRPr="005C07D2">
        <w:rPr>
          <w:rFonts w:cs="Arial"/>
        </w:rPr>
        <w:t>2</w:t>
      </w:r>
      <w:r w:rsidR="00BC5B5B" w:rsidRPr="005C07D2">
        <w:t xml:space="preserve">8 dneh pa </w:t>
      </w:r>
      <w:r w:rsidR="0083576A" w:rsidRPr="005C07D2">
        <w:t>začne</w:t>
      </w:r>
      <w:r w:rsidR="00BC5B5B" w:rsidRPr="005C07D2">
        <w:t xml:space="preserve"> vrednost ocetne kisline upadati.</w:t>
      </w:r>
    </w:p>
    <w:p w14:paraId="5C846B4A" w14:textId="1A6F27AA" w:rsidR="00463359" w:rsidRPr="005C07D2" w:rsidRDefault="00463359" w:rsidP="007E35E1">
      <w:r w:rsidRPr="005C07D2">
        <w:t>Priporočljivo je</w:t>
      </w:r>
      <w:r w:rsidR="0083576A" w:rsidRPr="005C07D2">
        <w:t>,</w:t>
      </w:r>
      <w:r w:rsidRPr="005C07D2">
        <w:t xml:space="preserve"> da se doma proizvaja kombinacijo vinskega in alkoholnega kisa</w:t>
      </w:r>
      <w:r w:rsidR="0014092A" w:rsidRPr="005C07D2">
        <w:t>. To lahko naredimo tako, da sadna vina mešamo z žganimi pijačami in s tem dvignemo količino alkohola. Da zagotovimo vrenje do konca, dodamo še hranilno sol.</w:t>
      </w:r>
    </w:p>
    <w:p w14:paraId="5F14CAA0" w14:textId="526827A6" w:rsidR="0014092A" w:rsidRPr="005C07D2" w:rsidRDefault="0014092A" w:rsidP="007E35E1">
      <w:r w:rsidRPr="005C07D2">
        <w:t>Pri prvem polnjenju</w:t>
      </w:r>
      <w:r w:rsidR="00967A70" w:rsidRPr="005C07D2">
        <w:t xml:space="preserve"> </w:t>
      </w:r>
      <w:r w:rsidR="00493D8D" w:rsidRPr="005C07D2">
        <w:t>soda</w:t>
      </w:r>
      <w:r w:rsidR="00967A70" w:rsidRPr="005C07D2">
        <w:t xml:space="preserve"> </w:t>
      </w:r>
      <w:r w:rsidR="00062DD1" w:rsidRPr="005C07D2">
        <w:t>dobi kis značilen odtenek</w:t>
      </w:r>
      <w:r w:rsidR="0083576A" w:rsidRPr="005C07D2">
        <w:t xml:space="preserve"> </w:t>
      </w:r>
      <w:r w:rsidR="0083576A" w:rsidRPr="005C07D2">
        <w:rPr>
          <w:rFonts w:cs="Arial"/>
        </w:rPr>
        <w:t>‒</w:t>
      </w:r>
      <w:r w:rsidR="00062DD1" w:rsidRPr="005C07D2">
        <w:t xml:space="preserve"> zaradi ekstrakcije</w:t>
      </w:r>
      <w:r w:rsidR="00634F67" w:rsidRPr="005C07D2">
        <w:t xml:space="preserve"> in </w:t>
      </w:r>
      <w:r w:rsidR="00062DD1" w:rsidRPr="005C07D2">
        <w:t>vsrkavanja</w:t>
      </w:r>
      <w:r w:rsidRPr="005C07D2">
        <w:t xml:space="preserve"> tanina iz bukovih oblancev</w:t>
      </w:r>
      <w:r w:rsidR="00062DD1" w:rsidRPr="005C07D2">
        <w:t>.</w:t>
      </w:r>
    </w:p>
    <w:p w14:paraId="27DA1990" w14:textId="05BAAE4B" w:rsidR="00777FFA" w:rsidRPr="005C07D2" w:rsidRDefault="00EA1C19" w:rsidP="00685431">
      <w:pPr>
        <w:pStyle w:val="Naslov3"/>
        <w:ind w:left="851" w:hanging="851"/>
        <w:rPr>
          <w:color w:val="auto"/>
        </w:rPr>
      </w:pPr>
      <w:bookmarkStart w:id="44" w:name="_Toc501355628"/>
      <w:r>
        <w:rPr>
          <w:color w:val="auto"/>
        </w:rPr>
        <w:lastRenderedPageBreak/>
        <w:t>2</w:t>
      </w:r>
      <w:r w:rsidR="00694502" w:rsidRPr="005C07D2">
        <w:rPr>
          <w:color w:val="auto"/>
        </w:rPr>
        <w:t>.6.8</w:t>
      </w:r>
      <w:r w:rsidR="00685431" w:rsidRPr="005C07D2">
        <w:rPr>
          <w:color w:val="auto"/>
        </w:rPr>
        <w:tab/>
      </w:r>
      <w:r w:rsidR="00173F4F" w:rsidRPr="005C07D2">
        <w:rPr>
          <w:color w:val="auto"/>
        </w:rPr>
        <w:t>Domača proizvodnja alkoholnega kisa</w:t>
      </w:r>
      <w:bookmarkEnd w:id="44"/>
    </w:p>
    <w:p w14:paraId="7513846C" w14:textId="3AFDC08D" w:rsidR="00777FFA" w:rsidRPr="005C07D2" w:rsidRDefault="00777FFA" w:rsidP="007E35E1">
      <w:r w:rsidRPr="005C07D2">
        <w:t>Osnovna surovina je žgana pijača. Najboljše so aromatične vrste žganja, vendar kis ne</w:t>
      </w:r>
      <w:r w:rsidR="0083576A" w:rsidRPr="005C07D2">
        <w:t xml:space="preserve"> </w:t>
      </w:r>
      <w:r w:rsidRPr="005C07D2">
        <w:t>bo imel tako dobre aromatične lastnosti</w:t>
      </w:r>
      <w:r w:rsidR="0083576A" w:rsidRPr="005C07D2">
        <w:t>,</w:t>
      </w:r>
      <w:r w:rsidRPr="005C07D2">
        <w:t xml:space="preserve"> kot</w:t>
      </w:r>
      <w:r w:rsidR="0083576A" w:rsidRPr="005C07D2">
        <w:t xml:space="preserve"> </w:t>
      </w:r>
      <w:r w:rsidRPr="005C07D2">
        <w:t>če je izdelan iz vina.</w:t>
      </w:r>
      <w:r w:rsidR="00E27FD3" w:rsidRPr="005C07D2">
        <w:t xml:space="preserve"> Pred uporabo destilate razredčimo z vodo na približno 8</w:t>
      </w:r>
      <w:r w:rsidR="0083576A" w:rsidRPr="005C07D2">
        <w:rPr>
          <w:rFonts w:ascii="Times New Roman" w:hAnsi="Times New Roman" w:cs="Times New Roman"/>
        </w:rPr>
        <w:t>‒</w:t>
      </w:r>
      <w:r w:rsidR="00E27FD3" w:rsidRPr="005C07D2">
        <w:t>10</w:t>
      </w:r>
      <w:r w:rsidR="0083576A" w:rsidRPr="005C07D2">
        <w:t xml:space="preserve"> </w:t>
      </w:r>
      <w:r w:rsidR="00E27FD3" w:rsidRPr="005C07D2">
        <w:t xml:space="preserve">% vol. </w:t>
      </w:r>
      <w:r w:rsidR="0083576A" w:rsidRPr="005C07D2">
        <w:t>alkohola</w:t>
      </w:r>
      <w:r w:rsidR="00E27FD3" w:rsidRPr="005C07D2">
        <w:t>. Pomembno je</w:t>
      </w:r>
      <w:r w:rsidR="0083576A" w:rsidRPr="005C07D2">
        <w:t>,</w:t>
      </w:r>
      <w:r w:rsidR="00E27FD3" w:rsidRPr="005C07D2">
        <w:t xml:space="preserve"> da dodamo tudi hranilno sol za </w:t>
      </w:r>
      <w:proofErr w:type="spellStart"/>
      <w:r w:rsidR="00E27FD3" w:rsidRPr="005C07D2">
        <w:t>ocetnokislinske</w:t>
      </w:r>
      <w:proofErr w:type="spellEnd"/>
      <w:r w:rsidR="00E27FD3" w:rsidRPr="005C07D2">
        <w:t xml:space="preserve"> bakterije, da nastajanje kisline poteka neprekinjeno.</w:t>
      </w:r>
      <w:r w:rsidR="002A4074" w:rsidRPr="005C07D2">
        <w:t xml:space="preserve"> V specializiranih trgovinah so na voljo tudi ostale hranilne snovi za domačo proizvodnjo kisa, ki pospešujejo nastanek kislin.</w:t>
      </w:r>
    </w:p>
    <w:p w14:paraId="08CC1EA5" w14:textId="35268234" w:rsidR="00777FFA" w:rsidRPr="005C07D2" w:rsidRDefault="00EA1C19" w:rsidP="00685431">
      <w:pPr>
        <w:pStyle w:val="Naslov3"/>
        <w:ind w:left="851" w:hanging="851"/>
        <w:rPr>
          <w:color w:val="auto"/>
        </w:rPr>
      </w:pPr>
      <w:bookmarkStart w:id="45" w:name="_Toc501355629"/>
      <w:r>
        <w:rPr>
          <w:color w:val="auto"/>
        </w:rPr>
        <w:t>2</w:t>
      </w:r>
      <w:r w:rsidR="00694502" w:rsidRPr="005C07D2">
        <w:rPr>
          <w:color w:val="auto"/>
        </w:rPr>
        <w:t>.6.9</w:t>
      </w:r>
      <w:r w:rsidR="00685431" w:rsidRPr="005C07D2">
        <w:rPr>
          <w:color w:val="auto"/>
        </w:rPr>
        <w:tab/>
      </w:r>
      <w:r w:rsidR="00173F4F" w:rsidRPr="005C07D2">
        <w:rPr>
          <w:color w:val="auto"/>
        </w:rPr>
        <w:t xml:space="preserve">Manjše naprave za </w:t>
      </w:r>
      <w:proofErr w:type="spellStart"/>
      <w:r w:rsidR="00173F4F" w:rsidRPr="005C07D2">
        <w:rPr>
          <w:color w:val="auto"/>
        </w:rPr>
        <w:t>submerzni</w:t>
      </w:r>
      <w:proofErr w:type="spellEnd"/>
      <w:r w:rsidR="00173F4F" w:rsidRPr="005C07D2">
        <w:rPr>
          <w:color w:val="auto"/>
        </w:rPr>
        <w:t xml:space="preserve"> postopek</w:t>
      </w:r>
      <w:bookmarkEnd w:id="45"/>
    </w:p>
    <w:p w14:paraId="19C059B7" w14:textId="44A6B197" w:rsidR="002E3A15" w:rsidRPr="005C07D2" w:rsidRDefault="00777FFA" w:rsidP="007E35E1">
      <w:r w:rsidRPr="005C07D2">
        <w:t xml:space="preserve">Uporabimo lahko več alkoholnih surovin. Za </w:t>
      </w:r>
      <w:proofErr w:type="spellStart"/>
      <w:r w:rsidRPr="005C07D2">
        <w:t>submerzni</w:t>
      </w:r>
      <w:proofErr w:type="spellEnd"/>
      <w:r w:rsidRPr="005C07D2">
        <w:t xml:space="preserve"> postopek je značilno, da kisova matica ni tako nujna.</w:t>
      </w:r>
      <w:r w:rsidR="002E3A15" w:rsidRPr="005C07D2">
        <w:t xml:space="preserve"> </w:t>
      </w:r>
      <w:r w:rsidR="0083576A" w:rsidRPr="005C07D2">
        <w:t xml:space="preserve">Oprema </w:t>
      </w:r>
      <w:r w:rsidR="002E3A15" w:rsidRPr="005C07D2">
        <w:t xml:space="preserve">za manjšo proizvodnjo </w:t>
      </w:r>
      <w:r w:rsidR="0083576A" w:rsidRPr="005C07D2">
        <w:t xml:space="preserve">je </w:t>
      </w:r>
      <w:r w:rsidR="002E3A15" w:rsidRPr="005C07D2">
        <w:t xml:space="preserve">na voljo v specializiranih trgovinah. </w:t>
      </w:r>
      <w:r w:rsidR="0083576A" w:rsidRPr="005C07D2">
        <w:t>Fermentacijska</w:t>
      </w:r>
      <w:r w:rsidR="002E3A15" w:rsidRPr="005C07D2">
        <w:t xml:space="preserve"> posoda je podobna </w:t>
      </w:r>
      <w:proofErr w:type="spellStart"/>
      <w:r w:rsidR="002E3A15" w:rsidRPr="005C07D2">
        <w:t>Fringsovem</w:t>
      </w:r>
      <w:proofErr w:type="spellEnd"/>
      <w:r w:rsidR="00CF326E" w:rsidRPr="005C07D2">
        <w:t xml:space="preserve"> </w:t>
      </w:r>
      <w:proofErr w:type="spellStart"/>
      <w:r w:rsidR="00493D8D" w:rsidRPr="005C07D2">
        <w:t>acetatorju</w:t>
      </w:r>
      <w:proofErr w:type="spellEnd"/>
      <w:r w:rsidR="0083576A" w:rsidRPr="005C07D2">
        <w:rPr>
          <w:rFonts w:cs="Arial"/>
        </w:rPr>
        <w:t xml:space="preserve"> ‒</w:t>
      </w:r>
      <w:r w:rsidR="002E3A15" w:rsidRPr="005C07D2">
        <w:rPr>
          <w:rFonts w:cs="Arial"/>
        </w:rPr>
        <w:t xml:space="preserve"> </w:t>
      </w:r>
      <w:r w:rsidR="002E3A15" w:rsidRPr="005C07D2">
        <w:t xml:space="preserve">najbolj primerna </w:t>
      </w:r>
      <w:r w:rsidR="0083576A" w:rsidRPr="005C07D2">
        <w:t xml:space="preserve">je </w:t>
      </w:r>
      <w:r w:rsidR="002E3A15" w:rsidRPr="005C07D2">
        <w:t>iz nerjavečega jekla.</w:t>
      </w:r>
    </w:p>
    <w:p w14:paraId="033E76AF" w14:textId="1FDC5CB2" w:rsidR="00336BBF" w:rsidRPr="005C07D2" w:rsidRDefault="002E3A15" w:rsidP="007E35E1">
      <w:r w:rsidRPr="005C07D2">
        <w:t xml:space="preserve">V takšnem načinu proizvodnje </w:t>
      </w:r>
      <w:proofErr w:type="spellStart"/>
      <w:r w:rsidRPr="005C07D2">
        <w:t>ocetnokislinske</w:t>
      </w:r>
      <w:proofErr w:type="spellEnd"/>
      <w:r w:rsidRPr="005C07D2">
        <w:t xml:space="preserve"> bakterije lebdijo v tekočini, na</w:t>
      </w:r>
      <w:r w:rsidR="000834ED" w:rsidRPr="005C07D2">
        <w:t xml:space="preserve"> </w:t>
      </w:r>
      <w:r w:rsidRPr="005C07D2">
        <w:t xml:space="preserve">zračnih mehurčkih, ki so poleg alkohola vir prehrane. Zato več mehurčkov pomeni boljšo fermentacijo. Ko se doda kulturo bakterij, je </w:t>
      </w:r>
      <w:r w:rsidR="0083576A" w:rsidRPr="005C07D2">
        <w:t xml:space="preserve">treba </w:t>
      </w:r>
      <w:r w:rsidRPr="005C07D2">
        <w:t>poskrbeti tudi za stalno zagotavljanje toplote, zato je dobro 50</w:t>
      </w:r>
      <w:r w:rsidR="009D13D2" w:rsidRPr="005C07D2">
        <w:t>-</w:t>
      </w:r>
      <w:r w:rsidRPr="005C07D2">
        <w:t xml:space="preserve">litrske posode pri uporabi tudi posebej segrevati. </w:t>
      </w:r>
      <w:r w:rsidR="00A11FE3" w:rsidRPr="005C07D2">
        <w:t>20</w:t>
      </w:r>
      <w:r w:rsidR="009D13D2" w:rsidRPr="005C07D2">
        <w:t>-</w:t>
      </w:r>
      <w:r w:rsidR="00A11FE3" w:rsidRPr="005C07D2">
        <w:t xml:space="preserve">litrske posode se dovolj segrejejo že z oddajanjem toplote pretočnih črpalk, ki so na dnu posode. </w:t>
      </w:r>
      <w:r w:rsidRPr="005C07D2">
        <w:t xml:space="preserve">Za dovod zraka lahko tudi </w:t>
      </w:r>
      <w:r w:rsidR="00A11FE3" w:rsidRPr="005C07D2">
        <w:t>po</w:t>
      </w:r>
      <w:r w:rsidRPr="005C07D2">
        <w:t>skrbimo s posebnimi šobami, ki so nameščene na posodo.</w:t>
      </w:r>
      <w:r w:rsidR="00A11FE3" w:rsidRPr="005C07D2">
        <w:t xml:space="preserve"> Da pregrevanje ne</w:t>
      </w:r>
      <w:r w:rsidR="009D13D2" w:rsidRPr="005C07D2">
        <w:t xml:space="preserve"> </w:t>
      </w:r>
      <w:r w:rsidR="00A11FE3" w:rsidRPr="005C07D2">
        <w:t>bi uničilo bakterij, vgradimo tudi hlajenje, ki ga ob potrebi aktiviramo. Za manjše naprave je dovolj jeklena spiralna cev, ki je vodno hlajena.</w:t>
      </w:r>
    </w:p>
    <w:p w14:paraId="0E5BC9B4" w14:textId="7A606842" w:rsidR="00A11FE3" w:rsidRPr="005C07D2" w:rsidRDefault="00A11FE3" w:rsidP="007E35E1">
      <w:r w:rsidRPr="005C07D2">
        <w:t xml:space="preserve">Da pri samem procesu ne porabimo preveč vode za hlajenje, izberemo hladnejši temen prostor ali pa proces </w:t>
      </w:r>
      <w:r w:rsidR="00F15402" w:rsidRPr="005C07D2">
        <w:t>i</w:t>
      </w:r>
      <w:r w:rsidRPr="005C07D2">
        <w:t>zvajamo ob hladnejšem letnem času.</w:t>
      </w:r>
      <w:r w:rsidR="00F15402" w:rsidRPr="005C07D2">
        <w:t xml:space="preserve"> Z dovajanjem zraka skozi šobo lahko nastane 2</w:t>
      </w:r>
      <w:r w:rsidR="0083576A" w:rsidRPr="005C07D2">
        <w:rPr>
          <w:rFonts w:cs="Arial"/>
        </w:rPr>
        <w:t>‒</w:t>
      </w:r>
      <w:r w:rsidR="00F15402" w:rsidRPr="005C07D2">
        <w:t>10</w:t>
      </w:r>
      <w:r w:rsidR="0083576A" w:rsidRPr="005C07D2">
        <w:t xml:space="preserve"> </w:t>
      </w:r>
      <w:r w:rsidR="00F15402" w:rsidRPr="005C07D2">
        <w:t xml:space="preserve">% vol. </w:t>
      </w:r>
      <w:r w:rsidR="0083576A" w:rsidRPr="005C07D2">
        <w:t>alkohola,</w:t>
      </w:r>
      <w:r w:rsidR="00F15402" w:rsidRPr="005C07D2">
        <w:t xml:space="preserve"> </w:t>
      </w:r>
      <w:r w:rsidR="0083576A" w:rsidRPr="005C07D2">
        <w:t xml:space="preserve">zato </w:t>
      </w:r>
      <w:r w:rsidR="00F15402" w:rsidRPr="005C07D2">
        <w:t>moramo redno preverjati vrednost kislin in alkohola, da preprečimo razpad že nastalih kislin. Pomanjkanje alkohola nadomestimo z dodajanjem osnovnega vina. Zato je boljše dodajanje kultur ocetne kisline porazdeliti na več dni, da lahko sproti spremljamo nastanek kislin.</w:t>
      </w:r>
    </w:p>
    <w:p w14:paraId="7255C5B9" w14:textId="630CD649" w:rsidR="00481BC6" w:rsidRPr="005C07D2" w:rsidRDefault="00481BC6" w:rsidP="007E35E1">
      <w:pPr>
        <w:pStyle w:val="Naslov2"/>
        <w:rPr>
          <w:color w:val="auto"/>
        </w:rPr>
      </w:pPr>
      <w:bookmarkStart w:id="46" w:name="_Toc501355630"/>
      <w:r w:rsidRPr="005C07D2">
        <w:rPr>
          <w:color w:val="auto"/>
        </w:rPr>
        <w:lastRenderedPageBreak/>
        <w:t>OBDELAVA KISA</w:t>
      </w:r>
      <w:bookmarkEnd w:id="46"/>
    </w:p>
    <w:p w14:paraId="5F8F380D" w14:textId="4B8979EC" w:rsidR="00481BC6" w:rsidRPr="005C07D2" w:rsidRDefault="00481BC6" w:rsidP="007E35E1">
      <w:r w:rsidRPr="005C07D2">
        <w:t>Kis</w:t>
      </w:r>
      <w:r w:rsidR="0083576A" w:rsidRPr="005C07D2">
        <w:t>,</w:t>
      </w:r>
      <w:r w:rsidRPr="005C07D2">
        <w:t xml:space="preserve"> ki ga dobimo</w:t>
      </w:r>
      <w:r w:rsidR="0083576A" w:rsidRPr="005C07D2">
        <w:t>,</w:t>
      </w:r>
      <w:r w:rsidRPr="005C07D2">
        <w:t xml:space="preserve"> je še </w:t>
      </w:r>
      <w:proofErr w:type="spellStart"/>
      <w:r w:rsidRPr="005C07D2">
        <w:t>nezorjeni</w:t>
      </w:r>
      <w:proofErr w:type="spellEnd"/>
      <w:r w:rsidRPr="005C07D2">
        <w:t>, zato mora v nadaljnjo obdelavo.</w:t>
      </w:r>
      <w:r w:rsidR="00BC5B5B" w:rsidRPr="005C07D2">
        <w:t xml:space="preserve"> Najprej sledi prvo grobo mletje, nato zorenje, fina filtracija, </w:t>
      </w:r>
      <w:r w:rsidR="00770D41" w:rsidRPr="005C07D2">
        <w:t>bistrenje, pasteriziranje, polnjenje, čiščenje in barvanje kisa. Postopke sem opisal v nadaljevanju.</w:t>
      </w:r>
    </w:p>
    <w:p w14:paraId="14662FA7" w14:textId="7B013A74" w:rsidR="00481BC6" w:rsidRPr="005C07D2" w:rsidRDefault="00EA1C19" w:rsidP="00685431">
      <w:pPr>
        <w:pStyle w:val="Naslov3"/>
        <w:ind w:left="851" w:hanging="851"/>
        <w:rPr>
          <w:color w:val="auto"/>
        </w:rPr>
      </w:pPr>
      <w:bookmarkStart w:id="47" w:name="_Toc501355631"/>
      <w:r>
        <w:rPr>
          <w:color w:val="auto"/>
        </w:rPr>
        <w:t>2</w:t>
      </w:r>
      <w:r w:rsidR="00173F4F" w:rsidRPr="005C07D2">
        <w:rPr>
          <w:color w:val="auto"/>
        </w:rPr>
        <w:t>.7.1</w:t>
      </w:r>
      <w:r w:rsidR="00685431" w:rsidRPr="005C07D2">
        <w:rPr>
          <w:color w:val="auto"/>
        </w:rPr>
        <w:tab/>
      </w:r>
      <w:r w:rsidR="00481BC6" w:rsidRPr="005C07D2">
        <w:rPr>
          <w:color w:val="auto"/>
        </w:rPr>
        <w:t>P</w:t>
      </w:r>
      <w:r w:rsidR="00173F4F" w:rsidRPr="005C07D2">
        <w:rPr>
          <w:color w:val="auto"/>
        </w:rPr>
        <w:t>rvo grobo filtriranje</w:t>
      </w:r>
      <w:bookmarkEnd w:id="47"/>
    </w:p>
    <w:p w14:paraId="2F3EE6D8" w14:textId="5F8CB146" w:rsidR="00481BC6" w:rsidRPr="005C07D2" w:rsidRDefault="00481BC6" w:rsidP="007E35E1">
      <w:r w:rsidRPr="005C07D2">
        <w:t>Prvo filtriranje v prvi vrsti opravimo, da odstranimo ostanke kisove matice. S tem odstranjujemo tudi sluzaste dele, ki se nahajajo v tekočini. To lahko izvajamo s kavnimi, gubastimi ali plastni</w:t>
      </w:r>
      <w:r w:rsidR="003E324D" w:rsidRPr="005C07D2">
        <w:t>mi filtri. Ko to st</w:t>
      </w:r>
      <w:r w:rsidR="0083576A" w:rsidRPr="005C07D2">
        <w:t>o</w:t>
      </w:r>
      <w:r w:rsidR="003E324D" w:rsidRPr="005C07D2">
        <w:t xml:space="preserve">rimo, je kis pripravljen za </w:t>
      </w:r>
      <w:r w:rsidR="0083576A" w:rsidRPr="005C07D2">
        <w:t>zorenje</w:t>
      </w:r>
      <w:r w:rsidR="003E324D" w:rsidRPr="005C07D2">
        <w:t>, ki ga pokusimo po približno treh mesecih. Ali se bo takrat ustekleničil, je odvisno od proizvajalca.</w:t>
      </w:r>
    </w:p>
    <w:p w14:paraId="1B2AC9C2" w14:textId="098DDACD" w:rsidR="003E324D" w:rsidRPr="005C07D2" w:rsidRDefault="00EA1C19" w:rsidP="00685431">
      <w:pPr>
        <w:pStyle w:val="Naslov3"/>
        <w:ind w:left="851" w:hanging="851"/>
        <w:rPr>
          <w:color w:val="auto"/>
        </w:rPr>
      </w:pPr>
      <w:bookmarkStart w:id="48" w:name="_Toc501355632"/>
      <w:r>
        <w:rPr>
          <w:color w:val="auto"/>
        </w:rPr>
        <w:t>2</w:t>
      </w:r>
      <w:r w:rsidR="00173F4F" w:rsidRPr="005C07D2">
        <w:rPr>
          <w:color w:val="auto"/>
        </w:rPr>
        <w:t>.7.2</w:t>
      </w:r>
      <w:r w:rsidR="00685431" w:rsidRPr="005C07D2">
        <w:rPr>
          <w:color w:val="auto"/>
        </w:rPr>
        <w:tab/>
      </w:r>
      <w:r w:rsidR="00793E99" w:rsidRPr="005C07D2">
        <w:rPr>
          <w:color w:val="auto"/>
        </w:rPr>
        <w:t>Z</w:t>
      </w:r>
      <w:r w:rsidR="00173F4F" w:rsidRPr="005C07D2">
        <w:rPr>
          <w:color w:val="auto"/>
        </w:rPr>
        <w:t>orenje</w:t>
      </w:r>
      <w:bookmarkEnd w:id="48"/>
    </w:p>
    <w:p w14:paraId="538AD06C" w14:textId="62448638" w:rsidR="00793E99" w:rsidRPr="005C07D2" w:rsidRDefault="00793E99" w:rsidP="007E35E1">
      <w:r w:rsidRPr="005C07D2">
        <w:t xml:space="preserve">Kis </w:t>
      </w:r>
      <w:r w:rsidR="00320359" w:rsidRPr="005C07D2">
        <w:t>se</w:t>
      </w:r>
      <w:r w:rsidRPr="005C07D2">
        <w:t xml:space="preserve"> v posode</w:t>
      </w:r>
      <w:r w:rsidR="00320359" w:rsidRPr="005C07D2">
        <w:t xml:space="preserve"> ali sode</w:t>
      </w:r>
      <w:r w:rsidRPr="005C07D2">
        <w:t xml:space="preserve"> </w:t>
      </w:r>
      <w:r w:rsidR="0083576A" w:rsidRPr="005C07D2">
        <w:t xml:space="preserve">pretoči do vrha </w:t>
      </w:r>
      <w:r w:rsidRPr="005C07D2">
        <w:t xml:space="preserve">in </w:t>
      </w:r>
      <w:r w:rsidR="00320359" w:rsidRPr="005C07D2">
        <w:t>se jih odnese</w:t>
      </w:r>
      <w:r w:rsidRPr="005C07D2">
        <w:t xml:space="preserve"> v zato namenjen prostor.</w:t>
      </w:r>
      <w:r w:rsidR="00980E10" w:rsidRPr="005C07D2">
        <w:t xml:space="preserve"> </w:t>
      </w:r>
      <w:r w:rsidRPr="005C07D2">
        <w:t xml:space="preserve">Zorenje kisa je najbolj primerno v temnem in hladnejšem prostoru, najboljše v kleti. Traja naj vsaj nekaj tednov, da odmre večina </w:t>
      </w:r>
      <w:proofErr w:type="spellStart"/>
      <w:r w:rsidRPr="005C07D2">
        <w:t>ocetnokislinskih</w:t>
      </w:r>
      <w:proofErr w:type="spellEnd"/>
      <w:r w:rsidRPr="005C07D2">
        <w:t xml:space="preserve"> bakterij in se zbistri. Marsikateri manjši proizvajalec kisa z zorenjem zaključi proces izdelave, saj želi ohraniti naravno </w:t>
      </w:r>
      <w:r w:rsidR="00366F59" w:rsidRPr="005C07D2">
        <w:t>motnost</w:t>
      </w:r>
      <w:r w:rsidRPr="005C07D2">
        <w:t xml:space="preserve"> </w:t>
      </w:r>
      <w:r w:rsidR="0083576A" w:rsidRPr="005C07D2">
        <w:t xml:space="preserve">in </w:t>
      </w:r>
      <w:r w:rsidRPr="005C07D2">
        <w:t xml:space="preserve">čim več arome </w:t>
      </w:r>
      <w:r w:rsidR="0083576A" w:rsidRPr="005C07D2">
        <w:t xml:space="preserve">ter </w:t>
      </w:r>
      <w:r w:rsidRPr="005C07D2">
        <w:t>harmonije okusa.</w:t>
      </w:r>
    </w:p>
    <w:p w14:paraId="0F6A9AE0" w14:textId="4F1F2D1F" w:rsidR="00366F59" w:rsidRPr="005C07D2" w:rsidRDefault="00EA1C19" w:rsidP="00685431">
      <w:pPr>
        <w:pStyle w:val="Naslov3"/>
        <w:ind w:left="851" w:hanging="851"/>
        <w:rPr>
          <w:color w:val="auto"/>
        </w:rPr>
      </w:pPr>
      <w:bookmarkStart w:id="49" w:name="_Toc501355633"/>
      <w:r>
        <w:rPr>
          <w:color w:val="auto"/>
        </w:rPr>
        <w:t>2</w:t>
      </w:r>
      <w:r w:rsidR="00173F4F" w:rsidRPr="005C07D2">
        <w:rPr>
          <w:color w:val="auto"/>
        </w:rPr>
        <w:t>.7.3</w:t>
      </w:r>
      <w:r w:rsidR="00685431" w:rsidRPr="005C07D2">
        <w:rPr>
          <w:color w:val="auto"/>
        </w:rPr>
        <w:tab/>
      </w:r>
      <w:r w:rsidR="00366F59" w:rsidRPr="005C07D2">
        <w:rPr>
          <w:color w:val="auto"/>
        </w:rPr>
        <w:t>F</w:t>
      </w:r>
      <w:r w:rsidR="00173F4F" w:rsidRPr="005C07D2">
        <w:rPr>
          <w:color w:val="auto"/>
        </w:rPr>
        <w:t>ina filtracija</w:t>
      </w:r>
      <w:bookmarkEnd w:id="49"/>
    </w:p>
    <w:p w14:paraId="07C43C79" w14:textId="70E4874B" w:rsidR="00181246" w:rsidRPr="005C07D2" w:rsidRDefault="00366F59" w:rsidP="007E35E1">
      <w:r w:rsidRPr="005C07D2">
        <w:t xml:space="preserve">Fino filtracijo </w:t>
      </w:r>
      <w:r w:rsidR="00320359" w:rsidRPr="005C07D2">
        <w:t>se lahko izvaja</w:t>
      </w:r>
      <w:r w:rsidRPr="005C07D2">
        <w:t xml:space="preserve"> tudi večkrat</w:t>
      </w:r>
      <w:r w:rsidR="00320359" w:rsidRPr="005C07D2">
        <w:t>. Uporablja se čistilne sterilizacijske plasti, ki poskrbijo</w:t>
      </w:r>
      <w:r w:rsidR="0083576A" w:rsidRPr="005C07D2">
        <w:t>,</w:t>
      </w:r>
      <w:r w:rsidR="00320359" w:rsidRPr="005C07D2">
        <w:t xml:space="preserve"> da kis ostane brez lebdečih delcev in mikroorganizmov ter postane bister. Fina filtracija kisu tudi nekoliko spremeni osnovno aromo. Sicer je filtracija najbolj preprosta s plastnim filtro</w:t>
      </w:r>
      <w:r w:rsidR="00CD1866" w:rsidRPr="005C07D2">
        <w:t>m, ki ga izberemo glede na to</w:t>
      </w:r>
      <w:r w:rsidR="0083576A" w:rsidRPr="005C07D2">
        <w:t>,</w:t>
      </w:r>
      <w:r w:rsidR="00CD1866" w:rsidRPr="005C07D2">
        <w:t xml:space="preserve"> kakšen želimo imeti končni izdelek</w:t>
      </w:r>
      <w:r w:rsidR="00320359" w:rsidRPr="005C07D2">
        <w:t>. Na voljo so filtri različnih zmogljivosti, ki omogočajo filtracijo</w:t>
      </w:r>
      <w:r w:rsidR="00320359" w:rsidRPr="005C07D2">
        <w:rPr>
          <w:rFonts w:cs="Arial"/>
        </w:rPr>
        <w:t xml:space="preserve"> </w:t>
      </w:r>
      <w:r w:rsidR="0083576A" w:rsidRPr="005C07D2">
        <w:rPr>
          <w:rFonts w:cs="Arial"/>
        </w:rPr>
        <w:t>‒</w:t>
      </w:r>
      <w:r w:rsidR="0083576A" w:rsidRPr="005C07D2">
        <w:t xml:space="preserve"> </w:t>
      </w:r>
      <w:r w:rsidR="00320359" w:rsidRPr="005C07D2">
        <w:t xml:space="preserve">od </w:t>
      </w:r>
      <w:proofErr w:type="spellStart"/>
      <w:r w:rsidR="00493D8D" w:rsidRPr="005C07D2">
        <w:t>sterelizacije</w:t>
      </w:r>
      <w:proofErr w:type="spellEnd"/>
      <w:r w:rsidR="00493D8D" w:rsidRPr="005C07D2">
        <w:t xml:space="preserve"> </w:t>
      </w:r>
      <w:r w:rsidR="00320359" w:rsidRPr="005C07D2">
        <w:t>do</w:t>
      </w:r>
      <w:r w:rsidR="00810175" w:rsidRPr="005C07D2">
        <w:t xml:space="preserve"> bolj</w:t>
      </w:r>
      <w:r w:rsidR="00320359" w:rsidRPr="005C07D2">
        <w:t xml:space="preserve"> grobih filtracij.</w:t>
      </w:r>
      <w:r w:rsidR="00181246" w:rsidRPr="005C07D2">
        <w:t xml:space="preserve"> </w:t>
      </w:r>
    </w:p>
    <w:p w14:paraId="0E50B12C" w14:textId="79F590CF" w:rsidR="00366F59" w:rsidRPr="005C07D2" w:rsidRDefault="00181246" w:rsidP="007E35E1">
      <w:r w:rsidRPr="005C07D2">
        <w:t xml:space="preserve">Najbolj učinkovita filtracija je s pomočjo pretočne črpalke iz nerjavečega jekla in filtrskim ohišjem. Filtrsko plast izberemo po želji, za naravne izdelke je dovolj </w:t>
      </w:r>
      <w:r w:rsidRPr="005C07D2">
        <w:lastRenderedPageBreak/>
        <w:t>groba filtrac</w:t>
      </w:r>
      <w:r w:rsidR="0083576A" w:rsidRPr="005C07D2">
        <w:t>i</w:t>
      </w:r>
      <w:r w:rsidRPr="005C07D2">
        <w:t>ja. Fil</w:t>
      </w:r>
      <w:r w:rsidR="0083576A" w:rsidRPr="005C07D2">
        <w:t>t</w:t>
      </w:r>
      <w:r w:rsidRPr="005C07D2">
        <w:t>rsko plast naredimo, da trdne delce, diatomejsko zemljo in celulozo razporedimo v vodi in jih očistimo, mehansko obdelamo, homogeniziramo ter posušimo. Na tak način lahko izdelamo filtre različnih velikosti in oblik.</w:t>
      </w:r>
    </w:p>
    <w:p w14:paraId="48A995D6" w14:textId="71308C95" w:rsidR="00181246" w:rsidRPr="005C07D2" w:rsidRDefault="00181246" w:rsidP="007E35E1">
      <w:r w:rsidRPr="005C07D2">
        <w:t>Za manjše količine kisa naplavna filtracija ni najbolj primerna. Tak postopek</w:t>
      </w:r>
      <w:r w:rsidR="00A47AEB" w:rsidRPr="005C07D2">
        <w:t xml:space="preserve"> je mešanica diatomejske zemlje s kisom, ki ga želimo filtrirati. Skozi sitasto površino posipamo diatomejsko zemljo, da dobimo filtrsko plast iz diatomejske zemlje in lebdečih delcev</w:t>
      </w:r>
      <w:r w:rsidR="0083576A" w:rsidRPr="005C07D2">
        <w:t>,</w:t>
      </w:r>
      <w:r w:rsidR="00A47AEB" w:rsidRPr="005C07D2">
        <w:t xml:space="preserve"> ločenih iz kisa.</w:t>
      </w:r>
    </w:p>
    <w:p w14:paraId="2CE61D11" w14:textId="7441A96C" w:rsidR="00CD1866" w:rsidRPr="005C07D2" w:rsidRDefault="00EA1C19" w:rsidP="00685431">
      <w:pPr>
        <w:pStyle w:val="Naslov3"/>
        <w:ind w:left="851" w:hanging="851"/>
        <w:rPr>
          <w:color w:val="auto"/>
        </w:rPr>
      </w:pPr>
      <w:bookmarkStart w:id="50" w:name="_Toc501355634"/>
      <w:r>
        <w:rPr>
          <w:color w:val="auto"/>
        </w:rPr>
        <w:t>2</w:t>
      </w:r>
      <w:r w:rsidR="00173F4F" w:rsidRPr="005C07D2">
        <w:rPr>
          <w:color w:val="auto"/>
        </w:rPr>
        <w:t>.7</w:t>
      </w:r>
      <w:r w:rsidR="007D0301" w:rsidRPr="005C07D2">
        <w:rPr>
          <w:color w:val="auto"/>
        </w:rPr>
        <w:t>.4</w:t>
      </w:r>
      <w:r w:rsidR="00685431" w:rsidRPr="005C07D2">
        <w:rPr>
          <w:color w:val="auto"/>
        </w:rPr>
        <w:tab/>
      </w:r>
      <w:r w:rsidR="00CD1866" w:rsidRPr="005C07D2">
        <w:rPr>
          <w:color w:val="auto"/>
        </w:rPr>
        <w:t>B</w:t>
      </w:r>
      <w:r w:rsidR="007D0301" w:rsidRPr="005C07D2">
        <w:rPr>
          <w:color w:val="auto"/>
        </w:rPr>
        <w:t>istrenje</w:t>
      </w:r>
      <w:bookmarkEnd w:id="50"/>
    </w:p>
    <w:p w14:paraId="12F5E55A" w14:textId="5579BB99" w:rsidR="005D4CBD" w:rsidRPr="005C07D2" w:rsidRDefault="00CD1866" w:rsidP="007E35E1">
      <w:r w:rsidRPr="005C07D2">
        <w:t>Bistrenje je spodbujanje čiščenja kisa z dodajanjem bistrilnega sredstva. Z bistrenjem se kis tudi stabilizira in dokončno očisti.</w:t>
      </w:r>
      <w:r w:rsidR="000834ED" w:rsidRPr="005C07D2">
        <w:t xml:space="preserve"> </w:t>
      </w:r>
      <w:r w:rsidR="00903B4D" w:rsidRPr="005C07D2">
        <w:t xml:space="preserve">S tem izboljšamo tudi kasnejšo filtracijo, barvo in okus. Sredstvo za bistrenje dodajamo postopno in previdno, saj lahko kis hitro postane preveč svetel. Če kis vsebuje veliko tanina ali fenolnih spojim, ga ublažimo z želatinastim sredstvom za bistrenje, ki mu bo dal tudi svetlejšo barvo </w:t>
      </w:r>
      <w:r w:rsidR="0083576A" w:rsidRPr="005C07D2">
        <w:t xml:space="preserve">in </w:t>
      </w:r>
      <w:r w:rsidR="00903B4D" w:rsidRPr="005C07D2">
        <w:t>harmonijo.</w:t>
      </w:r>
      <w:r w:rsidR="00C614A2" w:rsidRPr="005C07D2">
        <w:t xml:space="preserve"> Pri tem se bo zaradi tanina in želatine tvorila usedlina. Pred uporabo sredstva za bistrenje moramo vedeti</w:t>
      </w:r>
      <w:r w:rsidR="009D13D2" w:rsidRPr="005C07D2">
        <w:t>,</w:t>
      </w:r>
      <w:r w:rsidR="00C614A2" w:rsidRPr="005C07D2">
        <w:t xml:space="preserve"> kakšni bodo njegovi </w:t>
      </w:r>
      <w:r w:rsidR="009D13D2" w:rsidRPr="005C07D2">
        <w:t>učinki</w:t>
      </w:r>
      <w:r w:rsidR="00C614A2" w:rsidRPr="005C07D2">
        <w:t>, lahko pa opravimo tudi nekaj poskusov.</w:t>
      </w:r>
      <w:r w:rsidR="004B3898" w:rsidRPr="005C07D2">
        <w:t xml:space="preserve"> Poskusimo lahko tako, da s kisom napolnimo 100</w:t>
      </w:r>
      <w:r w:rsidR="009D13D2" w:rsidRPr="005C07D2">
        <w:t>-</w:t>
      </w:r>
      <w:r w:rsidR="004B3898" w:rsidRPr="005C07D2">
        <w:t>litrski stoječi sod in mu počasi dodajamo 1</w:t>
      </w:r>
      <w:r w:rsidR="009D13D2" w:rsidRPr="005C07D2">
        <w:t xml:space="preserve"> </w:t>
      </w:r>
      <w:r w:rsidR="004B3898" w:rsidRPr="005C07D2">
        <w:t>% želatinaste raztopine. 1</w:t>
      </w:r>
      <w:r w:rsidR="0083576A" w:rsidRPr="005C07D2">
        <w:t xml:space="preserve"> </w:t>
      </w:r>
      <w:r w:rsidR="004B3898" w:rsidRPr="005C07D2">
        <w:t>ml želatinastega sredstva za bistrenje, pomeni 1</w:t>
      </w:r>
      <w:r w:rsidR="0083576A" w:rsidRPr="005C07D2">
        <w:t xml:space="preserve"> </w:t>
      </w:r>
      <w:r w:rsidR="004B3898" w:rsidRPr="005C07D2">
        <w:t>g/</w:t>
      </w:r>
      <w:proofErr w:type="spellStart"/>
      <w:r w:rsidR="004B3898" w:rsidRPr="005C07D2">
        <w:t>hl</w:t>
      </w:r>
      <w:proofErr w:type="spellEnd"/>
      <w:r w:rsidR="004B3898" w:rsidRPr="005C07D2">
        <w:t>.</w:t>
      </w:r>
      <w:r w:rsidR="000834ED" w:rsidRPr="005C07D2">
        <w:t xml:space="preserve"> </w:t>
      </w:r>
      <w:r w:rsidR="004B3898" w:rsidRPr="005C07D2">
        <w:t>Ko smo raztopino premešali</w:t>
      </w:r>
      <w:r w:rsidR="0083576A" w:rsidRPr="005C07D2">
        <w:t>,</w:t>
      </w:r>
      <w:r w:rsidR="004B3898" w:rsidRPr="005C07D2">
        <w:t xml:space="preserve"> počakamo 20</w:t>
      </w:r>
      <w:r w:rsidR="0083576A" w:rsidRPr="005C07D2">
        <w:t xml:space="preserve"> </w:t>
      </w:r>
      <w:r w:rsidR="004B3898" w:rsidRPr="005C07D2">
        <w:t>min in del tekočine prefiltriramo. Prefiltriranemu delu tekočine dodamo še nekaj kapljic sredstva za bistrenje</w:t>
      </w:r>
      <w:r w:rsidR="000C2C8D" w:rsidRPr="005C07D2">
        <w:t xml:space="preserve"> in če postane spet moten, kis ni imel dovolj sredstva za bistrenje.</w:t>
      </w:r>
      <w:r w:rsidR="00C00EDB" w:rsidRPr="005C07D2">
        <w:t xml:space="preserve"> Vseeno pa lahko nekaj taninov ostane, tako da bo najboljše</w:t>
      </w:r>
      <w:r w:rsidR="0083576A" w:rsidRPr="005C07D2">
        <w:t>,</w:t>
      </w:r>
      <w:r w:rsidR="00C00EDB" w:rsidRPr="005C07D2">
        <w:t xml:space="preserve"> če dodamo 10</w:t>
      </w:r>
      <w:r w:rsidR="0083576A" w:rsidRPr="005C07D2">
        <w:t xml:space="preserve"> </w:t>
      </w:r>
      <w:r w:rsidR="00C00EDB" w:rsidRPr="005C07D2">
        <w:t>g/</w:t>
      </w:r>
      <w:proofErr w:type="spellStart"/>
      <w:r w:rsidR="00C00EDB" w:rsidRPr="005C07D2">
        <w:t>hl</w:t>
      </w:r>
      <w:proofErr w:type="spellEnd"/>
      <w:r w:rsidR="00C00EDB" w:rsidRPr="005C07D2">
        <w:t xml:space="preserve"> želatine, saj je 5</w:t>
      </w:r>
      <w:r w:rsidR="0083576A" w:rsidRPr="005C07D2">
        <w:rPr>
          <w:rFonts w:cs="Arial"/>
        </w:rPr>
        <w:t>‒</w:t>
      </w:r>
      <w:r w:rsidR="00C00EDB" w:rsidRPr="005C07D2">
        <w:t>25</w:t>
      </w:r>
      <w:r w:rsidR="0083576A" w:rsidRPr="005C07D2">
        <w:t xml:space="preserve"> </w:t>
      </w:r>
      <w:r w:rsidR="00C00EDB" w:rsidRPr="005C07D2">
        <w:t>g/</w:t>
      </w:r>
      <w:proofErr w:type="spellStart"/>
      <w:r w:rsidR="00C00EDB" w:rsidRPr="005C07D2">
        <w:t>hl</w:t>
      </w:r>
      <w:proofErr w:type="spellEnd"/>
      <w:r w:rsidR="00C00EDB" w:rsidRPr="005C07D2">
        <w:t xml:space="preserve"> želatine že preizkušeno kot dovolj in ne preveč.</w:t>
      </w:r>
    </w:p>
    <w:p w14:paraId="20E3CF1F" w14:textId="3151FD1D" w:rsidR="007D0301" w:rsidRPr="005C07D2" w:rsidRDefault="00C00EDB" w:rsidP="007E35E1">
      <w:r w:rsidRPr="005C07D2">
        <w:t>Za bistrenje kisa pa lahko uporabimo tudi diatomejsko zemljo</w:t>
      </w:r>
      <w:r w:rsidR="00BD178D" w:rsidRPr="005C07D2">
        <w:t xml:space="preserve"> (Slika 1</w:t>
      </w:r>
      <w:r w:rsidR="00097290">
        <w:t>1</w:t>
      </w:r>
      <w:r w:rsidR="00BD178D" w:rsidRPr="005C07D2">
        <w:t>)</w:t>
      </w:r>
      <w:r w:rsidRPr="005C07D2">
        <w:t>. Diatomejska zemlja je sestavljena iz ostankov lupin diatomejskih alg, ki so se več milijonov let odlagale na dnu morja.</w:t>
      </w:r>
      <w:r w:rsidR="005D4CBD" w:rsidRPr="005C07D2">
        <w:t xml:space="preserve"> Je nevtralnega okusa in vonja ter vsebuje luknjice, zato je zelo primerna tudi za filtracijo. Pri bistrenju jo dodamo 50</w:t>
      </w:r>
      <w:r w:rsidR="0083576A" w:rsidRPr="005C07D2">
        <w:t xml:space="preserve"> </w:t>
      </w:r>
      <w:r w:rsidR="005D4CBD" w:rsidRPr="005C07D2">
        <w:t>ml</w:t>
      </w:r>
      <w:r w:rsidR="0083576A" w:rsidRPr="005C07D2">
        <w:t>,</w:t>
      </w:r>
      <w:r w:rsidR="005D4CBD" w:rsidRPr="005C07D2">
        <w:t xml:space="preserve"> v 5</w:t>
      </w:r>
      <w:r w:rsidR="0083576A" w:rsidRPr="005C07D2">
        <w:t>-</w:t>
      </w:r>
      <w:r w:rsidR="005D4CBD" w:rsidRPr="005C07D2">
        <w:t>% raztopini</w:t>
      </w:r>
      <w:r w:rsidR="0083576A" w:rsidRPr="005C07D2">
        <w:t xml:space="preserve"> pa dodamo</w:t>
      </w:r>
      <w:r w:rsidR="005D4CBD" w:rsidRPr="005C07D2">
        <w:t xml:space="preserve"> še 5</w:t>
      </w:r>
      <w:r w:rsidR="0083576A" w:rsidRPr="005C07D2">
        <w:t xml:space="preserve"> </w:t>
      </w:r>
      <w:r w:rsidR="005D4CBD" w:rsidRPr="005C07D2">
        <w:t xml:space="preserve">g želatine v </w:t>
      </w:r>
      <w:proofErr w:type="spellStart"/>
      <w:r w:rsidR="0083576A" w:rsidRPr="005C07D2">
        <w:t>zbistren</w:t>
      </w:r>
      <w:proofErr w:type="spellEnd"/>
      <w:r w:rsidR="0083576A" w:rsidRPr="005C07D2">
        <w:t xml:space="preserve"> </w:t>
      </w:r>
      <w:r w:rsidR="005D4CBD" w:rsidRPr="005C07D2">
        <w:t>kis</w:t>
      </w:r>
      <w:r w:rsidR="0083576A" w:rsidRPr="005C07D2">
        <w:t>.</w:t>
      </w:r>
    </w:p>
    <w:p w14:paraId="7402A376" w14:textId="77777777" w:rsidR="00BD178D" w:rsidRPr="005C07D2" w:rsidRDefault="00BD178D" w:rsidP="007E35E1"/>
    <w:p w14:paraId="5E8D9C85" w14:textId="4B832D90" w:rsidR="007D0301" w:rsidRPr="005C07D2" w:rsidRDefault="007D0301" w:rsidP="00E85219">
      <w:pPr>
        <w:pStyle w:val="Napis"/>
        <w:rPr>
          <w:color w:val="auto"/>
        </w:rPr>
      </w:pPr>
      <w:bookmarkStart w:id="51" w:name="_Toc500498662"/>
      <w:r w:rsidRPr="005C07D2">
        <w:rPr>
          <w:color w:val="auto"/>
        </w:rPr>
        <w:lastRenderedPageBreak/>
        <w:t xml:space="preserve">Slika </w:t>
      </w:r>
      <w:r w:rsidRPr="005C07D2">
        <w:rPr>
          <w:color w:val="auto"/>
        </w:rPr>
        <w:fldChar w:fldCharType="begin"/>
      </w:r>
      <w:r w:rsidRPr="005C07D2">
        <w:rPr>
          <w:color w:val="auto"/>
        </w:rPr>
        <w:instrText xml:space="preserve"> SEQ Slika \* ARABIC </w:instrText>
      </w:r>
      <w:r w:rsidRPr="005C07D2">
        <w:rPr>
          <w:color w:val="auto"/>
        </w:rPr>
        <w:fldChar w:fldCharType="separate"/>
      </w:r>
      <w:r w:rsidR="004572B2">
        <w:rPr>
          <w:noProof/>
          <w:color w:val="auto"/>
        </w:rPr>
        <w:t>11</w:t>
      </w:r>
      <w:r w:rsidRPr="005C07D2">
        <w:rPr>
          <w:noProof/>
          <w:color w:val="auto"/>
        </w:rPr>
        <w:fldChar w:fldCharType="end"/>
      </w:r>
      <w:r w:rsidRPr="005C07D2">
        <w:rPr>
          <w:noProof/>
          <w:color w:val="auto"/>
        </w:rPr>
        <w:t>:</w:t>
      </w:r>
      <w:r w:rsidRPr="005C07D2">
        <w:rPr>
          <w:color w:val="auto"/>
        </w:rPr>
        <w:t xml:space="preserve"> Diatomejska zemlja</w:t>
      </w:r>
      <w:bookmarkEnd w:id="51"/>
    </w:p>
    <w:p w14:paraId="4F5C509D" w14:textId="77777777" w:rsidR="00A25EF3" w:rsidRPr="005C07D2" w:rsidRDefault="00980E10" w:rsidP="00A25EF3">
      <w:pPr>
        <w:keepNext/>
      </w:pPr>
      <w:r w:rsidRPr="005C07D2">
        <w:rPr>
          <w:noProof/>
          <w:lang w:eastAsia="sl-SI"/>
        </w:rPr>
        <w:drawing>
          <wp:inline distT="0" distB="0" distL="0" distR="0" wp14:anchorId="46C6DE80" wp14:editId="7501F8ED">
            <wp:extent cx="2242776" cy="1777042"/>
            <wp:effectExtent l="0" t="0" r="5715" b="0"/>
            <wp:docPr id="8" name="Slika 2" descr="Rezultat iskanja slik za diatomejska zem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diatomejska zemlja"/>
                    <pic:cNvPicPr>
                      <a:picLocks noChangeAspect="1" noChangeArrowheads="1"/>
                    </pic:cNvPicPr>
                  </pic:nvPicPr>
                  <pic:blipFill>
                    <a:blip r:embed="rId22"/>
                    <a:srcRect/>
                    <a:stretch>
                      <a:fillRect/>
                    </a:stretch>
                  </pic:blipFill>
                  <pic:spPr bwMode="auto">
                    <a:xfrm>
                      <a:off x="0" y="0"/>
                      <a:ext cx="2249390" cy="1782282"/>
                    </a:xfrm>
                    <a:prstGeom prst="rect">
                      <a:avLst/>
                    </a:prstGeom>
                    <a:noFill/>
                    <a:ln w="9525">
                      <a:noFill/>
                      <a:miter lim="800000"/>
                      <a:headEnd/>
                      <a:tailEnd/>
                    </a:ln>
                  </pic:spPr>
                </pic:pic>
              </a:graphicData>
            </a:graphic>
          </wp:inline>
        </w:drawing>
      </w:r>
    </w:p>
    <w:p w14:paraId="70C6F914" w14:textId="60588EED" w:rsidR="00A25EF3" w:rsidRPr="005C07D2" w:rsidRDefault="00A25EF3" w:rsidP="00E85219">
      <w:pPr>
        <w:pStyle w:val="Citat"/>
        <w:rPr>
          <w:color w:val="auto"/>
        </w:rPr>
      </w:pPr>
      <w:r w:rsidRPr="005C07D2">
        <w:rPr>
          <w:color w:val="auto"/>
        </w:rPr>
        <w:t>Vir:</w:t>
      </w:r>
      <w:r w:rsidR="009A2BD6" w:rsidRPr="005C07D2">
        <w:rPr>
          <w:color w:val="auto"/>
        </w:rPr>
        <w:t xml:space="preserve"> </w:t>
      </w:r>
      <w:r w:rsidR="000776BB" w:rsidRPr="005C07D2">
        <w:rPr>
          <w:color w:val="auto"/>
        </w:rPr>
        <w:t>Diatomejska zemlja</w:t>
      </w:r>
      <w:hyperlink r:id="rId23" w:anchor="imgrc=EN-3rVGvZ_SQKM" w:history="1"/>
      <w:r w:rsidR="009A2BD6" w:rsidRPr="005C07D2">
        <w:rPr>
          <w:color w:val="auto"/>
        </w:rPr>
        <w:t xml:space="preserve"> </w:t>
      </w:r>
      <w:r w:rsidR="009A332E">
        <w:rPr>
          <w:color w:val="auto"/>
        </w:rPr>
        <w:t>2016</w:t>
      </w:r>
    </w:p>
    <w:p w14:paraId="2FA9CBCA" w14:textId="359BED31" w:rsidR="005D4CBD" w:rsidRPr="005C07D2" w:rsidRDefault="005D4CBD" w:rsidP="007E35E1">
      <w:r w:rsidRPr="005C07D2">
        <w:t>Beljakovinskih delcev, ki povzročajo motnost</w:t>
      </w:r>
      <w:r w:rsidR="0083576A" w:rsidRPr="005C07D2">
        <w:t>,</w:t>
      </w:r>
      <w:r w:rsidRPr="005C07D2">
        <w:t xml:space="preserve"> se lahko znebimo </w:t>
      </w:r>
      <w:r w:rsidR="00950FA2" w:rsidRPr="005C07D2">
        <w:t>z bentonitom že</w:t>
      </w:r>
      <w:r w:rsidRPr="005C07D2">
        <w:t xml:space="preserve"> pri pripravi osnovnega vina.</w:t>
      </w:r>
      <w:r w:rsidR="00950FA2" w:rsidRPr="005C07D2">
        <w:t xml:space="preserve"> Za </w:t>
      </w:r>
      <w:r w:rsidR="0083576A" w:rsidRPr="005C07D2">
        <w:t>nadaljnje</w:t>
      </w:r>
      <w:r w:rsidR="00950FA2" w:rsidRPr="005C07D2">
        <w:t xml:space="preserve"> bistrenje uporabimo</w:t>
      </w:r>
      <w:r w:rsidR="00D31CD7" w:rsidRPr="005C07D2">
        <w:t xml:space="preserve"> Na-Ca-</w:t>
      </w:r>
      <w:proofErr w:type="spellStart"/>
      <w:r w:rsidR="00D31CD7" w:rsidRPr="005C07D2">
        <w:t>betonit</w:t>
      </w:r>
      <w:proofErr w:type="spellEnd"/>
      <w:r w:rsidR="00D31CD7" w:rsidRPr="005C07D2">
        <w:t xml:space="preserve"> lahko pa tudi čisti Na-</w:t>
      </w:r>
      <w:proofErr w:type="spellStart"/>
      <w:r w:rsidR="00D31CD7" w:rsidRPr="005C07D2">
        <w:t>betonit</w:t>
      </w:r>
      <w:proofErr w:type="spellEnd"/>
      <w:r w:rsidR="00D31CD7" w:rsidRPr="005C07D2">
        <w:t xml:space="preserve"> v višji koncentraciji kot za osnovno vino, vsaj 250</w:t>
      </w:r>
      <w:r w:rsidR="0083576A" w:rsidRPr="005C07D2">
        <w:t xml:space="preserve"> </w:t>
      </w:r>
      <w:r w:rsidR="00D31CD7" w:rsidRPr="005C07D2">
        <w:t>ml/</w:t>
      </w:r>
      <w:proofErr w:type="spellStart"/>
      <w:r w:rsidR="00D31CD7" w:rsidRPr="005C07D2">
        <w:t>hl</w:t>
      </w:r>
      <w:proofErr w:type="spellEnd"/>
      <w:r w:rsidR="00D31CD7" w:rsidRPr="005C07D2">
        <w:t xml:space="preserve">. Z </w:t>
      </w:r>
      <w:proofErr w:type="spellStart"/>
      <w:r w:rsidR="00D31CD7" w:rsidRPr="005C07D2">
        <w:t>betonitom</w:t>
      </w:r>
      <w:proofErr w:type="spellEnd"/>
      <w:r w:rsidR="00D31CD7" w:rsidRPr="005C07D2">
        <w:t xml:space="preserve"> kis dodatno stabiliziramo, po dodatnem </w:t>
      </w:r>
      <w:r w:rsidR="0083576A" w:rsidRPr="005C07D2">
        <w:t xml:space="preserve">filtriranju pa </w:t>
      </w:r>
      <w:r w:rsidR="00D31CD7" w:rsidRPr="005C07D2">
        <w:t>kis lahko ustekleničimo.</w:t>
      </w:r>
    </w:p>
    <w:p w14:paraId="1FFBC187" w14:textId="7516B610" w:rsidR="00D31CD7" w:rsidRPr="005C07D2" w:rsidRDefault="00D31CD7" w:rsidP="007E35E1">
      <w:r w:rsidRPr="005C07D2">
        <w:t xml:space="preserve">Za bistrenje lahko uporabljamo tudi ribji mehur, ki ne da bi bistveno vplival na barvo, iz kisa </w:t>
      </w:r>
      <w:r w:rsidR="0083576A" w:rsidRPr="005C07D2">
        <w:t xml:space="preserve">izloča </w:t>
      </w:r>
      <w:r w:rsidRPr="005C07D2">
        <w:t xml:space="preserve">tanin. Vendar za bistrenje ribji mehur uporabljajo samo </w:t>
      </w:r>
      <w:r w:rsidR="0083576A" w:rsidRPr="005C07D2">
        <w:t>strokovnjaki</w:t>
      </w:r>
      <w:r w:rsidR="00EC030D" w:rsidRPr="005C07D2">
        <w:t>, saj se težje raztaplja.</w:t>
      </w:r>
    </w:p>
    <w:p w14:paraId="183C13EA" w14:textId="4B3C5517" w:rsidR="00EC030D" w:rsidRPr="005C07D2" w:rsidRDefault="00EA1C19" w:rsidP="00685431">
      <w:pPr>
        <w:pStyle w:val="Naslov3"/>
        <w:ind w:left="851" w:hanging="851"/>
        <w:rPr>
          <w:color w:val="auto"/>
        </w:rPr>
      </w:pPr>
      <w:bookmarkStart w:id="52" w:name="_Toc501355635"/>
      <w:r>
        <w:rPr>
          <w:color w:val="auto"/>
        </w:rPr>
        <w:t>2</w:t>
      </w:r>
      <w:r w:rsidR="007D0301" w:rsidRPr="005C07D2">
        <w:rPr>
          <w:color w:val="auto"/>
        </w:rPr>
        <w:t>.7.5</w:t>
      </w:r>
      <w:r w:rsidR="00685431" w:rsidRPr="005C07D2">
        <w:rPr>
          <w:color w:val="auto"/>
        </w:rPr>
        <w:tab/>
      </w:r>
      <w:r w:rsidR="00EC030D" w:rsidRPr="005C07D2">
        <w:rPr>
          <w:color w:val="auto"/>
        </w:rPr>
        <w:t>P</w:t>
      </w:r>
      <w:r w:rsidR="007D0301" w:rsidRPr="005C07D2">
        <w:rPr>
          <w:color w:val="auto"/>
        </w:rPr>
        <w:t>asteriziranje</w:t>
      </w:r>
      <w:bookmarkEnd w:id="52"/>
    </w:p>
    <w:p w14:paraId="53D4B081" w14:textId="03537F39" w:rsidR="00EC030D" w:rsidRPr="005C07D2" w:rsidRDefault="00EC030D" w:rsidP="007E35E1">
      <w:r w:rsidRPr="005C07D2">
        <w:t xml:space="preserve">Med pasterizacijo se uničijo vse še prisotne </w:t>
      </w:r>
      <w:proofErr w:type="spellStart"/>
      <w:r w:rsidRPr="005C07D2">
        <w:t>ocetnokislinske</w:t>
      </w:r>
      <w:proofErr w:type="spellEnd"/>
      <w:r w:rsidRPr="005C07D2">
        <w:t xml:space="preserve"> bakterije</w:t>
      </w:r>
      <w:r w:rsidR="0083576A" w:rsidRPr="005C07D2">
        <w:t xml:space="preserve"> in</w:t>
      </w:r>
      <w:r w:rsidRPr="005C07D2">
        <w:t xml:space="preserve"> denaturirajo morebitni ostanki beljakovinskih delcev.</w:t>
      </w:r>
      <w:r w:rsidR="006E0E44" w:rsidRPr="005C07D2">
        <w:t xml:space="preserve"> Pasterizacija spremeni tudi okus končnega izdelka, dlje kot traja obdelava, bolj bo spremenjen okus.</w:t>
      </w:r>
      <w:r w:rsidR="00301407" w:rsidRPr="005C07D2">
        <w:t xml:space="preserve"> Kis se za kratek čas segreva največ do 60</w:t>
      </w:r>
      <w:r w:rsidR="0083576A" w:rsidRPr="005C07D2">
        <w:t xml:space="preserve"> </w:t>
      </w:r>
      <w:r w:rsidR="00301407" w:rsidRPr="005C07D2">
        <w:t>°C, saj se ob daljši obdelavi tvorijo posebne kemične spojine, ki izrazito vplivajo na okus. Po končanem segrevanju kis hitro ohladimo s pomočjo vodne kopeli ali v hladnem prostoru.</w:t>
      </w:r>
    </w:p>
    <w:p w14:paraId="49E91D37" w14:textId="2328ED4C" w:rsidR="00E85219" w:rsidRPr="005C07D2" w:rsidRDefault="00E85219">
      <w:pPr>
        <w:spacing w:line="276" w:lineRule="auto"/>
        <w:jc w:val="left"/>
        <w:rPr>
          <w:rFonts w:asciiTheme="minorHAnsi" w:hAnsiTheme="minorHAnsi"/>
          <w:sz w:val="22"/>
        </w:rPr>
      </w:pPr>
      <w:r w:rsidRPr="005C07D2">
        <w:br w:type="page"/>
      </w:r>
    </w:p>
    <w:p w14:paraId="21841D0E" w14:textId="4130A099" w:rsidR="00301407" w:rsidRPr="005C07D2" w:rsidRDefault="00EA1C19" w:rsidP="00685431">
      <w:pPr>
        <w:pStyle w:val="Naslov3"/>
        <w:ind w:left="851" w:hanging="851"/>
        <w:rPr>
          <w:color w:val="auto"/>
        </w:rPr>
      </w:pPr>
      <w:bookmarkStart w:id="53" w:name="_Toc501355636"/>
      <w:r>
        <w:rPr>
          <w:color w:val="auto"/>
        </w:rPr>
        <w:lastRenderedPageBreak/>
        <w:t>2</w:t>
      </w:r>
      <w:r w:rsidR="007D0301" w:rsidRPr="005C07D2">
        <w:rPr>
          <w:color w:val="auto"/>
        </w:rPr>
        <w:t>.7.6</w:t>
      </w:r>
      <w:r w:rsidR="00685431" w:rsidRPr="005C07D2">
        <w:rPr>
          <w:color w:val="auto"/>
        </w:rPr>
        <w:tab/>
      </w:r>
      <w:r w:rsidR="00301407" w:rsidRPr="005C07D2">
        <w:rPr>
          <w:color w:val="auto"/>
        </w:rPr>
        <w:t>P</w:t>
      </w:r>
      <w:r w:rsidR="007D0301" w:rsidRPr="005C07D2">
        <w:rPr>
          <w:color w:val="auto"/>
        </w:rPr>
        <w:t>olnjenje</w:t>
      </w:r>
      <w:bookmarkEnd w:id="53"/>
    </w:p>
    <w:p w14:paraId="645B73E8" w14:textId="32C0616C" w:rsidR="00F1203C" w:rsidRPr="005C07D2" w:rsidRDefault="00142BDE" w:rsidP="007E35E1">
      <w:r w:rsidRPr="005C07D2">
        <w:t>Kis lahko napolnimo v posode iz nerjavečega jekla, ki imajo pipo za iztok ali v steklenice. Za večje količine, kjer želimo sterilno stekleničenje</w:t>
      </w:r>
      <w:r w:rsidR="0083576A" w:rsidRPr="005C07D2">
        <w:t>,</w:t>
      </w:r>
      <w:r w:rsidRPr="005C07D2">
        <w:t xml:space="preserve"> uporabljamo velike tlačne posode iz nerjavečega jekla za kletarjenje, ki preprečuje ponovno nastajanje sluzi. Te posode preprečuje</w:t>
      </w:r>
      <w:r w:rsidR="0083576A" w:rsidRPr="005C07D2">
        <w:t>jo</w:t>
      </w:r>
      <w:r w:rsidRPr="005C07D2">
        <w:t xml:space="preserve"> tudi oksidacijo, ki lahko razkraja ocetno kislino. S takšnim pretokom se odstranjujejo tudi morebitne plesni in kvasovke ter </w:t>
      </w:r>
      <w:r w:rsidR="003F08AF" w:rsidRPr="005C07D2">
        <w:t>ne omogoča prevelikega dotoka zraka</w:t>
      </w:r>
      <w:r w:rsidRPr="005C07D2">
        <w:t xml:space="preserve">. Te posode si lahko </w:t>
      </w:r>
      <w:r w:rsidR="0083576A" w:rsidRPr="005C07D2">
        <w:t xml:space="preserve">privoščijo </w:t>
      </w:r>
      <w:r w:rsidRPr="005C07D2">
        <w:t>samo večji</w:t>
      </w:r>
      <w:r w:rsidR="0083576A" w:rsidRPr="005C07D2">
        <w:t xml:space="preserve"> </w:t>
      </w:r>
      <w:r w:rsidRPr="005C07D2">
        <w:t xml:space="preserve">proizvajalci, </w:t>
      </w:r>
      <w:r w:rsidR="0083576A" w:rsidRPr="005C07D2">
        <w:t xml:space="preserve">saj </w:t>
      </w:r>
      <w:r w:rsidRPr="005C07D2">
        <w:t>so zelo drage.</w:t>
      </w:r>
      <w:r w:rsidR="003F08AF" w:rsidRPr="005C07D2">
        <w:t xml:space="preserve"> V vsakem primeru stekleničenja je pomembno</w:t>
      </w:r>
      <w:r w:rsidR="0083576A" w:rsidRPr="005C07D2">
        <w:t>,</w:t>
      </w:r>
      <w:r w:rsidR="003F08AF" w:rsidRPr="005C07D2">
        <w:t xml:space="preserve"> da v kis</w:t>
      </w:r>
      <w:r w:rsidR="0083576A" w:rsidRPr="005C07D2">
        <w:t>,</w:t>
      </w:r>
      <w:r w:rsidR="003F08AF" w:rsidRPr="005C07D2">
        <w:t xml:space="preserve"> ki ga </w:t>
      </w:r>
      <w:r w:rsidR="0083576A" w:rsidRPr="005C07D2">
        <w:t>u</w:t>
      </w:r>
      <w:r w:rsidR="003F08AF" w:rsidRPr="005C07D2">
        <w:t>stekleničimo</w:t>
      </w:r>
      <w:r w:rsidR="0083576A" w:rsidRPr="005C07D2">
        <w:t>,</w:t>
      </w:r>
      <w:r w:rsidR="003F08AF" w:rsidRPr="005C07D2">
        <w:t xml:space="preserve"> ne vdira zrak. Da v </w:t>
      </w:r>
      <w:r w:rsidR="0083576A" w:rsidRPr="005C07D2">
        <w:t>ustekleničenem</w:t>
      </w:r>
      <w:r w:rsidR="003F08AF" w:rsidRPr="005C07D2">
        <w:t xml:space="preserve"> kisu ne nas</w:t>
      </w:r>
      <w:r w:rsidR="00F1203C" w:rsidRPr="005C07D2">
        <w:t>taja sluz</w:t>
      </w:r>
      <w:r w:rsidR="0083576A" w:rsidRPr="005C07D2">
        <w:t xml:space="preserve">,  </w:t>
      </w:r>
      <w:r w:rsidR="00F1203C" w:rsidRPr="005C07D2">
        <w:t>se priporoča dodajaje žvepla v mejnih vrednostih po zakonu.</w:t>
      </w:r>
    </w:p>
    <w:p w14:paraId="237A729C" w14:textId="1B1B7555" w:rsidR="00F1203C" w:rsidRPr="005C07D2" w:rsidRDefault="00EA1C19" w:rsidP="00685431">
      <w:pPr>
        <w:pStyle w:val="Naslov3"/>
        <w:ind w:left="851" w:hanging="851"/>
        <w:rPr>
          <w:color w:val="auto"/>
        </w:rPr>
      </w:pPr>
      <w:bookmarkStart w:id="54" w:name="_Toc501355637"/>
      <w:r>
        <w:rPr>
          <w:color w:val="auto"/>
        </w:rPr>
        <w:t>2</w:t>
      </w:r>
      <w:r w:rsidR="002A7BCC" w:rsidRPr="005C07D2">
        <w:rPr>
          <w:color w:val="auto"/>
        </w:rPr>
        <w:t>.7.7</w:t>
      </w:r>
      <w:r w:rsidR="00685431" w:rsidRPr="005C07D2">
        <w:rPr>
          <w:color w:val="auto"/>
        </w:rPr>
        <w:tab/>
      </w:r>
      <w:r w:rsidR="00F1203C" w:rsidRPr="005C07D2">
        <w:rPr>
          <w:color w:val="auto"/>
        </w:rPr>
        <w:t>Č</w:t>
      </w:r>
      <w:r w:rsidR="002A7BCC" w:rsidRPr="005C07D2">
        <w:rPr>
          <w:color w:val="auto"/>
        </w:rPr>
        <w:t>iščenje</w:t>
      </w:r>
      <w:bookmarkEnd w:id="54"/>
    </w:p>
    <w:p w14:paraId="2B8B90A8" w14:textId="457850BF" w:rsidR="00301407" w:rsidRPr="005C07D2" w:rsidRDefault="00F1203C" w:rsidP="007E35E1">
      <w:r w:rsidRPr="005C07D2">
        <w:t xml:space="preserve">Po končanem postopku je </w:t>
      </w:r>
      <w:r w:rsidR="0083576A" w:rsidRPr="005C07D2">
        <w:t>treba</w:t>
      </w:r>
      <w:r w:rsidRPr="005C07D2">
        <w:t xml:space="preserve"> uporabljeno opremo ustrezno očistiti. Pri opremi za filtracijo se filtrske plasti </w:t>
      </w:r>
      <w:r w:rsidR="00E4544C" w:rsidRPr="005C07D2">
        <w:t xml:space="preserve">najprej </w:t>
      </w:r>
      <w:r w:rsidRPr="005C07D2">
        <w:t>spere z vodo, nato pa še</w:t>
      </w:r>
      <w:r w:rsidR="00673A17" w:rsidRPr="005C07D2">
        <w:t xml:space="preserve"> s kloriranim čistilom univerzalne uporabe, ki odstrani mikroorganizme in nečistoče. Na koncu jih še enkrat speremo </w:t>
      </w:r>
      <w:r w:rsidR="0083576A" w:rsidRPr="005C07D2">
        <w:t>s</w:t>
      </w:r>
      <w:r w:rsidR="00673A17" w:rsidRPr="005C07D2">
        <w:t xml:space="preserve"> čisto vodo. Priporočljivo je</w:t>
      </w:r>
      <w:r w:rsidR="0083576A" w:rsidRPr="005C07D2">
        <w:t>,</w:t>
      </w:r>
      <w:r w:rsidR="00673A17" w:rsidRPr="005C07D2">
        <w:t xml:space="preserve"> da se čistilna sred</w:t>
      </w:r>
      <w:r w:rsidR="004A689F" w:rsidRPr="005C07D2">
        <w:t>s</w:t>
      </w:r>
      <w:r w:rsidR="00673A17" w:rsidRPr="005C07D2">
        <w:t>tva</w:t>
      </w:r>
      <w:r w:rsidR="004A689F" w:rsidRPr="005C07D2">
        <w:t xml:space="preserve"> z dezinfekcijskimi sestavinami</w:t>
      </w:r>
      <w:r w:rsidR="00673A17" w:rsidRPr="005C07D2">
        <w:t xml:space="preserve"> prečrpa skozi celoten polni</w:t>
      </w:r>
      <w:r w:rsidR="004A689F" w:rsidRPr="005C07D2">
        <w:t>l</w:t>
      </w:r>
      <w:r w:rsidR="00673A17" w:rsidRPr="005C07D2">
        <w:t>ni sistem</w:t>
      </w:r>
      <w:r w:rsidR="00E4544C" w:rsidRPr="005C07D2">
        <w:t>.</w:t>
      </w:r>
    </w:p>
    <w:p w14:paraId="24394989" w14:textId="37D08126" w:rsidR="004A689F" w:rsidRPr="005C07D2" w:rsidRDefault="00EA1C19" w:rsidP="00685431">
      <w:pPr>
        <w:pStyle w:val="Naslov3"/>
        <w:ind w:left="851" w:hanging="851"/>
        <w:rPr>
          <w:color w:val="auto"/>
        </w:rPr>
      </w:pPr>
      <w:bookmarkStart w:id="55" w:name="_Toc501355638"/>
      <w:r>
        <w:rPr>
          <w:color w:val="auto"/>
        </w:rPr>
        <w:t>2</w:t>
      </w:r>
      <w:r w:rsidR="002A7BCC" w:rsidRPr="005C07D2">
        <w:rPr>
          <w:color w:val="auto"/>
        </w:rPr>
        <w:t>.7.8</w:t>
      </w:r>
      <w:r w:rsidR="00685431" w:rsidRPr="005C07D2">
        <w:rPr>
          <w:color w:val="auto"/>
        </w:rPr>
        <w:tab/>
      </w:r>
      <w:r w:rsidR="004A689F" w:rsidRPr="005C07D2">
        <w:rPr>
          <w:color w:val="auto"/>
        </w:rPr>
        <w:t>B</w:t>
      </w:r>
      <w:r w:rsidR="002A7BCC" w:rsidRPr="005C07D2">
        <w:rPr>
          <w:color w:val="auto"/>
        </w:rPr>
        <w:t>arvanje kisa</w:t>
      </w:r>
      <w:bookmarkEnd w:id="55"/>
    </w:p>
    <w:p w14:paraId="44C6D1B4" w14:textId="1B121678" w:rsidR="004A689F" w:rsidRPr="005C07D2" w:rsidRDefault="004A689F" w:rsidP="007E35E1">
      <w:r w:rsidRPr="005C07D2">
        <w:t>Značilen rjavkast odtenek je dobil kis, ki se je pripravljal v lesenih sodih</w:t>
      </w:r>
      <w:r w:rsidR="00493D8D" w:rsidRPr="005C07D2">
        <w:t>. Industrijski kis, ki ni pripravljen iz barvnih surovin,</w:t>
      </w:r>
      <w:r w:rsidRPr="005C07D2">
        <w:t xml:space="preserve"> se obarva z določeno količino karamela, ki je zakonsko določena. Naravno barvilo karamel je sicer pridobljen iz praženega sladkorja. V glavnem se uporablja v proizvodnji cenejših balzamičnih kisov</w:t>
      </w:r>
      <w:r w:rsidR="00DB7410" w:rsidRPr="005C07D2">
        <w:t xml:space="preserve"> in je obstojne barve. Doma se ga ne splača izdelovati, saj je preveč zamudno. Kupimo ga lahko v specializiranih trgovinah, uporablja </w:t>
      </w:r>
      <w:r w:rsidR="00E4544C" w:rsidRPr="005C07D2">
        <w:t xml:space="preserve">pa </w:t>
      </w:r>
      <w:r w:rsidR="00DB7410" w:rsidRPr="005C07D2">
        <w:t>se tudi za obarvanje različnih likerjev.</w:t>
      </w:r>
      <w:r w:rsidR="00801A1C" w:rsidRPr="005C07D2">
        <w:t xml:space="preserve"> Če bomo kis tudi prodajali, ga lahko obarvamo samo z barvili za živila, ki so </w:t>
      </w:r>
      <w:r w:rsidR="00E4544C" w:rsidRPr="005C07D2">
        <w:t xml:space="preserve">dovoljena </w:t>
      </w:r>
      <w:r w:rsidR="00801A1C" w:rsidRPr="005C07D2">
        <w:t xml:space="preserve">po zakonu. Med dovoljenimi barvili so tudi elementi, kot so srebro, zlato in aluminij. Med rastlinska barvila pa med drugim spadajo </w:t>
      </w:r>
      <w:proofErr w:type="spellStart"/>
      <w:r w:rsidR="00801A1C" w:rsidRPr="005C07D2">
        <w:t>antociani</w:t>
      </w:r>
      <w:proofErr w:type="spellEnd"/>
      <w:r w:rsidR="00801A1C" w:rsidRPr="005C07D2">
        <w:t xml:space="preserve">, </w:t>
      </w:r>
      <w:proofErr w:type="spellStart"/>
      <w:r w:rsidR="00801A1C" w:rsidRPr="005C07D2">
        <w:t>antrakinoni</w:t>
      </w:r>
      <w:proofErr w:type="spellEnd"/>
      <w:r w:rsidR="00801A1C" w:rsidRPr="005C07D2">
        <w:t xml:space="preserve"> in </w:t>
      </w:r>
      <w:proofErr w:type="spellStart"/>
      <w:r w:rsidR="00801A1C" w:rsidRPr="005C07D2">
        <w:t>korotenoidi</w:t>
      </w:r>
      <w:proofErr w:type="spellEnd"/>
      <w:r w:rsidR="00801A1C" w:rsidRPr="005C07D2">
        <w:t xml:space="preserve"> </w:t>
      </w:r>
      <w:r w:rsidR="00E4544C" w:rsidRPr="005C07D2">
        <w:t xml:space="preserve">ter </w:t>
      </w:r>
      <w:proofErr w:type="spellStart"/>
      <w:r w:rsidR="00801A1C" w:rsidRPr="005C07D2">
        <w:t>flavani</w:t>
      </w:r>
      <w:proofErr w:type="spellEnd"/>
      <w:r w:rsidR="00801A1C" w:rsidRPr="005C07D2">
        <w:t>.</w:t>
      </w:r>
    </w:p>
    <w:p w14:paraId="1A67C46E" w14:textId="629D468D" w:rsidR="00801A1C" w:rsidRPr="005C07D2" w:rsidRDefault="00801A1C" w:rsidP="007E35E1">
      <w:proofErr w:type="spellStart"/>
      <w:r w:rsidRPr="005C07D2">
        <w:lastRenderedPageBreak/>
        <w:t>Antociani</w:t>
      </w:r>
      <w:proofErr w:type="spellEnd"/>
      <w:r w:rsidRPr="005C07D2">
        <w:t xml:space="preserve"> so v naravnih oblikah povezani z raznimi sladkorji. Večinoma so v jagodah </w:t>
      </w:r>
      <w:r w:rsidR="00E4544C" w:rsidRPr="005C07D2">
        <w:t>in</w:t>
      </w:r>
      <w:r w:rsidRPr="005C07D2">
        <w:t xml:space="preserve"> rdečih, vijoličnih </w:t>
      </w:r>
      <w:r w:rsidR="00E4544C" w:rsidRPr="005C07D2">
        <w:t xml:space="preserve">ter </w:t>
      </w:r>
      <w:r w:rsidRPr="005C07D2">
        <w:t xml:space="preserve">črnomodrih </w:t>
      </w:r>
      <w:r w:rsidR="00E4544C" w:rsidRPr="005C07D2">
        <w:t>cvetovih</w:t>
      </w:r>
      <w:r w:rsidRPr="005C07D2">
        <w:t>.</w:t>
      </w:r>
    </w:p>
    <w:p w14:paraId="19E761DE" w14:textId="77777777" w:rsidR="00801A1C" w:rsidRPr="005C07D2" w:rsidRDefault="00801A1C" w:rsidP="007E35E1">
      <w:proofErr w:type="spellStart"/>
      <w:r w:rsidRPr="005C07D2">
        <w:t>Antrakinoni</w:t>
      </w:r>
      <w:proofErr w:type="spellEnd"/>
      <w:r w:rsidRPr="005C07D2">
        <w:t xml:space="preserve"> so tudi v naravi dobro zastopani predvsem kot posledica presnove rastlin in plesni. V glavnem omogočajo oranžna, rdeče-rjava in rdeča obarvanja.</w:t>
      </w:r>
    </w:p>
    <w:p w14:paraId="5CA23413" w14:textId="46A87CFE" w:rsidR="00561CF3" w:rsidRPr="005C07D2" w:rsidRDefault="00561CF3" w:rsidP="007E35E1">
      <w:proofErr w:type="spellStart"/>
      <w:r w:rsidRPr="005C07D2">
        <w:t>Korotinoidi</w:t>
      </w:r>
      <w:proofErr w:type="spellEnd"/>
      <w:r w:rsidRPr="005C07D2">
        <w:t xml:space="preserve"> se nahajajo v različnih </w:t>
      </w:r>
      <w:r w:rsidR="00E4544C" w:rsidRPr="005C07D2">
        <w:t>rastlinah</w:t>
      </w:r>
      <w:r w:rsidRPr="005C07D2">
        <w:t>, med drugi v korenju in gobah. Omogoča</w:t>
      </w:r>
      <w:r w:rsidR="00E4544C" w:rsidRPr="005C07D2">
        <w:t>jo</w:t>
      </w:r>
      <w:r w:rsidRPr="005C07D2">
        <w:t xml:space="preserve"> rumeno-oranžno do rdeče-vijolično obarvanje.</w:t>
      </w:r>
    </w:p>
    <w:p w14:paraId="55B4A01B" w14:textId="48CFFA15" w:rsidR="00561CF3" w:rsidRPr="005C07D2" w:rsidRDefault="00561CF3" w:rsidP="007E35E1">
      <w:proofErr w:type="spellStart"/>
      <w:r w:rsidRPr="005C07D2">
        <w:t>Flavani</w:t>
      </w:r>
      <w:proofErr w:type="spellEnd"/>
      <w:r w:rsidRPr="005C07D2">
        <w:t xml:space="preserve">, ki povzročajo jesensko </w:t>
      </w:r>
      <w:r w:rsidR="00CF59E2" w:rsidRPr="005C07D2">
        <w:t>obarvanje listov, omogočajo bež in</w:t>
      </w:r>
      <w:r w:rsidRPr="005C07D2">
        <w:t xml:space="preserve"> rdeče-rjavo</w:t>
      </w:r>
      <w:r w:rsidR="00CF59E2" w:rsidRPr="005C07D2">
        <w:t xml:space="preserve"> obarvanje. Rumeno</w:t>
      </w:r>
      <w:r w:rsidR="00E4544C" w:rsidRPr="005C07D2">
        <w:t xml:space="preserve"> in</w:t>
      </w:r>
      <w:r w:rsidR="00CF59E2" w:rsidRPr="005C07D2">
        <w:t xml:space="preserve"> </w:t>
      </w:r>
      <w:r w:rsidR="00E4544C" w:rsidRPr="005C07D2">
        <w:t xml:space="preserve">od </w:t>
      </w:r>
      <w:r w:rsidR="00CF59E2" w:rsidRPr="005C07D2">
        <w:t xml:space="preserve">rumeno-zeleno do rumeno-oranžno obarvanje pa omogočajo </w:t>
      </w:r>
      <w:proofErr w:type="spellStart"/>
      <w:r w:rsidR="00CF59E2" w:rsidRPr="005C07D2">
        <w:t>flavoni</w:t>
      </w:r>
      <w:proofErr w:type="spellEnd"/>
      <w:r w:rsidR="00CF59E2" w:rsidRPr="005C07D2">
        <w:t xml:space="preserve"> in </w:t>
      </w:r>
      <w:proofErr w:type="spellStart"/>
      <w:r w:rsidR="00CF59E2" w:rsidRPr="005C07D2">
        <w:t>flavonoidi</w:t>
      </w:r>
      <w:proofErr w:type="spellEnd"/>
      <w:r w:rsidR="00E4544C" w:rsidRPr="005C07D2">
        <w:t>.</w:t>
      </w:r>
    </w:p>
    <w:p w14:paraId="7A0CE262" w14:textId="202FF2DC" w:rsidR="00CF59E2" w:rsidRPr="005C07D2" w:rsidRDefault="004877C3" w:rsidP="007E35E1">
      <w:pPr>
        <w:pStyle w:val="Naslov2"/>
        <w:rPr>
          <w:color w:val="auto"/>
        </w:rPr>
      </w:pPr>
      <w:bookmarkStart w:id="56" w:name="_Toc501355639"/>
      <w:r w:rsidRPr="005C07D2">
        <w:rPr>
          <w:color w:val="auto"/>
        </w:rPr>
        <w:t>NAPAKE V KISU</w:t>
      </w:r>
      <w:bookmarkEnd w:id="56"/>
    </w:p>
    <w:p w14:paraId="5B55C6A8" w14:textId="6DB9E15A" w:rsidR="004877C3" w:rsidRPr="005C07D2" w:rsidRDefault="004877C3" w:rsidP="007E35E1">
      <w:r w:rsidRPr="005C07D2">
        <w:t>Fermentacija kisa je dolgotrajen in občutljiv postopek, zato se lahko hitro pojavi kakšna napaka. Te napake so lahko man</w:t>
      </w:r>
      <w:r w:rsidRPr="005C07D2">
        <w:rPr>
          <w:rFonts w:cs="Arial"/>
        </w:rPr>
        <w:t>jše</w:t>
      </w:r>
      <w:r w:rsidR="00E4544C" w:rsidRPr="005C07D2">
        <w:rPr>
          <w:rFonts w:cs="Arial"/>
        </w:rPr>
        <w:t xml:space="preserve"> ‒ </w:t>
      </w:r>
      <w:r w:rsidRPr="005C07D2">
        <w:rPr>
          <w:rFonts w:cs="Arial"/>
        </w:rPr>
        <w:t xml:space="preserve">vsebnost nečistoče </w:t>
      </w:r>
      <w:r w:rsidR="00E4544C" w:rsidRPr="005C07D2">
        <w:rPr>
          <w:rFonts w:cs="Arial"/>
        </w:rPr>
        <w:t xml:space="preserve">‒ </w:t>
      </w:r>
      <w:r w:rsidRPr="005C07D2">
        <w:rPr>
          <w:rFonts w:cs="Arial"/>
        </w:rPr>
        <w:t>ali pa prid</w:t>
      </w:r>
      <w:r w:rsidRPr="005C07D2">
        <w:t>e do popolne pokvarjenosti kisa.</w:t>
      </w:r>
    </w:p>
    <w:p w14:paraId="04B2FB05" w14:textId="6016C137" w:rsidR="004877C3" w:rsidRPr="005C07D2" w:rsidRDefault="00EA1C19" w:rsidP="00685431">
      <w:pPr>
        <w:pStyle w:val="Naslov3"/>
        <w:ind w:left="851" w:hanging="851"/>
        <w:rPr>
          <w:color w:val="auto"/>
        </w:rPr>
      </w:pPr>
      <w:bookmarkStart w:id="57" w:name="_Toc501355640"/>
      <w:r>
        <w:rPr>
          <w:color w:val="auto"/>
        </w:rPr>
        <w:t>2</w:t>
      </w:r>
      <w:r w:rsidR="002A7BCC" w:rsidRPr="005C07D2">
        <w:rPr>
          <w:color w:val="auto"/>
        </w:rPr>
        <w:t>.8.1</w:t>
      </w:r>
      <w:r w:rsidR="00685431" w:rsidRPr="005C07D2">
        <w:rPr>
          <w:color w:val="auto"/>
        </w:rPr>
        <w:tab/>
      </w:r>
      <w:r w:rsidR="003A1003" w:rsidRPr="005C07D2">
        <w:rPr>
          <w:color w:val="auto"/>
        </w:rPr>
        <w:t>N</w:t>
      </w:r>
      <w:r w:rsidR="002A7BCC" w:rsidRPr="005C07D2">
        <w:rPr>
          <w:color w:val="auto"/>
        </w:rPr>
        <w:t>apake zaradi insektov, jegulj in mikroorganizmov</w:t>
      </w:r>
      <w:bookmarkEnd w:id="57"/>
    </w:p>
    <w:p w14:paraId="61549614" w14:textId="3B0F09AC" w:rsidR="003A1003" w:rsidRPr="005C07D2" w:rsidRDefault="003A1003" w:rsidP="007E35E1">
      <w:r w:rsidRPr="005C07D2">
        <w:t>Najtežje se je izogniti vinskim ali sadnim mušicam, ki jim ne smemo dovoliti v fermentacijsko posodo. To lahko preprečimo enostavno z žično gazo ali kakšno drugo zračno prepustno prevleko, ki jo namestimo čez fermentacijsko posodo.</w:t>
      </w:r>
      <w:r w:rsidR="00CB2F3B" w:rsidRPr="005C07D2">
        <w:t xml:space="preserve"> </w:t>
      </w:r>
      <w:r w:rsidR="001A3A8C" w:rsidRPr="005C07D2">
        <w:t>Vinske m</w:t>
      </w:r>
      <w:r w:rsidR="00CB2F3B" w:rsidRPr="005C07D2">
        <w:t>ušice</w:t>
      </w:r>
      <w:r w:rsidR="001A3A8C" w:rsidRPr="005C07D2">
        <w:t xml:space="preserve"> ali </w:t>
      </w:r>
      <w:proofErr w:type="spellStart"/>
      <w:r w:rsidR="001A3A8C" w:rsidRPr="005C07D2">
        <w:t>drozofile</w:t>
      </w:r>
      <w:proofErr w:type="spellEnd"/>
      <w:r w:rsidR="001A3A8C" w:rsidRPr="005C07D2">
        <w:t xml:space="preserve"> (</w:t>
      </w:r>
      <w:proofErr w:type="spellStart"/>
      <w:r w:rsidR="001A3A8C" w:rsidRPr="005C07D2">
        <w:t>drosophilidae</w:t>
      </w:r>
      <w:proofErr w:type="spellEnd"/>
      <w:r w:rsidR="001A3A8C" w:rsidRPr="005C07D2">
        <w:t>)</w:t>
      </w:r>
      <w:r w:rsidR="00CB2F3B" w:rsidRPr="005C07D2">
        <w:t xml:space="preserve"> so rumeno-rjave barve z rdečimi očmi, ličinke pa bele barve </w:t>
      </w:r>
      <w:r w:rsidR="00E4544C" w:rsidRPr="005C07D2">
        <w:t xml:space="preserve">in </w:t>
      </w:r>
      <w:r w:rsidR="00CB2F3B" w:rsidRPr="005C07D2">
        <w:t>velike približno 5</w:t>
      </w:r>
      <w:r w:rsidR="009D13D2" w:rsidRPr="005C07D2">
        <w:t xml:space="preserve"> </w:t>
      </w:r>
      <w:r w:rsidR="00CB2F3B" w:rsidRPr="005C07D2">
        <w:t>mm. Ličinke, ki</w:t>
      </w:r>
      <w:r w:rsidR="00E4544C" w:rsidRPr="005C07D2">
        <w:t xml:space="preserve"> </w:t>
      </w:r>
      <w:r w:rsidR="00CB2F3B" w:rsidRPr="005C07D2">
        <w:t>so lahko opazne v kisovi matici, se prehranjujejo z bakterijami, plesnimi in kvasovkami.</w:t>
      </w:r>
      <w:r w:rsidR="00DB0CAE" w:rsidRPr="005C07D2">
        <w:t xml:space="preserve"> Samica mušice lahko </w:t>
      </w:r>
      <w:r w:rsidR="00E4544C" w:rsidRPr="005C07D2">
        <w:t xml:space="preserve">izleže </w:t>
      </w:r>
      <w:r w:rsidR="00DB0CAE" w:rsidRPr="005C07D2">
        <w:t xml:space="preserve">tudi do 360 </w:t>
      </w:r>
      <w:r w:rsidR="00E4544C" w:rsidRPr="005C07D2">
        <w:t>jajčec</w:t>
      </w:r>
      <w:r w:rsidR="009D13D2" w:rsidRPr="005C07D2">
        <w:t>,</w:t>
      </w:r>
      <w:r w:rsidR="00DB0CAE" w:rsidRPr="005C07D2">
        <w:t xml:space="preserve"> iz katerih se v 21 dneh izležejo ličinke.</w:t>
      </w:r>
    </w:p>
    <w:p w14:paraId="050E5E01" w14:textId="36748E58" w:rsidR="00DB0CAE" w:rsidRPr="005C07D2" w:rsidRDefault="00DB0CAE" w:rsidP="007E35E1">
      <w:r w:rsidRPr="005C07D2">
        <w:t>Že leta 1878 pa je Louis Pasteur opazil kisovo jeguljo (</w:t>
      </w:r>
      <w:proofErr w:type="spellStart"/>
      <w:r w:rsidR="005A781A" w:rsidRPr="005C07D2">
        <w:t>Anguillula</w:t>
      </w:r>
      <w:proofErr w:type="spellEnd"/>
      <w:r w:rsidR="005A781A" w:rsidRPr="005C07D2">
        <w:t xml:space="preserve"> </w:t>
      </w:r>
      <w:proofErr w:type="spellStart"/>
      <w:r w:rsidR="005A781A" w:rsidRPr="005C07D2">
        <w:t>aceti</w:t>
      </w:r>
      <w:proofErr w:type="spellEnd"/>
      <w:r w:rsidR="005A781A" w:rsidRPr="005C07D2">
        <w:t xml:space="preserve">), vendar so </w:t>
      </w:r>
      <w:r w:rsidR="007C040D" w:rsidRPr="005C07D2">
        <w:t>takrat proizvajalci kisa menili</w:t>
      </w:r>
      <w:r w:rsidR="00E4544C" w:rsidRPr="005C07D2">
        <w:t>,</w:t>
      </w:r>
      <w:r w:rsidR="007C040D" w:rsidRPr="005C07D2">
        <w:t xml:space="preserve"> da brez njih kis ne more normalno </w:t>
      </w:r>
      <w:r w:rsidR="005A781A" w:rsidRPr="005C07D2">
        <w:t>fermentirati.</w:t>
      </w:r>
      <w:r w:rsidR="00546334" w:rsidRPr="005C07D2">
        <w:t xml:space="preserve"> So svetleče, prozorno bele barve</w:t>
      </w:r>
      <w:r w:rsidR="007C040D" w:rsidRPr="005C07D2">
        <w:t>, ki se večinoma pojavljajo v temnejših vrstah kisa</w:t>
      </w:r>
      <w:r w:rsidR="00546334" w:rsidRPr="005C07D2">
        <w:t xml:space="preserve">. Odstranimo jih lahko s filtracijo, popolnoma pa jih uničimo s pasterizacijo. Sicer pa za samo zdravje ljudi niso nevarne, saj ni </w:t>
      </w:r>
      <w:r w:rsidR="00E4544C" w:rsidRPr="005C07D2">
        <w:t xml:space="preserve">odkrita </w:t>
      </w:r>
      <w:r w:rsidR="00546334" w:rsidRPr="005C07D2">
        <w:t>nobena bolezen</w:t>
      </w:r>
      <w:r w:rsidR="00E4544C" w:rsidRPr="005C07D2">
        <w:t>,</w:t>
      </w:r>
      <w:r w:rsidR="00546334" w:rsidRPr="005C07D2">
        <w:t xml:space="preserve"> povezana s kisovo jeguljo.</w:t>
      </w:r>
    </w:p>
    <w:p w14:paraId="1338EC96" w14:textId="0E2E9DF5" w:rsidR="00546334" w:rsidRPr="005C07D2" w:rsidRDefault="00546334" w:rsidP="007E35E1">
      <w:r w:rsidRPr="005C07D2">
        <w:lastRenderedPageBreak/>
        <w:t xml:space="preserve">Če je </w:t>
      </w:r>
      <w:proofErr w:type="spellStart"/>
      <w:r w:rsidRPr="005C07D2">
        <w:t>nepasteriziran</w:t>
      </w:r>
      <w:proofErr w:type="spellEnd"/>
      <w:r w:rsidRPr="005C07D2">
        <w:t xml:space="preserve"> in nefiltriran kis izpostavljen zraku, lahko </w:t>
      </w:r>
      <w:proofErr w:type="spellStart"/>
      <w:r w:rsidRPr="005C07D2">
        <w:t>ocetnokislinske</w:t>
      </w:r>
      <w:proofErr w:type="spellEnd"/>
      <w:r w:rsidRPr="005C07D2">
        <w:t xml:space="preserve"> bakterije, ki so še ostale v kisu</w:t>
      </w:r>
      <w:r w:rsidR="00E4544C" w:rsidRPr="005C07D2">
        <w:t>,</w:t>
      </w:r>
      <w:r w:rsidRPr="005C07D2">
        <w:t xml:space="preserve"> zopet začnejo delovati. Povzročajo predvsem nezaželene lise, motnost ali kožice. Možno je tudi, če je dovolj alkohola, da se začne ponovno </w:t>
      </w:r>
      <w:proofErr w:type="spellStart"/>
      <w:r w:rsidRPr="005C07D2">
        <w:t>ocetnokislinsko</w:t>
      </w:r>
      <w:proofErr w:type="spellEnd"/>
      <w:r w:rsidRPr="005C07D2">
        <w:t xml:space="preserve"> vrenje. To preprečujemo </w:t>
      </w:r>
      <w:r w:rsidR="00E4544C" w:rsidRPr="005C07D2">
        <w:t>s</w:t>
      </w:r>
      <w:r w:rsidRPr="005C07D2">
        <w:t xml:space="preserve"> pravilnim zorenjem in skladiščenjem kisa, tako da odmrejo vse </w:t>
      </w:r>
      <w:proofErr w:type="spellStart"/>
      <w:r w:rsidRPr="005C07D2">
        <w:t>ocetnokislinske</w:t>
      </w:r>
      <w:proofErr w:type="spellEnd"/>
      <w:r w:rsidRPr="005C07D2">
        <w:t xml:space="preserve"> bakterije. Končani kis naj bo </w:t>
      </w:r>
      <w:r w:rsidR="00E4544C" w:rsidRPr="005C07D2">
        <w:t xml:space="preserve">tudi </w:t>
      </w:r>
      <w:r w:rsidRPr="005C07D2">
        <w:t>povsem zaprt</w:t>
      </w:r>
      <w:r w:rsidR="00E4544C" w:rsidRPr="005C07D2">
        <w:t>,</w:t>
      </w:r>
      <w:r w:rsidRPr="005C07D2">
        <w:t xml:space="preserve"> da nima dostopa do zraka.</w:t>
      </w:r>
    </w:p>
    <w:p w14:paraId="09D8EE05" w14:textId="10CD57BF" w:rsidR="00546334" w:rsidRPr="005C07D2" w:rsidRDefault="00D048DA" w:rsidP="007E35E1">
      <w:r w:rsidRPr="005C07D2">
        <w:t xml:space="preserve">Če zaradi prevelike oksidacije </w:t>
      </w:r>
      <w:proofErr w:type="spellStart"/>
      <w:r w:rsidRPr="005C07D2">
        <w:t>ocetnokislinskih</w:t>
      </w:r>
      <w:proofErr w:type="spellEnd"/>
      <w:r w:rsidRPr="005C07D2">
        <w:t xml:space="preserve"> bakterij pride do pomanjkanja alkohola, se lahko že nastala ocetna kislina začne </w:t>
      </w:r>
      <w:r w:rsidR="00E4544C" w:rsidRPr="005C07D2">
        <w:t xml:space="preserve">razkrajati </w:t>
      </w:r>
      <w:r w:rsidRPr="005C07D2">
        <w:t xml:space="preserve">v ogljikovo kislino in vodo. Ob morebitnem vdoru zraka v posodo je zelo verjeten nastanek divjih kvasovk in plesni. Ob takih primerih je </w:t>
      </w:r>
      <w:r w:rsidR="00E4544C" w:rsidRPr="005C07D2">
        <w:t>treba</w:t>
      </w:r>
      <w:r w:rsidRPr="005C07D2">
        <w:t xml:space="preserve"> celotno vsebino posode zavreči</w:t>
      </w:r>
      <w:r w:rsidR="00E4544C" w:rsidRPr="005C07D2">
        <w:t xml:space="preserve"> in</w:t>
      </w:r>
      <w:r w:rsidRPr="005C07D2">
        <w:t xml:space="preserve"> jo temeljito očistiti. Preden začnemo ponovno izdelovati kis, preverimo tesnost posode, da se nam to ne bi ponovilo.</w:t>
      </w:r>
    </w:p>
    <w:p w14:paraId="622FD9C8" w14:textId="42041474" w:rsidR="00B20802" w:rsidRPr="005C07D2" w:rsidRDefault="00EA1C19" w:rsidP="00685431">
      <w:pPr>
        <w:pStyle w:val="Naslov3"/>
        <w:ind w:left="851" w:hanging="851"/>
        <w:rPr>
          <w:color w:val="auto"/>
        </w:rPr>
      </w:pPr>
      <w:bookmarkStart w:id="58" w:name="_Toc501355641"/>
      <w:r>
        <w:rPr>
          <w:color w:val="auto"/>
        </w:rPr>
        <w:t>2</w:t>
      </w:r>
      <w:r w:rsidR="00FE332C" w:rsidRPr="005C07D2">
        <w:rPr>
          <w:color w:val="auto"/>
        </w:rPr>
        <w:t>.8.2</w:t>
      </w:r>
      <w:r w:rsidR="00685431" w:rsidRPr="005C07D2">
        <w:rPr>
          <w:color w:val="auto"/>
        </w:rPr>
        <w:tab/>
      </w:r>
      <w:r w:rsidR="00B20802" w:rsidRPr="005C07D2">
        <w:rPr>
          <w:color w:val="auto"/>
        </w:rPr>
        <w:t>N</w:t>
      </w:r>
      <w:r w:rsidR="00FE332C" w:rsidRPr="005C07D2">
        <w:rPr>
          <w:color w:val="auto"/>
        </w:rPr>
        <w:t>epravilno obarvanje</w:t>
      </w:r>
      <w:bookmarkEnd w:id="58"/>
    </w:p>
    <w:p w14:paraId="60C2AEB0" w14:textId="535AF0FD" w:rsidR="00325B9C" w:rsidRPr="005C07D2" w:rsidRDefault="00B20802" w:rsidP="007E35E1">
      <w:r w:rsidRPr="005C07D2">
        <w:t xml:space="preserve">Nepravilno obarvanje je lahko zaradi encimov ali oksidacije barve. Obarva se tudi ob stikih z železom ali drugimi kovinami. Ker sadne kisline lahko topijo železo, kis zaradi oksidacije koagulira in se sivo-črno obarva. Ker nastale škode ne moremo odpraviti, moramo med samo pripravo kisa paziti, da kis ne pride v stik </w:t>
      </w:r>
      <w:r w:rsidR="00E4544C" w:rsidRPr="005C07D2">
        <w:t>s</w:t>
      </w:r>
      <w:r w:rsidRPr="005C07D2">
        <w:t xml:space="preserve"> kovinami.</w:t>
      </w:r>
      <w:r w:rsidR="00325B9C" w:rsidRPr="005C07D2">
        <w:t xml:space="preserve"> Obarvanost zaradi encimov pride ob povišani temperaturi, ko beljakovine v encimih postanejo dejavne. Take napake odpravljamo z želatino </w:t>
      </w:r>
      <w:r w:rsidR="00E4544C" w:rsidRPr="005C07D2">
        <w:t xml:space="preserve">in </w:t>
      </w:r>
      <w:r w:rsidR="00325B9C" w:rsidRPr="005C07D2">
        <w:t>kremenčevim čistilom.</w:t>
      </w:r>
    </w:p>
    <w:p w14:paraId="27B47865" w14:textId="53741217" w:rsidR="00E8185D" w:rsidRPr="005C07D2" w:rsidRDefault="00EA1C19" w:rsidP="00685431">
      <w:pPr>
        <w:pStyle w:val="Naslov3"/>
        <w:ind w:left="851" w:hanging="851"/>
        <w:rPr>
          <w:color w:val="auto"/>
        </w:rPr>
      </w:pPr>
      <w:bookmarkStart w:id="59" w:name="_Toc501355642"/>
      <w:r>
        <w:rPr>
          <w:color w:val="auto"/>
        </w:rPr>
        <w:t>2</w:t>
      </w:r>
      <w:r w:rsidR="00FE332C" w:rsidRPr="005C07D2">
        <w:rPr>
          <w:color w:val="auto"/>
        </w:rPr>
        <w:t>.8.3</w:t>
      </w:r>
      <w:r w:rsidR="00685431" w:rsidRPr="005C07D2">
        <w:rPr>
          <w:color w:val="auto"/>
        </w:rPr>
        <w:tab/>
      </w:r>
      <w:r w:rsidR="00E8185D" w:rsidRPr="005C07D2">
        <w:rPr>
          <w:color w:val="auto"/>
        </w:rPr>
        <w:t>P</w:t>
      </w:r>
      <w:r w:rsidR="00FE332C" w:rsidRPr="005C07D2">
        <w:rPr>
          <w:color w:val="auto"/>
        </w:rPr>
        <w:t>reverjanje kakovosti kisa</w:t>
      </w:r>
      <w:bookmarkEnd w:id="59"/>
    </w:p>
    <w:p w14:paraId="517B8817" w14:textId="327F3D3E" w:rsidR="00E85219" w:rsidRPr="005C07D2" w:rsidRDefault="00325B9C" w:rsidP="007E35E1">
      <w:r w:rsidRPr="005C07D2">
        <w:t xml:space="preserve">Vsak proizvajalec kisa </w:t>
      </w:r>
      <w:r w:rsidR="00E8185D" w:rsidRPr="005C07D2">
        <w:t>mora slediti veljavnim predpisom</w:t>
      </w:r>
      <w:r w:rsidRPr="005C07D2">
        <w:t xml:space="preserve"> za prehrambne izdelke v svoji državi ali Evropski uniji. Za </w:t>
      </w:r>
      <w:r w:rsidR="00E4544C" w:rsidRPr="005C07D2">
        <w:t xml:space="preserve">Slovenijo </w:t>
      </w:r>
      <w:r w:rsidRPr="005C07D2">
        <w:t xml:space="preserve">velja predpis </w:t>
      </w:r>
      <w:r w:rsidRPr="00097267">
        <w:rPr>
          <w:color w:val="000000" w:themeColor="text1"/>
        </w:rPr>
        <w:t>Pravilnik o kakovosti kisa in razredčene ocetne kisline</w:t>
      </w:r>
      <w:r w:rsidR="00987027" w:rsidRPr="00097267">
        <w:rPr>
          <w:color w:val="000000" w:themeColor="text1"/>
        </w:rPr>
        <w:t xml:space="preserve"> (2004, </w:t>
      </w:r>
      <w:r w:rsidR="00097267" w:rsidRPr="00097267">
        <w:rPr>
          <w:color w:val="000000" w:themeColor="text1"/>
        </w:rPr>
        <w:t>12.</w:t>
      </w:r>
      <w:r w:rsidR="00F61164">
        <w:rPr>
          <w:color w:val="000000" w:themeColor="text1"/>
        </w:rPr>
        <w:t xml:space="preserve"> </w:t>
      </w:r>
      <w:r w:rsidR="00097267" w:rsidRPr="00097267">
        <w:rPr>
          <w:color w:val="000000" w:themeColor="text1"/>
        </w:rPr>
        <w:t>člen)</w:t>
      </w:r>
      <w:r w:rsidR="00097267">
        <w:t xml:space="preserve">. </w:t>
      </w:r>
      <w:r w:rsidRPr="005C07D2">
        <w:t>Večji proizvajalci imajo možnost, da kakovost svojega kisa stalno preverjajo v laboratorijih. Manjši proizvajalci nimajo možnosti za stalno preverjanje, pomembno pa je</w:t>
      </w:r>
      <w:r w:rsidR="001F5C3E" w:rsidRPr="005C07D2">
        <w:t>,</w:t>
      </w:r>
      <w:r w:rsidRPr="005C07D2">
        <w:t xml:space="preserve"> da kontrolirajo nastanek ocetne kisline in </w:t>
      </w:r>
      <w:proofErr w:type="spellStart"/>
      <w:r w:rsidRPr="005C07D2">
        <w:t>nepovretega</w:t>
      </w:r>
      <w:proofErr w:type="spellEnd"/>
      <w:r w:rsidRPr="005C07D2">
        <w:t xml:space="preserve"> alkohola.</w:t>
      </w:r>
      <w:r w:rsidR="00E8185D" w:rsidRPr="005C07D2">
        <w:t xml:space="preserve"> Ocetno kislino se preverja z nevtralizacijo z natrijevim hidroksidom, kjer iz porabe </w:t>
      </w:r>
      <w:proofErr w:type="spellStart"/>
      <w:r w:rsidR="00E8185D" w:rsidRPr="005C07D2">
        <w:t>NaOH</w:t>
      </w:r>
      <w:proofErr w:type="spellEnd"/>
      <w:r w:rsidR="00E8185D" w:rsidRPr="005C07D2">
        <w:t xml:space="preserve"> izračunamo vsebnost. Vrednost </w:t>
      </w:r>
      <w:proofErr w:type="spellStart"/>
      <w:r w:rsidR="00E8185D" w:rsidRPr="005C07D2">
        <w:t>nepovretega</w:t>
      </w:r>
      <w:proofErr w:type="spellEnd"/>
      <w:r w:rsidR="00E8185D" w:rsidRPr="005C07D2">
        <w:t xml:space="preserve"> alkohola dobimo z destilacijo nevtraliziranega vzorca kisa. Alkohol </w:t>
      </w:r>
      <w:r w:rsidR="00E8185D" w:rsidRPr="005C07D2">
        <w:lastRenderedPageBreak/>
        <w:t xml:space="preserve">nato določimo z </w:t>
      </w:r>
      <w:proofErr w:type="spellStart"/>
      <w:r w:rsidR="00E8185D" w:rsidRPr="005C07D2">
        <w:t>aerometrično</w:t>
      </w:r>
      <w:proofErr w:type="spellEnd"/>
      <w:r w:rsidR="00E8185D" w:rsidRPr="005C07D2">
        <w:t xml:space="preserve"> določitvijo s pomočjo alkoholnega metra</w:t>
      </w:r>
      <w:r w:rsidR="00D10418" w:rsidRPr="005C07D2">
        <w:t xml:space="preserve">. Natančni postopki za analizo so priloženi hitrim </w:t>
      </w:r>
      <w:proofErr w:type="spellStart"/>
      <w:r w:rsidR="00D10418" w:rsidRPr="005C07D2">
        <w:t>testerjem</w:t>
      </w:r>
      <w:proofErr w:type="spellEnd"/>
      <w:r w:rsidR="00D10418" w:rsidRPr="005C07D2">
        <w:t xml:space="preserve"> in aparatom, ki so na voljo v specializiranih trgovinah. Vzorce se lahko tudi pošlje na analizo v vinske laboratori</w:t>
      </w:r>
      <w:r w:rsidR="00E27F7E" w:rsidRPr="005C07D2">
        <w:t>je.</w:t>
      </w:r>
    </w:p>
    <w:p w14:paraId="4E467B52" w14:textId="77777777" w:rsidR="00E85219" w:rsidRPr="005C07D2" w:rsidRDefault="00E85219">
      <w:pPr>
        <w:spacing w:line="276" w:lineRule="auto"/>
        <w:jc w:val="left"/>
      </w:pPr>
      <w:r w:rsidRPr="005C07D2">
        <w:br w:type="page"/>
      </w:r>
    </w:p>
    <w:p w14:paraId="0B20CC8D" w14:textId="77777777" w:rsidR="00912301" w:rsidRPr="005C07D2" w:rsidRDefault="00912301" w:rsidP="00EA1C19">
      <w:pPr>
        <w:pStyle w:val="Naslov1"/>
        <w:ind w:left="426" w:hanging="426"/>
      </w:pPr>
      <w:bookmarkStart w:id="60" w:name="_Toc501355643"/>
      <w:r w:rsidRPr="005C07D2">
        <w:lastRenderedPageBreak/>
        <w:t>IZDELA</w:t>
      </w:r>
      <w:r w:rsidR="006E4751" w:rsidRPr="005C07D2">
        <w:t>VA</w:t>
      </w:r>
      <w:r w:rsidRPr="005C07D2">
        <w:t xml:space="preserve"> DOMAČEGA JABOLČNEGA KISA</w:t>
      </w:r>
      <w:bookmarkEnd w:id="60"/>
    </w:p>
    <w:p w14:paraId="0453E9CF" w14:textId="025086B2" w:rsidR="006E4751" w:rsidRPr="005C07D2" w:rsidRDefault="006E4751" w:rsidP="00EA1C19">
      <w:pPr>
        <w:pStyle w:val="Naslov2"/>
        <w:numPr>
          <w:ilvl w:val="1"/>
          <w:numId w:val="27"/>
        </w:numPr>
        <w:ind w:left="709" w:hanging="709"/>
      </w:pPr>
      <w:bookmarkStart w:id="61" w:name="_Toc501355644"/>
      <w:r w:rsidRPr="00EA1C19">
        <w:t>POSTOPEK</w:t>
      </w:r>
      <w:r w:rsidRPr="005C07D2">
        <w:t xml:space="preserve"> IZDELAVE</w:t>
      </w:r>
      <w:bookmarkEnd w:id="61"/>
    </w:p>
    <w:p w14:paraId="223D6099" w14:textId="027903F0" w:rsidR="00A03B84" w:rsidRPr="005C07D2" w:rsidRDefault="00912301" w:rsidP="007E35E1">
      <w:r w:rsidRPr="005C07D2">
        <w:t>Pri nas se izdelava jabolčne</w:t>
      </w:r>
      <w:r w:rsidR="00BC5B73" w:rsidRPr="005C07D2">
        <w:t xml:space="preserve">ga kisa </w:t>
      </w:r>
      <w:r w:rsidR="009372F4" w:rsidRPr="005C07D2">
        <w:t>začne</w:t>
      </w:r>
      <w:r w:rsidR="00BC5B73" w:rsidRPr="005C07D2">
        <w:t xml:space="preserve"> v </w:t>
      </w:r>
      <w:r w:rsidR="006E4751" w:rsidRPr="005C07D2">
        <w:t>sadovnjaku, ki leži na obrobju K</w:t>
      </w:r>
      <w:r w:rsidR="00BC5B73" w:rsidRPr="005C07D2">
        <w:t xml:space="preserve">ošanske doline pri Pivki. V sadovnjaku rastejo jablane različnih sort, kot so: </w:t>
      </w:r>
      <w:proofErr w:type="spellStart"/>
      <w:r w:rsidR="00BC5B73" w:rsidRPr="005C07D2">
        <w:t>braeburn</w:t>
      </w:r>
      <w:proofErr w:type="spellEnd"/>
      <w:r w:rsidR="00BC5B73" w:rsidRPr="005C07D2">
        <w:t xml:space="preserve">, </w:t>
      </w:r>
      <w:proofErr w:type="spellStart"/>
      <w:r w:rsidR="00BC5B73" w:rsidRPr="005C07D2">
        <w:t>elstar</w:t>
      </w:r>
      <w:proofErr w:type="spellEnd"/>
      <w:r w:rsidR="00BC5B73" w:rsidRPr="005C07D2">
        <w:t>,</w:t>
      </w:r>
      <w:r w:rsidR="000834ED" w:rsidRPr="005C07D2">
        <w:t xml:space="preserve"> </w:t>
      </w:r>
      <w:proofErr w:type="spellStart"/>
      <w:r w:rsidR="00BC5B73" w:rsidRPr="005C07D2">
        <w:t>gala</w:t>
      </w:r>
      <w:proofErr w:type="spellEnd"/>
      <w:r w:rsidR="00BC5B73" w:rsidRPr="005C07D2">
        <w:t xml:space="preserve">, </w:t>
      </w:r>
      <w:proofErr w:type="spellStart"/>
      <w:r w:rsidR="00BC5B73" w:rsidRPr="005C07D2">
        <w:t>gran</w:t>
      </w:r>
      <w:r w:rsidR="00E4558F" w:rsidRPr="005C07D2">
        <w:t>n</w:t>
      </w:r>
      <w:r w:rsidR="00BC5B73" w:rsidRPr="005C07D2">
        <w:t>y</w:t>
      </w:r>
      <w:proofErr w:type="spellEnd"/>
      <w:r w:rsidR="00BC5B73" w:rsidRPr="005C07D2">
        <w:t xml:space="preserve"> </w:t>
      </w:r>
      <w:proofErr w:type="spellStart"/>
      <w:r w:rsidR="00BC5B73" w:rsidRPr="005C07D2">
        <w:t>smith</w:t>
      </w:r>
      <w:proofErr w:type="spellEnd"/>
      <w:r w:rsidR="00BC5B73" w:rsidRPr="005C07D2">
        <w:t xml:space="preserve">, </w:t>
      </w:r>
      <w:proofErr w:type="spellStart"/>
      <w:r w:rsidR="00BC5B73" w:rsidRPr="005C07D2">
        <w:t>idared</w:t>
      </w:r>
      <w:proofErr w:type="spellEnd"/>
      <w:r w:rsidR="00BC5B73" w:rsidRPr="005C07D2">
        <w:t xml:space="preserve">, </w:t>
      </w:r>
      <w:proofErr w:type="spellStart"/>
      <w:r w:rsidR="00BC5B73" w:rsidRPr="005C07D2">
        <w:t>jonagold</w:t>
      </w:r>
      <w:proofErr w:type="spellEnd"/>
      <w:r w:rsidR="00BC5B73" w:rsidRPr="005C07D2">
        <w:t xml:space="preserve">, </w:t>
      </w:r>
      <w:proofErr w:type="spellStart"/>
      <w:r w:rsidR="00BC5B73" w:rsidRPr="005C07D2">
        <w:t>mutsu</w:t>
      </w:r>
      <w:proofErr w:type="spellEnd"/>
      <w:r w:rsidR="00BC5B73" w:rsidRPr="005C07D2">
        <w:t xml:space="preserve">, </w:t>
      </w:r>
      <w:proofErr w:type="spellStart"/>
      <w:r w:rsidR="00BC5B73" w:rsidRPr="005C07D2">
        <w:t>sunrise</w:t>
      </w:r>
      <w:proofErr w:type="spellEnd"/>
      <w:r w:rsidR="00BC5B73" w:rsidRPr="005C07D2">
        <w:t xml:space="preserve">, zlati </w:t>
      </w:r>
      <w:proofErr w:type="spellStart"/>
      <w:r w:rsidR="00BC5B73" w:rsidRPr="005C07D2">
        <w:t>delišes</w:t>
      </w:r>
      <w:proofErr w:type="spellEnd"/>
      <w:r w:rsidR="00BC5B73" w:rsidRPr="005C07D2">
        <w:t xml:space="preserve">, </w:t>
      </w:r>
      <w:proofErr w:type="spellStart"/>
      <w:r w:rsidR="00BC5B73" w:rsidRPr="005C07D2">
        <w:t>pinova</w:t>
      </w:r>
      <w:proofErr w:type="spellEnd"/>
      <w:r w:rsidR="00BC5B73" w:rsidRPr="005C07D2">
        <w:t xml:space="preserve"> in topaz. Po trgatvi sledi stiskanje soka, </w:t>
      </w:r>
      <w:r w:rsidR="009372F4" w:rsidRPr="005C07D2">
        <w:t xml:space="preserve">od katerega </w:t>
      </w:r>
      <w:r w:rsidR="00BC5B73" w:rsidRPr="005C07D2">
        <w:t>en del porabimo za izdelavo kisa.</w:t>
      </w:r>
      <w:r w:rsidR="006E4751" w:rsidRPr="005C07D2">
        <w:t xml:space="preserve"> Pri izdelavi soka uporabljamo vse sorte jabolk.</w:t>
      </w:r>
      <w:r w:rsidR="00BC5B73" w:rsidRPr="005C07D2">
        <w:t xml:space="preserve"> </w:t>
      </w:r>
    </w:p>
    <w:p w14:paraId="27AFA27A" w14:textId="3861BC83" w:rsidR="00912301" w:rsidRPr="005C07D2" w:rsidRDefault="006E4751" w:rsidP="007E35E1">
      <w:r w:rsidRPr="005C07D2">
        <w:t>Nastali sok pretočimo v 300</w:t>
      </w:r>
      <w:r w:rsidR="009D13D2" w:rsidRPr="005C07D2">
        <w:t>-</w:t>
      </w:r>
      <w:r w:rsidR="00915FDA" w:rsidRPr="005C07D2">
        <w:t>, 320</w:t>
      </w:r>
      <w:r w:rsidR="009D13D2" w:rsidRPr="005C07D2">
        <w:t>-</w:t>
      </w:r>
      <w:r w:rsidR="00915FDA" w:rsidRPr="005C07D2">
        <w:t xml:space="preserve"> ali 600</w:t>
      </w:r>
      <w:r w:rsidR="009D13D2" w:rsidRPr="005C07D2">
        <w:t>-</w:t>
      </w:r>
      <w:r w:rsidRPr="005C07D2">
        <w:t>litrski sod</w:t>
      </w:r>
      <w:r w:rsidR="00E4558F" w:rsidRPr="005C07D2">
        <w:t xml:space="preserve"> iz nerjavečega jekla</w:t>
      </w:r>
      <w:r w:rsidRPr="005C07D2">
        <w:t xml:space="preserve">, ki ga napolnimo in pokrijemo. </w:t>
      </w:r>
      <w:r w:rsidR="00A03B84" w:rsidRPr="005C07D2">
        <w:t>Pokrijemo ga s krpo, ki preprečuje vdor mušic in nato še s pokrovom iz nerjavečega jekla. Sod imamo postavljen v prostoru, kjer je temperatura stalno nad 20</w:t>
      </w:r>
      <w:r w:rsidR="009372F4" w:rsidRPr="005C07D2">
        <w:t xml:space="preserve"> </w:t>
      </w:r>
      <w:r w:rsidR="00A03B84" w:rsidRPr="005C07D2">
        <w:t>°C, da lahko alkoholno vrenje</w:t>
      </w:r>
      <w:r w:rsidR="009372F4" w:rsidRPr="005C07D2">
        <w:t xml:space="preserve"> poteka nemoteno</w:t>
      </w:r>
      <w:r w:rsidR="00A03B84" w:rsidRPr="005C07D2">
        <w:t>. Vedno pustimo,</w:t>
      </w:r>
      <w:r w:rsidR="00AC244C" w:rsidRPr="005C07D2">
        <w:t xml:space="preserve"> </w:t>
      </w:r>
      <w:r w:rsidR="00A03B84" w:rsidRPr="005C07D2">
        <w:t xml:space="preserve">da se alkoholno vrenje </w:t>
      </w:r>
      <w:r w:rsidR="009372F4" w:rsidRPr="005C07D2">
        <w:t>začno</w:t>
      </w:r>
      <w:r w:rsidR="00A03B84" w:rsidRPr="005C07D2">
        <w:t xml:space="preserve"> spontan</w:t>
      </w:r>
      <w:r w:rsidR="009372F4" w:rsidRPr="005C07D2">
        <w:t>o</w:t>
      </w:r>
      <w:r w:rsidR="00A03B84" w:rsidRPr="005C07D2">
        <w:t>, kvasovke dodamo le</w:t>
      </w:r>
      <w:r w:rsidR="00E4558F" w:rsidRPr="005C07D2">
        <w:t xml:space="preserve"> ob hladnejšem vremenu.</w:t>
      </w:r>
      <w:r w:rsidRPr="005C07D2">
        <w:t xml:space="preserve"> </w:t>
      </w:r>
      <w:r w:rsidR="00E4558F" w:rsidRPr="005C07D2">
        <w:t xml:space="preserve">Ko se </w:t>
      </w:r>
      <w:r w:rsidR="00A03B84" w:rsidRPr="005C07D2">
        <w:t xml:space="preserve">po nekaj tednih </w:t>
      </w:r>
      <w:r w:rsidR="00E4558F" w:rsidRPr="005C07D2">
        <w:t>konča alkoholna fermentacija</w:t>
      </w:r>
      <w:r w:rsidR="00A03B84" w:rsidRPr="005C07D2">
        <w:t>, vsebino soda s pomočjo črpalke</w:t>
      </w:r>
      <w:r w:rsidR="009372F4" w:rsidRPr="005C07D2">
        <w:t xml:space="preserve"> pretočimo</w:t>
      </w:r>
      <w:r w:rsidR="00A03B84" w:rsidRPr="005C07D2">
        <w:t xml:space="preserve"> v drug sod, pri tem pa poskrbimo</w:t>
      </w:r>
      <w:r w:rsidR="009372F4" w:rsidRPr="005C07D2">
        <w:t>,</w:t>
      </w:r>
      <w:r w:rsidR="00A03B84" w:rsidRPr="005C07D2">
        <w:t xml:space="preserve"> da usedlina ostane v prvem sodu. Nato v vsebino dodamo š</w:t>
      </w:r>
      <w:r w:rsidR="007D2795" w:rsidRPr="005C07D2">
        <w:t xml:space="preserve">e 1 </w:t>
      </w:r>
      <w:r w:rsidR="009D13D2" w:rsidRPr="005C07D2">
        <w:t xml:space="preserve">l </w:t>
      </w:r>
      <w:r w:rsidR="007D2795" w:rsidRPr="005C07D2">
        <w:t>starega kisa</w:t>
      </w:r>
      <w:r w:rsidR="009372F4" w:rsidRPr="005C07D2">
        <w:t>,</w:t>
      </w:r>
      <w:r w:rsidR="007D2795" w:rsidRPr="005C07D2">
        <w:t xml:space="preserve"> da povečamo količino </w:t>
      </w:r>
      <w:proofErr w:type="spellStart"/>
      <w:r w:rsidR="007D2795" w:rsidRPr="005C07D2">
        <w:t>ocetnokislinskih</w:t>
      </w:r>
      <w:proofErr w:type="spellEnd"/>
      <w:r w:rsidR="00A03B84" w:rsidRPr="005C07D2">
        <w:t xml:space="preserve"> </w:t>
      </w:r>
      <w:r w:rsidR="007D2795" w:rsidRPr="005C07D2">
        <w:t>bakterij</w:t>
      </w:r>
      <w:r w:rsidR="00A03B84" w:rsidRPr="005C07D2">
        <w:t>. Sod še pokrijemo s krpo</w:t>
      </w:r>
      <w:r w:rsidR="009372F4" w:rsidRPr="005C07D2">
        <w:t>,</w:t>
      </w:r>
      <w:r w:rsidR="00A03B84" w:rsidRPr="005C07D2">
        <w:t xml:space="preserve"> da preprečimo vstop insektom. </w:t>
      </w:r>
      <w:r w:rsidR="007D2795" w:rsidRPr="005C07D2">
        <w:t xml:space="preserve">Po nekaj dneh se na gladini že pojavi kisova matica in </w:t>
      </w:r>
      <w:r w:rsidR="009372F4" w:rsidRPr="005C07D2">
        <w:t>začne</w:t>
      </w:r>
      <w:r w:rsidR="007D2795" w:rsidRPr="005C07D2">
        <w:t xml:space="preserve"> se </w:t>
      </w:r>
      <w:proofErr w:type="spellStart"/>
      <w:r w:rsidR="007D2795" w:rsidRPr="005C07D2">
        <w:t>ocetnokislinsko</w:t>
      </w:r>
      <w:proofErr w:type="spellEnd"/>
      <w:r w:rsidR="007D2795" w:rsidRPr="005C07D2">
        <w:t xml:space="preserve"> vrenje. Ob normalnem vremenu je dolžina celotnega procesa približno 2 meseca. Ko se proces konča, vsebino pretočimo v drug sod, matico pa pustimo ob primeru</w:t>
      </w:r>
      <w:r w:rsidR="009372F4" w:rsidRPr="005C07D2">
        <w:t>,</w:t>
      </w:r>
      <w:r w:rsidR="007D2795" w:rsidRPr="005C07D2">
        <w:t xml:space="preserve"> če bomo takoj izdelovali nov kis.</w:t>
      </w:r>
    </w:p>
    <w:p w14:paraId="17F8F472" w14:textId="77777777" w:rsidR="00FE332C" w:rsidRPr="005C07D2" w:rsidRDefault="00FE332C" w:rsidP="007E35E1"/>
    <w:p w14:paraId="44C66FE3" w14:textId="77777777" w:rsidR="00FE332C" w:rsidRPr="005C07D2" w:rsidRDefault="00FE332C" w:rsidP="007E35E1"/>
    <w:p w14:paraId="0BBF3355" w14:textId="77777777" w:rsidR="00FE332C" w:rsidRPr="005C07D2" w:rsidRDefault="00FE332C" w:rsidP="007E35E1"/>
    <w:p w14:paraId="4120EB84" w14:textId="77777777" w:rsidR="00FE332C" w:rsidRPr="005C07D2" w:rsidRDefault="00FE332C" w:rsidP="007E35E1"/>
    <w:p w14:paraId="26F8042A" w14:textId="77777777" w:rsidR="00FE332C" w:rsidRPr="005C07D2" w:rsidRDefault="00FE332C" w:rsidP="007E35E1"/>
    <w:p w14:paraId="13C4979A" w14:textId="77777777" w:rsidR="00FE332C" w:rsidRPr="005C07D2" w:rsidRDefault="00FE332C" w:rsidP="007E35E1"/>
    <w:p w14:paraId="77F8A856" w14:textId="10557D70" w:rsidR="00E85219" w:rsidRPr="005C07D2" w:rsidRDefault="00E85219">
      <w:pPr>
        <w:spacing w:line="276" w:lineRule="auto"/>
        <w:jc w:val="left"/>
      </w:pPr>
      <w:r w:rsidRPr="005C07D2">
        <w:br w:type="page"/>
      </w:r>
    </w:p>
    <w:p w14:paraId="6A447D1B" w14:textId="65CB3A98" w:rsidR="00FE332C" w:rsidRPr="005C07D2" w:rsidRDefault="00FE332C" w:rsidP="00E85219">
      <w:pPr>
        <w:pStyle w:val="Napis"/>
        <w:rPr>
          <w:color w:val="auto"/>
        </w:rPr>
      </w:pPr>
      <w:bookmarkStart w:id="62" w:name="_Toc500498663"/>
      <w:r w:rsidRPr="005C07D2">
        <w:rPr>
          <w:color w:val="auto"/>
        </w:rPr>
        <w:lastRenderedPageBreak/>
        <w:t xml:space="preserve">Slika </w:t>
      </w:r>
      <w:r w:rsidRPr="005C07D2">
        <w:rPr>
          <w:color w:val="auto"/>
        </w:rPr>
        <w:fldChar w:fldCharType="begin"/>
      </w:r>
      <w:r w:rsidRPr="005C07D2">
        <w:rPr>
          <w:color w:val="auto"/>
        </w:rPr>
        <w:instrText xml:space="preserve"> SEQ Slika \* ARABIC </w:instrText>
      </w:r>
      <w:r w:rsidRPr="005C07D2">
        <w:rPr>
          <w:color w:val="auto"/>
        </w:rPr>
        <w:fldChar w:fldCharType="separate"/>
      </w:r>
      <w:r w:rsidR="004572B2">
        <w:rPr>
          <w:noProof/>
          <w:color w:val="auto"/>
        </w:rPr>
        <w:t>12</w:t>
      </w:r>
      <w:r w:rsidRPr="005C07D2">
        <w:rPr>
          <w:noProof/>
          <w:color w:val="auto"/>
        </w:rPr>
        <w:fldChar w:fldCharType="end"/>
      </w:r>
      <w:r w:rsidRPr="005C07D2">
        <w:rPr>
          <w:color w:val="auto"/>
        </w:rPr>
        <w:t>: Sod iz nerjavečega jekla, kjer izdelujemo kis</w:t>
      </w:r>
      <w:bookmarkEnd w:id="62"/>
    </w:p>
    <w:p w14:paraId="60806799" w14:textId="77777777" w:rsidR="00032981" w:rsidRPr="005C07D2" w:rsidRDefault="00915FDA" w:rsidP="007E35E1">
      <w:pPr>
        <w:keepNext/>
        <w:spacing w:after="0"/>
      </w:pPr>
      <w:r w:rsidRPr="005C07D2">
        <w:rPr>
          <w:noProof/>
          <w:lang w:eastAsia="sl-SI"/>
        </w:rPr>
        <w:drawing>
          <wp:inline distT="0" distB="0" distL="0" distR="0" wp14:anchorId="3BB23FE4" wp14:editId="4049EC8A">
            <wp:extent cx="2813291" cy="3563296"/>
            <wp:effectExtent l="0" t="0" r="635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srcRect/>
                    <a:stretch>
                      <a:fillRect/>
                    </a:stretch>
                  </pic:blipFill>
                  <pic:spPr bwMode="auto">
                    <a:xfrm>
                      <a:off x="0" y="0"/>
                      <a:ext cx="2831726" cy="3586646"/>
                    </a:xfrm>
                    <a:prstGeom prst="rect">
                      <a:avLst/>
                    </a:prstGeom>
                    <a:noFill/>
                    <a:ln w="9525">
                      <a:noFill/>
                      <a:miter lim="800000"/>
                      <a:headEnd/>
                      <a:tailEnd/>
                    </a:ln>
                  </pic:spPr>
                </pic:pic>
              </a:graphicData>
            </a:graphic>
          </wp:inline>
        </w:drawing>
      </w:r>
    </w:p>
    <w:p w14:paraId="39133CE9" w14:textId="6EEA7A65" w:rsidR="00C770DC" w:rsidRPr="005C07D2" w:rsidRDefault="00166A5E" w:rsidP="007E35E1">
      <w:pPr>
        <w:keepNext/>
        <w:rPr>
          <w:sz w:val="20"/>
          <w:szCs w:val="20"/>
        </w:rPr>
      </w:pPr>
      <w:r w:rsidRPr="005C07D2">
        <w:rPr>
          <w:sz w:val="20"/>
          <w:szCs w:val="20"/>
        </w:rPr>
        <w:t>Vir: Lasten 2017</w:t>
      </w:r>
    </w:p>
    <w:p w14:paraId="321498CD" w14:textId="3E277264" w:rsidR="00C770DC" w:rsidRPr="005C07D2" w:rsidRDefault="00C770DC" w:rsidP="00E85219">
      <w:pPr>
        <w:pStyle w:val="Napis"/>
        <w:rPr>
          <w:color w:val="auto"/>
        </w:rPr>
      </w:pPr>
      <w:bookmarkStart w:id="63" w:name="_Toc500498664"/>
      <w:r w:rsidRPr="005C07D2">
        <w:rPr>
          <w:color w:val="auto"/>
        </w:rPr>
        <w:t xml:space="preserve">Slika </w:t>
      </w:r>
      <w:r w:rsidRPr="005C07D2">
        <w:rPr>
          <w:color w:val="auto"/>
        </w:rPr>
        <w:fldChar w:fldCharType="begin"/>
      </w:r>
      <w:r w:rsidRPr="005C07D2">
        <w:rPr>
          <w:color w:val="auto"/>
        </w:rPr>
        <w:instrText xml:space="preserve"> SEQ Slika \* ARABIC </w:instrText>
      </w:r>
      <w:r w:rsidRPr="005C07D2">
        <w:rPr>
          <w:color w:val="auto"/>
        </w:rPr>
        <w:fldChar w:fldCharType="separate"/>
      </w:r>
      <w:r w:rsidR="004572B2">
        <w:rPr>
          <w:noProof/>
          <w:color w:val="auto"/>
        </w:rPr>
        <w:t>13</w:t>
      </w:r>
      <w:r w:rsidRPr="005C07D2">
        <w:rPr>
          <w:noProof/>
          <w:color w:val="auto"/>
        </w:rPr>
        <w:fldChar w:fldCharType="end"/>
      </w:r>
      <w:r w:rsidRPr="005C07D2">
        <w:rPr>
          <w:noProof/>
          <w:color w:val="auto"/>
        </w:rPr>
        <w:t>:</w:t>
      </w:r>
      <w:r w:rsidRPr="005C07D2">
        <w:rPr>
          <w:color w:val="auto"/>
        </w:rPr>
        <w:t xml:space="preserve"> Domača jabolka sorte </w:t>
      </w:r>
      <w:proofErr w:type="spellStart"/>
      <w:r w:rsidRPr="005C07D2">
        <w:rPr>
          <w:color w:val="auto"/>
        </w:rPr>
        <w:t>Granny</w:t>
      </w:r>
      <w:proofErr w:type="spellEnd"/>
      <w:r w:rsidRPr="005C07D2">
        <w:rPr>
          <w:color w:val="auto"/>
        </w:rPr>
        <w:t xml:space="preserve"> Smith</w:t>
      </w:r>
      <w:bookmarkEnd w:id="63"/>
    </w:p>
    <w:p w14:paraId="5B36C85D" w14:textId="77777777" w:rsidR="00032981" w:rsidRPr="005C07D2" w:rsidRDefault="00915FDA" w:rsidP="007E35E1">
      <w:pPr>
        <w:keepNext/>
        <w:spacing w:after="0"/>
      </w:pPr>
      <w:r w:rsidRPr="005C07D2">
        <w:rPr>
          <w:noProof/>
          <w:lang w:eastAsia="sl-SI"/>
        </w:rPr>
        <w:drawing>
          <wp:inline distT="0" distB="0" distL="0" distR="0" wp14:anchorId="6F043462" wp14:editId="0F5A9408">
            <wp:extent cx="2819400" cy="2571750"/>
            <wp:effectExtent l="1905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2822627" cy="2574694"/>
                    </a:xfrm>
                    <a:prstGeom prst="rect">
                      <a:avLst/>
                    </a:prstGeom>
                    <a:noFill/>
                    <a:ln w="9525">
                      <a:noFill/>
                      <a:miter lim="800000"/>
                      <a:headEnd/>
                      <a:tailEnd/>
                    </a:ln>
                  </pic:spPr>
                </pic:pic>
              </a:graphicData>
            </a:graphic>
          </wp:inline>
        </w:drawing>
      </w:r>
    </w:p>
    <w:p w14:paraId="167D89E5" w14:textId="07B0F24B" w:rsidR="00C770DC" w:rsidRPr="005C07D2" w:rsidRDefault="00166A5E" w:rsidP="007D7CE5">
      <w:pPr>
        <w:rPr>
          <w:sz w:val="20"/>
          <w:szCs w:val="20"/>
        </w:rPr>
      </w:pPr>
      <w:r w:rsidRPr="005C07D2">
        <w:rPr>
          <w:sz w:val="20"/>
          <w:szCs w:val="20"/>
        </w:rPr>
        <w:t>Vir: Lasten 2017</w:t>
      </w:r>
    </w:p>
    <w:p w14:paraId="20F55B81" w14:textId="77777777" w:rsidR="007D7CE5" w:rsidRPr="005C07D2" w:rsidRDefault="007D7CE5" w:rsidP="007D7CE5">
      <w:pPr>
        <w:rPr>
          <w:sz w:val="20"/>
          <w:szCs w:val="20"/>
        </w:rPr>
      </w:pPr>
    </w:p>
    <w:p w14:paraId="4B2DDFD1" w14:textId="77777777" w:rsidR="007D7CE5" w:rsidRPr="005C07D2" w:rsidRDefault="007D7CE5" w:rsidP="007D7CE5">
      <w:pPr>
        <w:rPr>
          <w:sz w:val="20"/>
          <w:szCs w:val="20"/>
        </w:rPr>
      </w:pPr>
    </w:p>
    <w:p w14:paraId="691FCA6A" w14:textId="15F9BF02" w:rsidR="007D2795" w:rsidRPr="005C07D2" w:rsidRDefault="007D2795" w:rsidP="00EA1C19">
      <w:pPr>
        <w:pStyle w:val="Naslov2"/>
        <w:numPr>
          <w:ilvl w:val="1"/>
          <w:numId w:val="27"/>
        </w:numPr>
        <w:ind w:left="709" w:hanging="709"/>
      </w:pPr>
      <w:bookmarkStart w:id="64" w:name="_Toc501355645"/>
      <w:r w:rsidRPr="005C07D2">
        <w:lastRenderedPageBreak/>
        <w:t>SKLADIŠČENJE</w:t>
      </w:r>
      <w:bookmarkEnd w:id="64"/>
    </w:p>
    <w:p w14:paraId="03A53581" w14:textId="5CF1CFF0" w:rsidR="007D2795" w:rsidRPr="005C07D2" w:rsidRDefault="007D2795" w:rsidP="007E35E1">
      <w:r w:rsidRPr="005C07D2">
        <w:t xml:space="preserve">Sod s končnim </w:t>
      </w:r>
      <w:r w:rsidR="009372F4" w:rsidRPr="005C07D2">
        <w:t xml:space="preserve">izdelkom </w:t>
      </w:r>
      <w:r w:rsidRPr="005C07D2">
        <w:t>postavimo v prostor s stalno temperaturo okoli 15</w:t>
      </w:r>
      <w:r w:rsidR="009372F4" w:rsidRPr="005C07D2">
        <w:t xml:space="preserve"> </w:t>
      </w:r>
      <w:r w:rsidRPr="005C07D2">
        <w:t>°C. Pazimo, da ni večjih temperaturnih nihanj</w:t>
      </w:r>
      <w:r w:rsidR="009B5E03" w:rsidRPr="005C07D2">
        <w:t>, razen pozimi</w:t>
      </w:r>
      <w:r w:rsidR="009372F4" w:rsidRPr="005C07D2">
        <w:t>,</w:t>
      </w:r>
      <w:r w:rsidR="009B5E03" w:rsidRPr="005C07D2">
        <w:t xml:space="preserve"> ko je povprečna temperatura prostora okoli 10</w:t>
      </w:r>
      <w:r w:rsidR="009372F4" w:rsidRPr="005C07D2">
        <w:t xml:space="preserve"> </w:t>
      </w:r>
      <w:r w:rsidR="009B5E03" w:rsidRPr="005C07D2">
        <w:t xml:space="preserve">°C. Nekaj </w:t>
      </w:r>
      <w:r w:rsidR="009372F4" w:rsidRPr="005C07D2">
        <w:t xml:space="preserve">kisa </w:t>
      </w:r>
      <w:r w:rsidR="009B5E03" w:rsidRPr="005C07D2">
        <w:t xml:space="preserve">pretočimo </w:t>
      </w:r>
      <w:r w:rsidR="009372F4" w:rsidRPr="005C07D2">
        <w:t xml:space="preserve">tudi </w:t>
      </w:r>
      <w:r w:rsidR="009B5E03" w:rsidRPr="005C07D2">
        <w:t>v steklenice, ki jih skladiščimo v istem prostoru.</w:t>
      </w:r>
    </w:p>
    <w:p w14:paraId="7402460A" w14:textId="77777777" w:rsidR="00915FDA" w:rsidRPr="005C07D2" w:rsidRDefault="00915FDA" w:rsidP="007E35E1"/>
    <w:p w14:paraId="1645E5F8" w14:textId="77777777" w:rsidR="005051A9" w:rsidRPr="005C07D2" w:rsidRDefault="005051A9" w:rsidP="007E35E1"/>
    <w:p w14:paraId="12942A25" w14:textId="77777777" w:rsidR="005051A9" w:rsidRPr="005C07D2" w:rsidRDefault="005051A9" w:rsidP="007E35E1"/>
    <w:p w14:paraId="5921991E" w14:textId="77777777" w:rsidR="005051A9" w:rsidRPr="005C07D2" w:rsidRDefault="005051A9" w:rsidP="007E35E1"/>
    <w:p w14:paraId="78FBFF44" w14:textId="77777777" w:rsidR="005051A9" w:rsidRPr="005C07D2" w:rsidRDefault="005051A9" w:rsidP="007E35E1"/>
    <w:p w14:paraId="767CDF11" w14:textId="77777777" w:rsidR="005051A9" w:rsidRPr="005C07D2" w:rsidRDefault="005051A9" w:rsidP="007E35E1"/>
    <w:p w14:paraId="2F8689AF" w14:textId="77777777" w:rsidR="005051A9" w:rsidRPr="005C07D2" w:rsidRDefault="005051A9" w:rsidP="007E35E1"/>
    <w:p w14:paraId="575CD7D0" w14:textId="77777777" w:rsidR="005051A9" w:rsidRPr="005C07D2" w:rsidRDefault="005051A9" w:rsidP="007E35E1"/>
    <w:p w14:paraId="1FD02D37" w14:textId="77777777" w:rsidR="005051A9" w:rsidRPr="005C07D2" w:rsidRDefault="005051A9" w:rsidP="007E35E1"/>
    <w:p w14:paraId="10636AFA" w14:textId="77777777" w:rsidR="005051A9" w:rsidRPr="005C07D2" w:rsidRDefault="005051A9" w:rsidP="007E35E1"/>
    <w:p w14:paraId="510BC40C" w14:textId="77777777" w:rsidR="005051A9" w:rsidRPr="005C07D2" w:rsidRDefault="005051A9" w:rsidP="007E35E1"/>
    <w:p w14:paraId="4B6CE849" w14:textId="77777777" w:rsidR="005051A9" w:rsidRPr="005C07D2" w:rsidRDefault="005051A9" w:rsidP="007E35E1"/>
    <w:p w14:paraId="2C180FE3" w14:textId="77777777" w:rsidR="005051A9" w:rsidRPr="005C07D2" w:rsidRDefault="005051A9" w:rsidP="007E35E1"/>
    <w:p w14:paraId="3226495D" w14:textId="77777777" w:rsidR="005051A9" w:rsidRPr="005C07D2" w:rsidRDefault="005051A9" w:rsidP="007E35E1"/>
    <w:p w14:paraId="01D93CB8" w14:textId="77777777" w:rsidR="005051A9" w:rsidRPr="005C07D2" w:rsidRDefault="005051A9" w:rsidP="007E35E1"/>
    <w:p w14:paraId="05FB20B6" w14:textId="77777777" w:rsidR="00495C8E" w:rsidRPr="005C07D2" w:rsidRDefault="00495C8E" w:rsidP="007E35E1"/>
    <w:p w14:paraId="412DC743" w14:textId="51E38965" w:rsidR="00E85219" w:rsidRPr="005C07D2" w:rsidRDefault="00E85219">
      <w:pPr>
        <w:spacing w:line="276" w:lineRule="auto"/>
        <w:jc w:val="left"/>
      </w:pPr>
      <w:r w:rsidRPr="005C07D2">
        <w:br w:type="page"/>
      </w:r>
    </w:p>
    <w:p w14:paraId="0E228CA3" w14:textId="77777777" w:rsidR="00E4558F" w:rsidRPr="005C07D2" w:rsidRDefault="00E4558F" w:rsidP="00BF58FD">
      <w:pPr>
        <w:pStyle w:val="Naslov1"/>
        <w:ind w:left="426" w:hanging="426"/>
      </w:pPr>
      <w:bookmarkStart w:id="65" w:name="_Toc501355646"/>
      <w:r w:rsidRPr="005C07D2">
        <w:lastRenderedPageBreak/>
        <w:t>FIZIKALNO-KEMIJSKE ANALIZE KISA</w:t>
      </w:r>
      <w:bookmarkEnd w:id="65"/>
    </w:p>
    <w:p w14:paraId="5E79FB42" w14:textId="1F1BDB94" w:rsidR="00464FEA" w:rsidRPr="005C07D2" w:rsidRDefault="00464FEA" w:rsidP="007E35E1">
      <w:r w:rsidRPr="005C07D2">
        <w:t xml:space="preserve">Analiziral sem </w:t>
      </w:r>
      <w:r w:rsidR="009372F4" w:rsidRPr="005C07D2">
        <w:t xml:space="preserve">tri </w:t>
      </w:r>
      <w:r w:rsidRPr="005C07D2">
        <w:t xml:space="preserve">vrste jabolčnega kisa. Vzorce sem označil s številkami </w:t>
      </w:r>
      <w:r w:rsidRPr="005C07D2">
        <w:rPr>
          <w:rFonts w:cs="Arial"/>
        </w:rPr>
        <w:t>1</w:t>
      </w:r>
      <w:r w:rsidR="009372F4" w:rsidRPr="005C07D2">
        <w:rPr>
          <w:rFonts w:cs="Arial"/>
        </w:rPr>
        <w:t>‒</w:t>
      </w:r>
      <w:r w:rsidRPr="005C07D2">
        <w:rPr>
          <w:rFonts w:cs="Arial"/>
        </w:rPr>
        <w:t>3</w:t>
      </w:r>
      <w:r w:rsidR="009372F4" w:rsidRPr="005C07D2">
        <w:rPr>
          <w:rFonts w:cs="Arial"/>
        </w:rPr>
        <w:t>,</w:t>
      </w:r>
      <w:r w:rsidRPr="005C07D2">
        <w:t xml:space="preserve"> in sicer sem naš domači kis označil z 1, kupljeni domači kis z 2</w:t>
      </w:r>
      <w:r w:rsidR="00D32769" w:rsidRPr="005C07D2">
        <w:t xml:space="preserve"> ter</w:t>
      </w:r>
      <w:r w:rsidRPr="005C07D2">
        <w:t xml:space="preserve"> jabolčni kis blagovne znamke </w:t>
      </w:r>
      <w:r w:rsidR="00AC244C" w:rsidRPr="005C07D2">
        <w:t>Mercator</w:t>
      </w:r>
      <w:r w:rsidRPr="005C07D2">
        <w:t xml:space="preserve"> </w:t>
      </w:r>
      <w:r w:rsidR="00D32769" w:rsidRPr="005C07D2">
        <w:t xml:space="preserve">pa s </w:t>
      </w:r>
      <w:r w:rsidRPr="005C07D2">
        <w:t>3. Fizikalno-kemijske analize sem izvajal tako, da sem za vsak vzorec izvedel po 3 ponovitve.</w:t>
      </w:r>
      <w:r w:rsidR="002C5C0D" w:rsidRPr="005C07D2">
        <w:t xml:space="preserve"> S to raziskavo sem želel preveriti</w:t>
      </w:r>
      <w:r w:rsidR="00D32769" w:rsidRPr="005C07D2">
        <w:t>,</w:t>
      </w:r>
      <w:r w:rsidR="002C5C0D" w:rsidRPr="005C07D2">
        <w:t xml:space="preserve"> kakšne so razlike med kisom, ki smo ga izdelali doma</w:t>
      </w:r>
      <w:r w:rsidR="00D32769" w:rsidRPr="005C07D2">
        <w:t xml:space="preserve"> in</w:t>
      </w:r>
      <w:r w:rsidR="002C5C0D" w:rsidRPr="005C07D2">
        <w:t xml:space="preserve"> kupljenimi. Hkrati sem tudi preveril</w:t>
      </w:r>
      <w:r w:rsidR="00D32769" w:rsidRPr="005C07D2">
        <w:t>,</w:t>
      </w:r>
      <w:r w:rsidR="002C5C0D" w:rsidRPr="005C07D2">
        <w:t xml:space="preserve"> kakšne so razlike med najcenejšim in najdražjim jabolčnim kisom, ki ga jih prodajajo v trgovini.</w:t>
      </w:r>
    </w:p>
    <w:p w14:paraId="08A8EA76" w14:textId="6F8F1CD8" w:rsidR="00551FE5" w:rsidRPr="005C07D2" w:rsidRDefault="00551FE5" w:rsidP="00E85219">
      <w:pPr>
        <w:pStyle w:val="Napis"/>
        <w:rPr>
          <w:color w:val="auto"/>
        </w:rPr>
      </w:pPr>
      <w:bookmarkStart w:id="66" w:name="_Toc500498665"/>
      <w:r w:rsidRPr="005C07D2">
        <w:rPr>
          <w:color w:val="auto"/>
        </w:rPr>
        <w:t xml:space="preserve">Slika </w:t>
      </w:r>
      <w:r w:rsidRPr="005C07D2">
        <w:rPr>
          <w:color w:val="auto"/>
        </w:rPr>
        <w:fldChar w:fldCharType="begin"/>
      </w:r>
      <w:r w:rsidRPr="005C07D2">
        <w:rPr>
          <w:color w:val="auto"/>
        </w:rPr>
        <w:instrText xml:space="preserve"> SEQ Slika \* ARABIC </w:instrText>
      </w:r>
      <w:r w:rsidRPr="005C07D2">
        <w:rPr>
          <w:color w:val="auto"/>
        </w:rPr>
        <w:fldChar w:fldCharType="separate"/>
      </w:r>
      <w:r w:rsidR="004572B2">
        <w:rPr>
          <w:noProof/>
          <w:color w:val="auto"/>
        </w:rPr>
        <w:t>14</w:t>
      </w:r>
      <w:r w:rsidRPr="005C07D2">
        <w:rPr>
          <w:noProof/>
          <w:color w:val="auto"/>
        </w:rPr>
        <w:fldChar w:fldCharType="end"/>
      </w:r>
      <w:r w:rsidRPr="005C07D2">
        <w:rPr>
          <w:noProof/>
          <w:color w:val="auto"/>
        </w:rPr>
        <w:t>:</w:t>
      </w:r>
      <w:r w:rsidRPr="005C07D2">
        <w:rPr>
          <w:color w:val="auto"/>
        </w:rPr>
        <w:t xml:space="preserve"> Vzorci, ki sem jih analiziral</w:t>
      </w:r>
      <w:bookmarkEnd w:id="66"/>
    </w:p>
    <w:p w14:paraId="533753A2" w14:textId="77777777" w:rsidR="00B743E3" w:rsidRPr="005C07D2" w:rsidRDefault="00B74ABB" w:rsidP="007E35E1">
      <w:pPr>
        <w:keepNext/>
        <w:spacing w:after="0"/>
      </w:pPr>
      <w:r w:rsidRPr="005C07D2">
        <w:rPr>
          <w:noProof/>
          <w:lang w:eastAsia="sl-SI"/>
        </w:rPr>
        <w:drawing>
          <wp:inline distT="0" distB="0" distL="0" distR="0" wp14:anchorId="20EDB746" wp14:editId="5A9CAD07">
            <wp:extent cx="2352736" cy="3135085"/>
            <wp:effectExtent l="19050" t="0" r="9464" b="0"/>
            <wp:docPr id="10" name="Slika 1" descr="C:\Users\BREZOV~1\AppData\Local\Temp\IMG_20170913_10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ZOV~1\AppData\Local\Temp\IMG_20170913_103042.jpg"/>
                    <pic:cNvPicPr>
                      <a:picLocks noChangeAspect="1" noChangeArrowheads="1"/>
                    </pic:cNvPicPr>
                  </pic:nvPicPr>
                  <pic:blipFill>
                    <a:blip r:embed="rId26" cstate="print"/>
                    <a:srcRect/>
                    <a:stretch>
                      <a:fillRect/>
                    </a:stretch>
                  </pic:blipFill>
                  <pic:spPr bwMode="auto">
                    <a:xfrm>
                      <a:off x="0" y="0"/>
                      <a:ext cx="2352736" cy="3135085"/>
                    </a:xfrm>
                    <a:prstGeom prst="rect">
                      <a:avLst/>
                    </a:prstGeom>
                    <a:noFill/>
                    <a:ln w="9525">
                      <a:noFill/>
                      <a:miter lim="800000"/>
                      <a:headEnd/>
                      <a:tailEnd/>
                    </a:ln>
                  </pic:spPr>
                </pic:pic>
              </a:graphicData>
            </a:graphic>
          </wp:inline>
        </w:drawing>
      </w:r>
    </w:p>
    <w:p w14:paraId="0C90527C" w14:textId="154FC267" w:rsidR="00166A5E" w:rsidRPr="005C07D2" w:rsidRDefault="00166A5E" w:rsidP="00E85219">
      <w:pPr>
        <w:pStyle w:val="Citat"/>
        <w:rPr>
          <w:color w:val="auto"/>
        </w:rPr>
      </w:pPr>
      <w:r w:rsidRPr="005C07D2">
        <w:rPr>
          <w:color w:val="auto"/>
        </w:rPr>
        <w:t>Vir: Lasten 2017</w:t>
      </w:r>
    </w:p>
    <w:p w14:paraId="5867F265" w14:textId="44F3378D" w:rsidR="00BB653F" w:rsidRPr="005C07D2" w:rsidRDefault="0059068E" w:rsidP="00BF58FD">
      <w:pPr>
        <w:pStyle w:val="Naslov2"/>
        <w:numPr>
          <w:ilvl w:val="1"/>
          <w:numId w:val="28"/>
        </w:numPr>
        <w:ind w:left="709" w:hanging="709"/>
      </w:pPr>
      <w:bookmarkStart w:id="67" w:name="_Toc501355647"/>
      <w:r w:rsidRPr="005C07D2">
        <w:t>DOLOČANJE PROSTORNINSKE MASE</w:t>
      </w:r>
      <w:r w:rsidR="002C2E8E" w:rsidRPr="005C07D2">
        <w:t xml:space="preserve"> KISA</w:t>
      </w:r>
      <w:bookmarkEnd w:id="67"/>
    </w:p>
    <w:p w14:paraId="5236F2DA" w14:textId="77777777" w:rsidR="0059068E" w:rsidRPr="005C07D2" w:rsidRDefault="0059068E" w:rsidP="007E35E1">
      <w:pPr>
        <w:pStyle w:val="Odstavekseznama"/>
        <w:numPr>
          <w:ilvl w:val="0"/>
          <w:numId w:val="9"/>
        </w:numPr>
      </w:pPr>
      <w:r w:rsidRPr="005C07D2">
        <w:t xml:space="preserve"> Princip</w:t>
      </w:r>
    </w:p>
    <w:p w14:paraId="210F75A1" w14:textId="6660E735" w:rsidR="0059068E" w:rsidRPr="005C07D2" w:rsidRDefault="0059068E" w:rsidP="007E35E1">
      <w:r w:rsidRPr="005C07D2">
        <w:t>Prostorninsko mas</w:t>
      </w:r>
      <w:r w:rsidR="00062C07" w:rsidRPr="005C07D2">
        <w:t xml:space="preserve">o </w:t>
      </w:r>
      <w:r w:rsidR="009F0793" w:rsidRPr="005C07D2">
        <w:t>določimo</w:t>
      </w:r>
      <w:r w:rsidR="00062C07" w:rsidRPr="005C07D2">
        <w:t xml:space="preserve"> s pomočjo </w:t>
      </w:r>
      <w:proofErr w:type="spellStart"/>
      <w:r w:rsidR="00062C07" w:rsidRPr="005C07D2">
        <w:t>pikn</w:t>
      </w:r>
      <w:r w:rsidRPr="005C07D2">
        <w:t>ometra</w:t>
      </w:r>
      <w:proofErr w:type="spellEnd"/>
      <w:r w:rsidRPr="005C07D2">
        <w:t xml:space="preserve"> s prostornino </w:t>
      </w:r>
      <w:r w:rsidR="009F0793" w:rsidRPr="005C07D2">
        <w:t>25</w:t>
      </w:r>
      <w:r w:rsidRPr="005C07D2">
        <w:t xml:space="preserve"> ml.</w:t>
      </w:r>
      <w:r w:rsidR="009F0793" w:rsidRPr="005C07D2">
        <w:t xml:space="preserve"> Gostoto merjene snovi izračunamo iz mase vzorca v </w:t>
      </w:r>
      <w:proofErr w:type="spellStart"/>
      <w:r w:rsidR="009F0793" w:rsidRPr="005C07D2">
        <w:t>piknometru</w:t>
      </w:r>
      <w:proofErr w:type="spellEnd"/>
      <w:r w:rsidR="009F0793" w:rsidRPr="005C07D2">
        <w:t>, mase vode in gostote vode.</w:t>
      </w:r>
    </w:p>
    <w:p w14:paraId="6920728F" w14:textId="77777777" w:rsidR="0059068E" w:rsidRPr="005C07D2" w:rsidRDefault="0059068E" w:rsidP="007E35E1">
      <w:pPr>
        <w:pStyle w:val="Odstavekseznama"/>
        <w:numPr>
          <w:ilvl w:val="0"/>
          <w:numId w:val="9"/>
        </w:numPr>
      </w:pPr>
      <w:r w:rsidRPr="005C07D2">
        <w:lastRenderedPageBreak/>
        <w:t xml:space="preserve"> Pribor in aparature</w:t>
      </w:r>
    </w:p>
    <w:p w14:paraId="1CD7C652" w14:textId="77777777" w:rsidR="0059068E" w:rsidRPr="005C07D2" w:rsidRDefault="00062C07" w:rsidP="007E35E1">
      <w:r w:rsidRPr="005C07D2">
        <w:t>Za izvedbo določitve potrebujemo:</w:t>
      </w:r>
    </w:p>
    <w:p w14:paraId="1CE0009F" w14:textId="63F44755" w:rsidR="00062C07" w:rsidRPr="005C07D2" w:rsidRDefault="00D32769" w:rsidP="007E35E1">
      <w:pPr>
        <w:pStyle w:val="Odstavekseznama"/>
        <w:numPr>
          <w:ilvl w:val="0"/>
          <w:numId w:val="10"/>
        </w:numPr>
      </w:pPr>
      <w:proofErr w:type="spellStart"/>
      <w:r w:rsidRPr="005C07D2">
        <w:t>piknometer</w:t>
      </w:r>
      <w:proofErr w:type="spellEnd"/>
      <w:r w:rsidRPr="005C07D2">
        <w:t xml:space="preserve"> </w:t>
      </w:r>
      <w:r w:rsidR="009F0793" w:rsidRPr="005C07D2">
        <w:t>25</w:t>
      </w:r>
      <w:r w:rsidR="00062C07" w:rsidRPr="005C07D2">
        <w:t xml:space="preserve"> ml</w:t>
      </w:r>
      <w:r w:rsidRPr="005C07D2">
        <w:t>,</w:t>
      </w:r>
    </w:p>
    <w:p w14:paraId="58849C84" w14:textId="2D617D38" w:rsidR="00D616CC" w:rsidRPr="005C07D2" w:rsidRDefault="00D32769" w:rsidP="007E35E1">
      <w:pPr>
        <w:pStyle w:val="Odstavekseznama"/>
        <w:numPr>
          <w:ilvl w:val="0"/>
          <w:numId w:val="10"/>
        </w:numPr>
      </w:pPr>
      <w:r w:rsidRPr="005C07D2">
        <w:t xml:space="preserve">kapilaro </w:t>
      </w:r>
      <w:r w:rsidR="00D616CC" w:rsidRPr="005C07D2">
        <w:t>za odvzem presežka tekočine</w:t>
      </w:r>
      <w:r w:rsidRPr="005C07D2">
        <w:t>,</w:t>
      </w:r>
    </w:p>
    <w:p w14:paraId="72755C1A" w14:textId="100D920E" w:rsidR="00062C07" w:rsidRPr="005C07D2" w:rsidRDefault="00D32769" w:rsidP="007E35E1">
      <w:pPr>
        <w:pStyle w:val="Odstavekseznama"/>
        <w:numPr>
          <w:ilvl w:val="0"/>
          <w:numId w:val="10"/>
        </w:numPr>
      </w:pPr>
      <w:r w:rsidRPr="005C07D2">
        <w:t xml:space="preserve">analitsko </w:t>
      </w:r>
      <w:r w:rsidR="00062C07" w:rsidRPr="005C07D2">
        <w:t>tehtnico</w:t>
      </w:r>
      <w:r w:rsidRPr="005C07D2">
        <w:t>,</w:t>
      </w:r>
    </w:p>
    <w:p w14:paraId="4F820F2A" w14:textId="73A8EC37" w:rsidR="002C2E8E" w:rsidRPr="005C07D2" w:rsidRDefault="00D32769" w:rsidP="007E35E1">
      <w:pPr>
        <w:pStyle w:val="Odstavekseznama"/>
        <w:numPr>
          <w:ilvl w:val="0"/>
          <w:numId w:val="10"/>
        </w:numPr>
      </w:pPr>
      <w:r w:rsidRPr="005C07D2">
        <w:t>lij.</w:t>
      </w:r>
    </w:p>
    <w:p w14:paraId="4B8C97CC" w14:textId="77777777" w:rsidR="002C2E8E" w:rsidRPr="005C07D2" w:rsidRDefault="002C2E8E" w:rsidP="007E35E1">
      <w:pPr>
        <w:pStyle w:val="Odstavekseznama"/>
      </w:pPr>
    </w:p>
    <w:p w14:paraId="6BA84945" w14:textId="77777777" w:rsidR="002C2E8E" w:rsidRPr="005C07D2" w:rsidRDefault="002C2E8E" w:rsidP="007E35E1">
      <w:pPr>
        <w:pStyle w:val="Odstavekseznama"/>
        <w:numPr>
          <w:ilvl w:val="0"/>
          <w:numId w:val="9"/>
        </w:numPr>
      </w:pPr>
      <w:r w:rsidRPr="005C07D2">
        <w:t>Reagenti:</w:t>
      </w:r>
    </w:p>
    <w:p w14:paraId="320FC5F1" w14:textId="327ADE9C" w:rsidR="002C2E8E" w:rsidRPr="005C07D2" w:rsidRDefault="00D32769" w:rsidP="007E35E1">
      <w:pPr>
        <w:pStyle w:val="Odstavekseznama"/>
        <w:numPr>
          <w:ilvl w:val="0"/>
          <w:numId w:val="11"/>
        </w:numPr>
      </w:pPr>
      <w:r w:rsidRPr="005C07D2">
        <w:t>prekuhana</w:t>
      </w:r>
      <w:r w:rsidR="002C2E8E" w:rsidRPr="005C07D2">
        <w:t>, destilirana in ohlajena destilirana voda</w:t>
      </w:r>
      <w:r w:rsidRPr="005C07D2">
        <w:t>.</w:t>
      </w:r>
    </w:p>
    <w:p w14:paraId="22297B5B" w14:textId="77777777" w:rsidR="002C2E8E" w:rsidRPr="005C07D2" w:rsidRDefault="002C2E8E" w:rsidP="007E35E1">
      <w:pPr>
        <w:pStyle w:val="Odstavekseznama"/>
      </w:pPr>
    </w:p>
    <w:p w14:paraId="2C6E0C81" w14:textId="77777777" w:rsidR="00062C07" w:rsidRPr="005C07D2" w:rsidRDefault="00062C07" w:rsidP="007E35E1">
      <w:pPr>
        <w:pStyle w:val="Odstavekseznama"/>
        <w:numPr>
          <w:ilvl w:val="0"/>
          <w:numId w:val="9"/>
        </w:numPr>
      </w:pPr>
      <w:r w:rsidRPr="005C07D2">
        <w:t xml:space="preserve"> Postopek</w:t>
      </w:r>
    </w:p>
    <w:p w14:paraId="14E27E6B" w14:textId="5782C050" w:rsidR="00062C07" w:rsidRPr="005C07D2" w:rsidRDefault="00062C07" w:rsidP="007E35E1">
      <w:r w:rsidRPr="005C07D2">
        <w:t>Najprej s</w:t>
      </w:r>
      <w:r w:rsidR="002C2E8E" w:rsidRPr="005C07D2">
        <w:t>em s</w:t>
      </w:r>
      <w:r w:rsidRPr="005C07D2">
        <w:t xml:space="preserve"> pomočjo analitske tehtnice </w:t>
      </w:r>
      <w:proofErr w:type="spellStart"/>
      <w:r w:rsidR="002C2E8E" w:rsidRPr="005C07D2">
        <w:t>zatehtal</w:t>
      </w:r>
      <w:proofErr w:type="spellEnd"/>
      <w:r w:rsidR="002C2E8E" w:rsidRPr="005C07D2">
        <w:t xml:space="preserve"> čist in prazen </w:t>
      </w:r>
      <w:proofErr w:type="spellStart"/>
      <w:r w:rsidR="002C2E8E" w:rsidRPr="005C07D2">
        <w:t>piknometer</w:t>
      </w:r>
      <w:proofErr w:type="spellEnd"/>
      <w:r w:rsidR="007D7CE5" w:rsidRPr="005C07D2">
        <w:t xml:space="preserve"> (Slika 16)</w:t>
      </w:r>
      <w:r w:rsidR="002C2E8E" w:rsidRPr="005C07D2">
        <w:t xml:space="preserve">. </w:t>
      </w:r>
      <w:r w:rsidR="009F0793" w:rsidRPr="005C07D2">
        <w:t>Maso sem zabeležil</w:t>
      </w:r>
      <w:r w:rsidR="009F0793" w:rsidRPr="005C07D2">
        <w:rPr>
          <w:rStyle w:val="Pripombasklic"/>
        </w:rPr>
        <w:t xml:space="preserve"> </w:t>
      </w:r>
      <w:r w:rsidR="009F0793" w:rsidRPr="005C07D2">
        <w:rPr>
          <w:rStyle w:val="Pripombasklic"/>
          <w:sz w:val="24"/>
          <w:szCs w:val="24"/>
        </w:rPr>
        <w:t>na</w:t>
      </w:r>
      <w:r w:rsidR="002C2E8E" w:rsidRPr="005C07D2">
        <w:t xml:space="preserve"> 4 decimalke natančno. Postopek sem ponovil trikrat. Nato </w:t>
      </w:r>
      <w:r w:rsidR="000703B1" w:rsidRPr="005C07D2">
        <w:t>sem</w:t>
      </w:r>
      <w:r w:rsidR="002C2E8E" w:rsidRPr="005C07D2">
        <w:t xml:space="preserve"> </w:t>
      </w:r>
      <w:proofErr w:type="spellStart"/>
      <w:r w:rsidR="000703B1" w:rsidRPr="005C07D2">
        <w:t>piknometer</w:t>
      </w:r>
      <w:proofErr w:type="spellEnd"/>
      <w:r w:rsidR="002C2E8E" w:rsidRPr="005C07D2">
        <w:t xml:space="preserve"> s pomočjo lija </w:t>
      </w:r>
      <w:r w:rsidR="00D32769" w:rsidRPr="005C07D2">
        <w:t xml:space="preserve">previdno </w:t>
      </w:r>
      <w:r w:rsidR="002C2E8E" w:rsidRPr="005C07D2">
        <w:t xml:space="preserve">napolnil </w:t>
      </w:r>
      <w:r w:rsidR="00D32769" w:rsidRPr="005C07D2">
        <w:t xml:space="preserve">s </w:t>
      </w:r>
      <w:r w:rsidR="002C2E8E" w:rsidRPr="005C07D2">
        <w:t>prekuhano in ohlajeno destilirano vodo ter ga ponovno stehtal</w:t>
      </w:r>
      <w:r w:rsidR="000703B1" w:rsidRPr="005C07D2">
        <w:t xml:space="preserve"> na isti način kot praznega. </w:t>
      </w:r>
      <w:proofErr w:type="spellStart"/>
      <w:r w:rsidR="00D616CC" w:rsidRPr="005C07D2">
        <w:t>Piknometer</w:t>
      </w:r>
      <w:proofErr w:type="spellEnd"/>
      <w:r w:rsidR="00D616CC" w:rsidRPr="005C07D2">
        <w:t xml:space="preserve"> se sicer napolnil tako, da sem </w:t>
      </w:r>
      <w:r w:rsidR="00930343" w:rsidRPr="005C07D2">
        <w:t>dodal tekočino do oznake</w:t>
      </w:r>
      <w:r w:rsidR="00D32769" w:rsidRPr="005C07D2">
        <w:t xml:space="preserve"> in</w:t>
      </w:r>
      <w:r w:rsidR="00930343" w:rsidRPr="005C07D2">
        <w:t xml:space="preserve"> s kapilaro odstranil višek, tako da se je spodnji meniskus dotikal oznake na grlu. </w:t>
      </w:r>
      <w:r w:rsidR="000703B1" w:rsidRPr="005C07D2">
        <w:t xml:space="preserve">Nato sem na isti način </w:t>
      </w:r>
      <w:proofErr w:type="spellStart"/>
      <w:r w:rsidR="000703B1" w:rsidRPr="005C07D2">
        <w:t>zatehtal</w:t>
      </w:r>
      <w:proofErr w:type="spellEnd"/>
      <w:r w:rsidR="00D616CC" w:rsidRPr="005C07D2">
        <w:t xml:space="preserve"> še</w:t>
      </w:r>
      <w:r w:rsidR="000703B1" w:rsidRPr="005C07D2">
        <w:t xml:space="preserve"> </w:t>
      </w:r>
      <w:proofErr w:type="spellStart"/>
      <w:r w:rsidR="000703B1" w:rsidRPr="005C07D2">
        <w:t>piknometer</w:t>
      </w:r>
      <w:proofErr w:type="spellEnd"/>
      <w:r w:rsidR="00D32769" w:rsidRPr="005C07D2">
        <w:t>,</w:t>
      </w:r>
      <w:r w:rsidR="000703B1" w:rsidRPr="005C07D2">
        <w:t xml:space="preserve"> napolnjen z vzorcem, s katerim sem pred tem </w:t>
      </w:r>
      <w:proofErr w:type="spellStart"/>
      <w:r w:rsidR="000703B1" w:rsidRPr="005C07D2">
        <w:t>piknometer</w:t>
      </w:r>
      <w:proofErr w:type="spellEnd"/>
      <w:r w:rsidR="000703B1" w:rsidRPr="005C07D2">
        <w:t xml:space="preserve"> še spral.</w:t>
      </w:r>
    </w:p>
    <w:p w14:paraId="27E11D6B" w14:textId="77777777" w:rsidR="007D7CE5" w:rsidRPr="005C07D2" w:rsidRDefault="007D7CE5" w:rsidP="007E35E1"/>
    <w:p w14:paraId="02326BDD" w14:textId="77777777" w:rsidR="007D7CE5" w:rsidRPr="005C07D2" w:rsidRDefault="007D7CE5" w:rsidP="007E35E1"/>
    <w:p w14:paraId="6360B687" w14:textId="77777777" w:rsidR="007D7CE5" w:rsidRPr="005C07D2" w:rsidRDefault="007D7CE5" w:rsidP="007E35E1"/>
    <w:p w14:paraId="1047508F" w14:textId="2B2413D6" w:rsidR="00E85219" w:rsidRPr="005C07D2" w:rsidRDefault="00E85219">
      <w:pPr>
        <w:spacing w:line="276" w:lineRule="auto"/>
        <w:jc w:val="left"/>
      </w:pPr>
      <w:r w:rsidRPr="005C07D2">
        <w:br w:type="page"/>
      </w:r>
    </w:p>
    <w:p w14:paraId="50188245" w14:textId="0BCF732F" w:rsidR="00D167F1" w:rsidRPr="005C07D2" w:rsidRDefault="00D167F1" w:rsidP="00E85219">
      <w:pPr>
        <w:pStyle w:val="Napis"/>
        <w:rPr>
          <w:color w:val="auto"/>
        </w:rPr>
      </w:pPr>
      <w:bookmarkStart w:id="68" w:name="_Toc500498666"/>
      <w:r w:rsidRPr="005C07D2">
        <w:rPr>
          <w:color w:val="auto"/>
        </w:rPr>
        <w:lastRenderedPageBreak/>
        <w:t xml:space="preserve">Slika </w:t>
      </w:r>
      <w:r w:rsidRPr="005C07D2">
        <w:rPr>
          <w:color w:val="auto"/>
        </w:rPr>
        <w:fldChar w:fldCharType="begin"/>
      </w:r>
      <w:r w:rsidRPr="005C07D2">
        <w:rPr>
          <w:color w:val="auto"/>
        </w:rPr>
        <w:instrText xml:space="preserve"> SEQ Slika \* ARABIC </w:instrText>
      </w:r>
      <w:r w:rsidRPr="005C07D2">
        <w:rPr>
          <w:color w:val="auto"/>
        </w:rPr>
        <w:fldChar w:fldCharType="separate"/>
      </w:r>
      <w:r w:rsidR="004572B2">
        <w:rPr>
          <w:noProof/>
          <w:color w:val="auto"/>
        </w:rPr>
        <w:t>15</w:t>
      </w:r>
      <w:r w:rsidRPr="005C07D2">
        <w:rPr>
          <w:noProof/>
          <w:color w:val="auto"/>
        </w:rPr>
        <w:fldChar w:fldCharType="end"/>
      </w:r>
      <w:r w:rsidRPr="005C07D2">
        <w:rPr>
          <w:color w:val="auto"/>
        </w:rPr>
        <w:t xml:space="preserve">: </w:t>
      </w:r>
      <w:proofErr w:type="spellStart"/>
      <w:r w:rsidRPr="005C07D2">
        <w:rPr>
          <w:color w:val="auto"/>
        </w:rPr>
        <w:t>Piknometer</w:t>
      </w:r>
      <w:proofErr w:type="spellEnd"/>
      <w:r w:rsidR="009D13D2" w:rsidRPr="005C07D2">
        <w:rPr>
          <w:color w:val="auto"/>
        </w:rPr>
        <w:t>,</w:t>
      </w:r>
      <w:r w:rsidRPr="005C07D2">
        <w:rPr>
          <w:color w:val="auto"/>
        </w:rPr>
        <w:t xml:space="preserve"> napolnjen s kisom</w:t>
      </w:r>
      <w:r w:rsidR="00D32769" w:rsidRPr="005C07D2">
        <w:rPr>
          <w:color w:val="auto"/>
        </w:rPr>
        <w:t>,</w:t>
      </w:r>
      <w:r w:rsidRPr="005C07D2">
        <w:rPr>
          <w:color w:val="auto"/>
        </w:rPr>
        <w:t xml:space="preserve"> na analitski tehtnici</w:t>
      </w:r>
      <w:bookmarkEnd w:id="68"/>
    </w:p>
    <w:p w14:paraId="574A8222" w14:textId="77777777" w:rsidR="00D167F1" w:rsidRPr="005C07D2" w:rsidRDefault="00D167F1" w:rsidP="007E35E1">
      <w:pPr>
        <w:spacing w:after="0"/>
      </w:pPr>
      <w:r w:rsidRPr="005C07D2">
        <w:rPr>
          <w:noProof/>
          <w:lang w:eastAsia="sl-SI"/>
        </w:rPr>
        <w:drawing>
          <wp:inline distT="0" distB="0" distL="0" distR="0" wp14:anchorId="47A6D303" wp14:editId="65FA0263">
            <wp:extent cx="2375801" cy="3167733"/>
            <wp:effectExtent l="0" t="0" r="5715" b="0"/>
            <wp:docPr id="13" name="Slika 8" descr="C:\Users\Brezovnikovi\Downloads\IMG_20170913_10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ezovnikovi\Downloads\IMG_20170913_102828.jpg"/>
                    <pic:cNvPicPr>
                      <a:picLocks noChangeAspect="1" noChangeArrowheads="1"/>
                    </pic:cNvPicPr>
                  </pic:nvPicPr>
                  <pic:blipFill>
                    <a:blip r:embed="rId27" cstate="print"/>
                    <a:srcRect/>
                    <a:stretch>
                      <a:fillRect/>
                    </a:stretch>
                  </pic:blipFill>
                  <pic:spPr bwMode="auto">
                    <a:xfrm>
                      <a:off x="0" y="0"/>
                      <a:ext cx="2385787" cy="3181048"/>
                    </a:xfrm>
                    <a:prstGeom prst="rect">
                      <a:avLst/>
                    </a:prstGeom>
                    <a:noFill/>
                    <a:ln w="9525">
                      <a:noFill/>
                      <a:miter lim="800000"/>
                      <a:headEnd/>
                      <a:tailEnd/>
                    </a:ln>
                  </pic:spPr>
                </pic:pic>
              </a:graphicData>
            </a:graphic>
          </wp:inline>
        </w:drawing>
      </w:r>
    </w:p>
    <w:p w14:paraId="606F2FDC" w14:textId="3DE81B95" w:rsidR="00166A5E" w:rsidRPr="005C07D2" w:rsidRDefault="00166A5E" w:rsidP="00E85219">
      <w:pPr>
        <w:pStyle w:val="Citat"/>
        <w:rPr>
          <w:color w:val="auto"/>
        </w:rPr>
      </w:pPr>
      <w:r w:rsidRPr="005C07D2">
        <w:rPr>
          <w:color w:val="auto"/>
        </w:rPr>
        <w:t>Vir: Lasten 2017</w:t>
      </w:r>
    </w:p>
    <w:p w14:paraId="29C7B0FE" w14:textId="77777777" w:rsidR="00D616CC" w:rsidRPr="005C07D2" w:rsidRDefault="00D616CC" w:rsidP="007E35E1">
      <w:pPr>
        <w:pStyle w:val="Odstavekseznama"/>
        <w:numPr>
          <w:ilvl w:val="0"/>
          <w:numId w:val="9"/>
        </w:numPr>
      </w:pPr>
      <w:r w:rsidRPr="005C07D2">
        <w:t>Račun:</w:t>
      </w:r>
    </w:p>
    <w:p w14:paraId="6CDDBA7E" w14:textId="2581AEB5" w:rsidR="00D616CC" w:rsidRPr="005C07D2" w:rsidRDefault="00800575" w:rsidP="007E35E1">
      <w:pPr>
        <w:ind w:left="360"/>
        <w:jc w:val="center"/>
      </w:pPr>
      <m:oMath>
        <m:r>
          <w:rPr>
            <w:rFonts w:ascii="Cambria Math" w:hAnsi="Cambria Math"/>
            <w:sz w:val="28"/>
            <w:szCs w:val="28"/>
          </w:rPr>
          <m:t>D=</m:t>
        </m:r>
        <m:f>
          <m:fPr>
            <m:ctrlPr>
              <w:rPr>
                <w:rFonts w:ascii="Cambria Math" w:hAnsi="Cambria Math"/>
                <w:i/>
                <w:sz w:val="28"/>
                <w:szCs w:val="28"/>
              </w:rPr>
            </m:ctrlPr>
          </m:fPr>
          <m:num>
            <m:r>
              <w:rPr>
                <w:rFonts w:ascii="Cambria Math" w:hAnsi="Cambria Math"/>
                <w:sz w:val="28"/>
                <w:szCs w:val="28"/>
              </w:rPr>
              <m:t>C-A</m:t>
            </m:r>
          </m:num>
          <m:den>
            <m:r>
              <w:rPr>
                <w:rFonts w:ascii="Cambria Math" w:hAnsi="Cambria Math"/>
                <w:sz w:val="28"/>
                <w:szCs w:val="28"/>
              </w:rPr>
              <m:t>B-A</m:t>
            </m:r>
          </m:den>
        </m:f>
        <m:r>
          <w:rPr>
            <w:rFonts w:ascii="Cambria Math" w:hAnsi="Cambria Math"/>
            <w:sz w:val="28"/>
            <w:szCs w:val="28"/>
          </w:rPr>
          <m:t xml:space="preserve"> x D(vode)</m:t>
        </m:r>
      </m:oMath>
      <w:r w:rsidR="008D21EF" w:rsidRPr="005C07D2">
        <w:rPr>
          <w:rFonts w:eastAsiaTheme="minorEastAsia"/>
        </w:rPr>
        <w:tab/>
      </w:r>
      <w:r w:rsidR="008D21EF" w:rsidRPr="005C07D2">
        <w:rPr>
          <w:rFonts w:eastAsiaTheme="minorEastAsia"/>
        </w:rPr>
        <w:tab/>
      </w:r>
      <w:r w:rsidR="008D21EF" w:rsidRPr="005C07D2">
        <w:rPr>
          <w:rFonts w:eastAsiaTheme="minorEastAsia"/>
        </w:rPr>
        <w:tab/>
      </w:r>
      <w:r w:rsidR="008D21EF" w:rsidRPr="005C07D2">
        <w:rPr>
          <w:rFonts w:eastAsiaTheme="minorEastAsia"/>
        </w:rPr>
        <w:tab/>
      </w:r>
      <w:r w:rsidR="008D21EF" w:rsidRPr="005C07D2">
        <w:rPr>
          <w:rFonts w:eastAsiaTheme="minorEastAsia"/>
        </w:rPr>
        <w:tab/>
      </w:r>
    </w:p>
    <w:p w14:paraId="114852C9" w14:textId="77777777" w:rsidR="00930343" w:rsidRPr="005C07D2" w:rsidRDefault="00930343" w:rsidP="007E35E1">
      <w:r w:rsidRPr="005C07D2">
        <w:t>Kjer je:</w:t>
      </w:r>
    </w:p>
    <w:p w14:paraId="1E9CA8C9" w14:textId="77777777" w:rsidR="00930343" w:rsidRPr="005C07D2" w:rsidRDefault="00930343" w:rsidP="007E35E1">
      <w:r w:rsidRPr="005C07D2">
        <w:t xml:space="preserve">A – masa praznega </w:t>
      </w:r>
      <w:proofErr w:type="spellStart"/>
      <w:r w:rsidRPr="005C07D2">
        <w:t>piknometra</w:t>
      </w:r>
      <w:proofErr w:type="spellEnd"/>
      <w:r w:rsidRPr="005C07D2">
        <w:t xml:space="preserve"> (g)</w:t>
      </w:r>
    </w:p>
    <w:p w14:paraId="7B03F099" w14:textId="77777777" w:rsidR="00930343" w:rsidRPr="005C07D2" w:rsidRDefault="00930343" w:rsidP="007E35E1">
      <w:r w:rsidRPr="005C07D2">
        <w:t xml:space="preserve">B – masa </w:t>
      </w:r>
      <w:proofErr w:type="spellStart"/>
      <w:r w:rsidRPr="005C07D2">
        <w:t>piknometra</w:t>
      </w:r>
      <w:proofErr w:type="spellEnd"/>
      <w:r w:rsidRPr="005C07D2">
        <w:t xml:space="preserve"> z vodo (g)</w:t>
      </w:r>
    </w:p>
    <w:p w14:paraId="613205A8" w14:textId="77777777" w:rsidR="00930343" w:rsidRPr="005C07D2" w:rsidRDefault="00930343" w:rsidP="007E35E1">
      <w:r w:rsidRPr="005C07D2">
        <w:t xml:space="preserve">C – masa </w:t>
      </w:r>
      <w:proofErr w:type="spellStart"/>
      <w:r w:rsidRPr="005C07D2">
        <w:t>piknometra</w:t>
      </w:r>
      <w:proofErr w:type="spellEnd"/>
      <w:r w:rsidRPr="005C07D2">
        <w:t xml:space="preserve"> z vzorcem kisa (g)</w:t>
      </w:r>
    </w:p>
    <w:p w14:paraId="570FE368" w14:textId="138FFD66" w:rsidR="0059068E" w:rsidRPr="005C07D2" w:rsidRDefault="00800575" w:rsidP="007E35E1">
      <w:r w:rsidRPr="005C07D2">
        <w:t>D</w:t>
      </w:r>
      <w:r w:rsidR="000D717E" w:rsidRPr="005C07D2">
        <w:t xml:space="preserve"> – prostorninska</w:t>
      </w:r>
      <w:r w:rsidR="000834ED" w:rsidRPr="005C07D2">
        <w:t xml:space="preserve"> </w:t>
      </w:r>
      <w:r w:rsidR="000D717E" w:rsidRPr="005C07D2">
        <w:t>masa</w:t>
      </w:r>
    </w:p>
    <w:p w14:paraId="24616121" w14:textId="6F97B883" w:rsidR="00E4558F" w:rsidRPr="005C07D2" w:rsidRDefault="00E4558F" w:rsidP="00BF58FD">
      <w:pPr>
        <w:pStyle w:val="Naslov2"/>
        <w:numPr>
          <w:ilvl w:val="1"/>
          <w:numId w:val="28"/>
        </w:numPr>
        <w:ind w:left="709" w:hanging="709"/>
        <w:rPr>
          <w:color w:val="auto"/>
        </w:rPr>
      </w:pPr>
      <w:bookmarkStart w:id="69" w:name="_Toc501355648"/>
      <w:r w:rsidRPr="005C07D2">
        <w:rPr>
          <w:color w:val="auto"/>
        </w:rPr>
        <w:t>DOLOČANJE CELOT</w:t>
      </w:r>
      <w:r w:rsidR="00D102F6" w:rsidRPr="005C07D2">
        <w:rPr>
          <w:color w:val="auto"/>
        </w:rPr>
        <w:t>N</w:t>
      </w:r>
      <w:r w:rsidRPr="005C07D2">
        <w:rPr>
          <w:color w:val="auto"/>
        </w:rPr>
        <w:t>IH KISLIN (KOT OCETNA)</w:t>
      </w:r>
      <w:bookmarkEnd w:id="69"/>
    </w:p>
    <w:p w14:paraId="643FD394" w14:textId="77777777" w:rsidR="00E4558F" w:rsidRPr="005C07D2" w:rsidRDefault="00E4558F" w:rsidP="007E35E1">
      <w:pPr>
        <w:pStyle w:val="Odstavekseznama"/>
        <w:numPr>
          <w:ilvl w:val="0"/>
          <w:numId w:val="4"/>
        </w:numPr>
      </w:pPr>
      <w:r w:rsidRPr="005C07D2">
        <w:t>Princip</w:t>
      </w:r>
    </w:p>
    <w:p w14:paraId="7FA4D20B" w14:textId="35D11501" w:rsidR="00E4558F" w:rsidRPr="005C07D2" w:rsidRDefault="00E4558F" w:rsidP="007E35E1">
      <w:r w:rsidRPr="005C07D2">
        <w:t xml:space="preserve">Vsebnost kislin računamo kot količino ocetne kisline v kisu ali razredčeni ocetni kislini, ki jo določimo na podlagi porabljenih mililitrov </w:t>
      </w:r>
      <w:r w:rsidR="009F0793" w:rsidRPr="005C07D2">
        <w:t>standardizirane</w:t>
      </w:r>
      <w:r w:rsidRPr="005C07D2">
        <w:t xml:space="preserve"> raztopine </w:t>
      </w:r>
      <w:r w:rsidRPr="005C07D2">
        <w:lastRenderedPageBreak/>
        <w:t>natrijevega hidroksida s koncentracijo c (</w:t>
      </w:r>
      <w:proofErr w:type="spellStart"/>
      <w:r w:rsidRPr="005C07D2">
        <w:t>NaOH</w:t>
      </w:r>
      <w:proofErr w:type="spellEnd"/>
      <w:r w:rsidRPr="005C07D2">
        <w:t>) = 0,1 mol/l, ki so potrebni za nevtralizacijo vzorca.</w:t>
      </w:r>
    </w:p>
    <w:p w14:paraId="711AE4CE" w14:textId="77777777" w:rsidR="00E4558F" w:rsidRPr="005C07D2" w:rsidRDefault="00E4558F" w:rsidP="007E35E1">
      <w:pPr>
        <w:pStyle w:val="Odstavekseznama"/>
        <w:numPr>
          <w:ilvl w:val="0"/>
          <w:numId w:val="4"/>
        </w:numPr>
      </w:pPr>
      <w:r w:rsidRPr="005C07D2">
        <w:t>Aparature in pribor:</w:t>
      </w:r>
    </w:p>
    <w:p w14:paraId="2FC8B9EF" w14:textId="6B8CBC90" w:rsidR="00E4558F" w:rsidRPr="005C07D2" w:rsidRDefault="00D102F6" w:rsidP="007E35E1">
      <w:pPr>
        <w:pStyle w:val="Odstavekseznama"/>
        <w:numPr>
          <w:ilvl w:val="0"/>
          <w:numId w:val="5"/>
        </w:numPr>
      </w:pPr>
      <w:r w:rsidRPr="005C07D2">
        <w:t>bireta,</w:t>
      </w:r>
    </w:p>
    <w:p w14:paraId="4291CC7B" w14:textId="112AE191" w:rsidR="00AA59B0" w:rsidRPr="005C07D2" w:rsidRDefault="00D102F6" w:rsidP="007E35E1">
      <w:pPr>
        <w:pStyle w:val="Odstavekseznama"/>
        <w:numPr>
          <w:ilvl w:val="0"/>
          <w:numId w:val="5"/>
        </w:numPr>
      </w:pPr>
      <w:r w:rsidRPr="005C07D2">
        <w:t>pipete,</w:t>
      </w:r>
    </w:p>
    <w:p w14:paraId="6E5E6F89" w14:textId="351C37E4" w:rsidR="00AA59B0" w:rsidRPr="005C07D2" w:rsidRDefault="00D102F6" w:rsidP="007E35E1">
      <w:pPr>
        <w:pStyle w:val="Odstavekseznama"/>
        <w:numPr>
          <w:ilvl w:val="0"/>
          <w:numId w:val="5"/>
        </w:numPr>
      </w:pPr>
      <w:r w:rsidRPr="005C07D2">
        <w:t>erlenmajerice,</w:t>
      </w:r>
    </w:p>
    <w:p w14:paraId="37E9C757" w14:textId="1698F2DB" w:rsidR="00AA59B0" w:rsidRPr="005C07D2" w:rsidRDefault="00D102F6" w:rsidP="007E35E1">
      <w:pPr>
        <w:pStyle w:val="Odstavekseznama"/>
        <w:numPr>
          <w:ilvl w:val="0"/>
          <w:numId w:val="5"/>
        </w:numPr>
      </w:pPr>
      <w:r w:rsidRPr="005C07D2">
        <w:t xml:space="preserve">merilna </w:t>
      </w:r>
      <w:r w:rsidR="00AA59B0" w:rsidRPr="005C07D2">
        <w:t>bučka, 100</w:t>
      </w:r>
      <w:r w:rsidRPr="005C07D2">
        <w:t xml:space="preserve"> </w:t>
      </w:r>
      <w:r w:rsidR="00AA59B0" w:rsidRPr="005C07D2">
        <w:t>ml.</w:t>
      </w:r>
    </w:p>
    <w:p w14:paraId="43D4CFE5" w14:textId="77777777" w:rsidR="00AA59B0" w:rsidRPr="005C07D2" w:rsidRDefault="00AA59B0" w:rsidP="007E35E1">
      <w:pPr>
        <w:pStyle w:val="Odstavekseznama"/>
        <w:numPr>
          <w:ilvl w:val="0"/>
          <w:numId w:val="4"/>
        </w:numPr>
      </w:pPr>
      <w:r w:rsidRPr="005C07D2">
        <w:t>Reagenti</w:t>
      </w:r>
    </w:p>
    <w:p w14:paraId="56385F3A" w14:textId="77777777" w:rsidR="00AA59B0" w:rsidRPr="005C07D2" w:rsidRDefault="00AA59B0" w:rsidP="007E35E1">
      <w:r w:rsidRPr="005C07D2">
        <w:t>Potrebujemo naslednje reagente:</w:t>
      </w:r>
    </w:p>
    <w:p w14:paraId="4BAA2882" w14:textId="7742CDD4" w:rsidR="00AA59B0" w:rsidRPr="005C07D2" w:rsidRDefault="00D102F6" w:rsidP="007E35E1">
      <w:pPr>
        <w:pStyle w:val="Odstavekseznama"/>
        <w:numPr>
          <w:ilvl w:val="0"/>
          <w:numId w:val="7"/>
        </w:numPr>
      </w:pPr>
      <w:r w:rsidRPr="005C07D2">
        <w:t xml:space="preserve">Raztopino </w:t>
      </w:r>
      <w:r w:rsidR="00AA59B0" w:rsidRPr="005C07D2">
        <w:t xml:space="preserve">natrijevega hidroksida </w:t>
      </w:r>
      <w:r w:rsidRPr="005C07D2">
        <w:t xml:space="preserve">s </w:t>
      </w:r>
      <w:r w:rsidR="00AA59B0" w:rsidRPr="005C07D2">
        <w:t>kon</w:t>
      </w:r>
      <w:r w:rsidR="009F0793" w:rsidRPr="005C07D2">
        <w:t>centracijo c (</w:t>
      </w:r>
      <w:proofErr w:type="spellStart"/>
      <w:r w:rsidR="009F0793" w:rsidRPr="005C07D2">
        <w:t>NaOH</w:t>
      </w:r>
      <w:proofErr w:type="spellEnd"/>
      <w:r w:rsidR="009F0793" w:rsidRPr="005C07D2">
        <w:t>) = 0,1mol/l</w:t>
      </w:r>
      <w:r w:rsidRPr="005C07D2">
        <w:t>,</w:t>
      </w:r>
      <w:r w:rsidR="009F0793" w:rsidRPr="005C07D2">
        <w:t xml:space="preserve"> </w:t>
      </w:r>
    </w:p>
    <w:p w14:paraId="59E0E768" w14:textId="58DF3F44" w:rsidR="00AA59B0" w:rsidRPr="005C07D2" w:rsidRDefault="00AA59B0" w:rsidP="007E35E1">
      <w:pPr>
        <w:pStyle w:val="Odstavekseznama"/>
        <w:numPr>
          <w:ilvl w:val="0"/>
          <w:numId w:val="7"/>
        </w:numPr>
      </w:pPr>
      <w:r w:rsidRPr="005C07D2">
        <w:t>1</w:t>
      </w:r>
      <w:r w:rsidR="00D102F6" w:rsidRPr="005C07D2">
        <w:t>-</w:t>
      </w:r>
      <w:r w:rsidRPr="005C07D2">
        <w:t xml:space="preserve">% </w:t>
      </w:r>
      <w:r w:rsidR="00D102F6" w:rsidRPr="005C07D2">
        <w:t xml:space="preserve">raztopino </w:t>
      </w:r>
      <w:proofErr w:type="spellStart"/>
      <w:r w:rsidRPr="005C07D2">
        <w:t>fenolftaleina</w:t>
      </w:r>
      <w:proofErr w:type="spellEnd"/>
      <w:r w:rsidRPr="005C07D2">
        <w:t xml:space="preserve"> v etanolu</w:t>
      </w:r>
      <w:r w:rsidR="00D102F6" w:rsidRPr="005C07D2">
        <w:t>,</w:t>
      </w:r>
    </w:p>
    <w:p w14:paraId="241A5501" w14:textId="078AFA49" w:rsidR="00AA59B0" w:rsidRPr="005C07D2" w:rsidRDefault="00D102F6" w:rsidP="007E35E1">
      <w:pPr>
        <w:pStyle w:val="Odstavekseznama"/>
        <w:numPr>
          <w:ilvl w:val="0"/>
          <w:numId w:val="7"/>
        </w:numPr>
      </w:pPr>
      <w:r w:rsidRPr="005C07D2">
        <w:t xml:space="preserve">prekuhano </w:t>
      </w:r>
      <w:r w:rsidR="00AA59B0" w:rsidRPr="005C07D2">
        <w:t>in ohlajeno destilirano vodo</w:t>
      </w:r>
      <w:r w:rsidRPr="005C07D2">
        <w:t>.</w:t>
      </w:r>
    </w:p>
    <w:p w14:paraId="0C6D10EB" w14:textId="77777777" w:rsidR="00AA59B0" w:rsidRPr="005C07D2" w:rsidRDefault="00AA59B0" w:rsidP="007E35E1">
      <w:pPr>
        <w:pStyle w:val="Odstavekseznama"/>
        <w:numPr>
          <w:ilvl w:val="0"/>
          <w:numId w:val="4"/>
        </w:numPr>
      </w:pPr>
      <w:r w:rsidRPr="005C07D2">
        <w:t>Postopek</w:t>
      </w:r>
    </w:p>
    <w:p w14:paraId="4F2EB97F" w14:textId="14050EDB" w:rsidR="00E325CC" w:rsidRPr="005C07D2" w:rsidRDefault="00E325CC" w:rsidP="007E35E1">
      <w:r w:rsidRPr="005C07D2">
        <w:t>V 100</w:t>
      </w:r>
      <w:r w:rsidR="00D102F6" w:rsidRPr="005C07D2">
        <w:t xml:space="preserve"> </w:t>
      </w:r>
      <w:r w:rsidRPr="005C07D2">
        <w:t>ml merilno bučko s</w:t>
      </w:r>
      <w:r w:rsidR="002C2E8E" w:rsidRPr="005C07D2">
        <w:t>em s pipeto prenesel</w:t>
      </w:r>
      <w:r w:rsidRPr="005C07D2">
        <w:t xml:space="preserve"> 10 ml vzorca. Vzorec </w:t>
      </w:r>
      <w:r w:rsidR="002C2E8E" w:rsidRPr="005C07D2">
        <w:t>sem razredčil s</w:t>
      </w:r>
      <w:r w:rsidRPr="005C07D2">
        <w:t xml:space="preserve"> sveže prekuhano</w:t>
      </w:r>
      <w:r w:rsidR="00D102F6" w:rsidRPr="005C07D2">
        <w:t xml:space="preserve"> in</w:t>
      </w:r>
      <w:r w:rsidRPr="005C07D2">
        <w:t xml:space="preserve"> ohlajeno destilirano vodo do oznake. </w:t>
      </w:r>
      <w:r w:rsidR="002C2E8E" w:rsidRPr="005C07D2">
        <w:t>Nato sem bučko zamašil in jo dobro pretresel</w:t>
      </w:r>
      <w:r w:rsidRPr="005C07D2">
        <w:t xml:space="preserve">, da </w:t>
      </w:r>
      <w:r w:rsidR="002C2E8E" w:rsidRPr="005C07D2">
        <w:t>sem zmešal</w:t>
      </w:r>
      <w:r w:rsidRPr="005C07D2">
        <w:t xml:space="preserve"> vzorec. S pipeto</w:t>
      </w:r>
      <w:r w:rsidR="002C2E8E" w:rsidRPr="005C07D2">
        <w:t xml:space="preserve"> sem nato </w:t>
      </w:r>
      <w:r w:rsidRPr="005C07D2">
        <w:t xml:space="preserve">v erlenmajerico </w:t>
      </w:r>
      <w:r w:rsidR="00DE1207" w:rsidRPr="005C07D2">
        <w:t xml:space="preserve">prenesel </w:t>
      </w:r>
      <w:r w:rsidRPr="005C07D2">
        <w:t>10 ml razredčenega vzorc</w:t>
      </w:r>
      <w:r w:rsidR="002C2E8E" w:rsidRPr="005C07D2">
        <w:t>a in dodal</w:t>
      </w:r>
      <w:r w:rsidRPr="005C07D2">
        <w:t xml:space="preserve"> še 20 ml sveže prekuhane</w:t>
      </w:r>
      <w:r w:rsidR="00D102F6" w:rsidRPr="005C07D2">
        <w:t xml:space="preserve"> in </w:t>
      </w:r>
      <w:r w:rsidRPr="005C07D2">
        <w:t xml:space="preserve">ohlajene, destilirane vode. Potem </w:t>
      </w:r>
      <w:r w:rsidR="002C2E8E" w:rsidRPr="005C07D2">
        <w:t xml:space="preserve">sem </w:t>
      </w:r>
      <w:r w:rsidRPr="005C07D2">
        <w:t>vzorc</w:t>
      </w:r>
      <w:r w:rsidR="002C2E8E" w:rsidRPr="005C07D2">
        <w:t>u dodal</w:t>
      </w:r>
      <w:r w:rsidRPr="005C07D2">
        <w:t xml:space="preserve"> nekaj kapljic </w:t>
      </w:r>
      <w:proofErr w:type="spellStart"/>
      <w:r w:rsidRPr="005C07D2">
        <w:t>fenolftaleina</w:t>
      </w:r>
      <w:proofErr w:type="spellEnd"/>
      <w:r w:rsidRPr="005C07D2">
        <w:t xml:space="preserve"> in </w:t>
      </w:r>
      <w:r w:rsidR="002C2E8E" w:rsidRPr="005C07D2">
        <w:t>ga titriral</w:t>
      </w:r>
      <w:r w:rsidRPr="005C07D2">
        <w:t xml:space="preserve"> z raztopino natrijevega hidroksida c /</w:t>
      </w:r>
      <w:proofErr w:type="spellStart"/>
      <w:r w:rsidRPr="005C07D2">
        <w:t>NaOH</w:t>
      </w:r>
      <w:proofErr w:type="spellEnd"/>
      <w:r w:rsidRPr="005C07D2">
        <w:t>) = 0,1 mol/l do rahlo rožnate barve</w:t>
      </w:r>
      <w:r w:rsidR="00B56E69" w:rsidRPr="005C07D2">
        <w:t>.</w:t>
      </w:r>
    </w:p>
    <w:p w14:paraId="1AEA3D91" w14:textId="77777777" w:rsidR="007D7CE5" w:rsidRPr="005C07D2" w:rsidRDefault="007D7CE5" w:rsidP="007E35E1"/>
    <w:p w14:paraId="27489F52" w14:textId="77777777" w:rsidR="007D7CE5" w:rsidRPr="005C07D2" w:rsidRDefault="007D7CE5" w:rsidP="007E35E1"/>
    <w:p w14:paraId="2814D6BF" w14:textId="79B38D6A" w:rsidR="00E85219" w:rsidRPr="005C07D2" w:rsidRDefault="00E85219">
      <w:pPr>
        <w:spacing w:line="276" w:lineRule="auto"/>
        <w:jc w:val="left"/>
      </w:pPr>
      <w:r w:rsidRPr="005C07D2">
        <w:br w:type="page"/>
      </w:r>
    </w:p>
    <w:p w14:paraId="4E8F2AD5" w14:textId="72ED7B2B" w:rsidR="00D167F1" w:rsidRPr="005C07D2" w:rsidRDefault="00D167F1" w:rsidP="00E85219">
      <w:pPr>
        <w:pStyle w:val="Napis"/>
        <w:rPr>
          <w:color w:val="auto"/>
        </w:rPr>
      </w:pPr>
      <w:bookmarkStart w:id="70" w:name="_Toc500498667"/>
      <w:r w:rsidRPr="005C07D2">
        <w:rPr>
          <w:color w:val="auto"/>
        </w:rPr>
        <w:lastRenderedPageBreak/>
        <w:t xml:space="preserve">Slika </w:t>
      </w:r>
      <w:r w:rsidRPr="005C07D2">
        <w:rPr>
          <w:color w:val="auto"/>
        </w:rPr>
        <w:fldChar w:fldCharType="begin"/>
      </w:r>
      <w:r w:rsidRPr="005C07D2">
        <w:rPr>
          <w:color w:val="auto"/>
        </w:rPr>
        <w:instrText xml:space="preserve"> SEQ Slika \* ARABIC </w:instrText>
      </w:r>
      <w:r w:rsidRPr="005C07D2">
        <w:rPr>
          <w:color w:val="auto"/>
        </w:rPr>
        <w:fldChar w:fldCharType="separate"/>
      </w:r>
      <w:r w:rsidR="004572B2">
        <w:rPr>
          <w:noProof/>
          <w:color w:val="auto"/>
        </w:rPr>
        <w:t>16</w:t>
      </w:r>
      <w:r w:rsidRPr="005C07D2">
        <w:rPr>
          <w:noProof/>
          <w:color w:val="auto"/>
        </w:rPr>
        <w:fldChar w:fldCharType="end"/>
      </w:r>
      <w:r w:rsidRPr="005C07D2">
        <w:rPr>
          <w:noProof/>
          <w:color w:val="auto"/>
        </w:rPr>
        <w:t>:</w:t>
      </w:r>
      <w:r w:rsidRPr="005C07D2">
        <w:rPr>
          <w:color w:val="auto"/>
        </w:rPr>
        <w:t xml:space="preserve"> Nevtralizacija vzorcev za določanje ocetne kisline</w:t>
      </w:r>
      <w:bookmarkEnd w:id="70"/>
    </w:p>
    <w:p w14:paraId="656B0438" w14:textId="77777777" w:rsidR="00B56E69" w:rsidRPr="005C07D2" w:rsidRDefault="00B56E69" w:rsidP="007E35E1">
      <w:pPr>
        <w:keepNext/>
        <w:spacing w:after="0"/>
      </w:pPr>
      <w:r w:rsidRPr="005C07D2">
        <w:rPr>
          <w:noProof/>
          <w:lang w:eastAsia="sl-SI"/>
        </w:rPr>
        <w:drawing>
          <wp:inline distT="0" distB="0" distL="0" distR="0" wp14:anchorId="433A8A2C" wp14:editId="37D39DA4">
            <wp:extent cx="2457451" cy="3276600"/>
            <wp:effectExtent l="19050" t="0" r="0" b="0"/>
            <wp:docPr id="14" name="Slika 9" descr="C:\Users\Brezovnikovi\Downloads\IMG_20170913_10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ezovnikovi\Downloads\IMG_20170913_105259.jpg"/>
                    <pic:cNvPicPr>
                      <a:picLocks noChangeAspect="1" noChangeArrowheads="1"/>
                    </pic:cNvPicPr>
                  </pic:nvPicPr>
                  <pic:blipFill>
                    <a:blip r:embed="rId28" cstate="print"/>
                    <a:srcRect/>
                    <a:stretch>
                      <a:fillRect/>
                    </a:stretch>
                  </pic:blipFill>
                  <pic:spPr bwMode="auto">
                    <a:xfrm>
                      <a:off x="0" y="0"/>
                      <a:ext cx="2461276" cy="3281700"/>
                    </a:xfrm>
                    <a:prstGeom prst="rect">
                      <a:avLst/>
                    </a:prstGeom>
                    <a:noFill/>
                    <a:ln w="9525">
                      <a:noFill/>
                      <a:miter lim="800000"/>
                      <a:headEnd/>
                      <a:tailEnd/>
                    </a:ln>
                  </pic:spPr>
                </pic:pic>
              </a:graphicData>
            </a:graphic>
          </wp:inline>
        </w:drawing>
      </w:r>
    </w:p>
    <w:p w14:paraId="558DC630" w14:textId="12941BDD" w:rsidR="00166A5E" w:rsidRPr="005C07D2" w:rsidRDefault="00166A5E" w:rsidP="00E85219">
      <w:pPr>
        <w:pStyle w:val="Citat"/>
        <w:rPr>
          <w:color w:val="auto"/>
        </w:rPr>
      </w:pPr>
      <w:r w:rsidRPr="005C07D2">
        <w:rPr>
          <w:color w:val="auto"/>
        </w:rPr>
        <w:t>Vir: Lasten 2017</w:t>
      </w:r>
    </w:p>
    <w:p w14:paraId="7E239794" w14:textId="77777777" w:rsidR="00B71FBB" w:rsidRPr="005C07D2" w:rsidRDefault="00B71FBB" w:rsidP="007E35E1">
      <w:pPr>
        <w:pStyle w:val="Odstavekseznama"/>
        <w:numPr>
          <w:ilvl w:val="0"/>
          <w:numId w:val="4"/>
        </w:numPr>
      </w:pPr>
      <w:r w:rsidRPr="005C07D2">
        <w:t>Izračuna:</w:t>
      </w:r>
    </w:p>
    <w:p w14:paraId="367B14A8" w14:textId="77777777" w:rsidR="000D717E" w:rsidRPr="005C07D2" w:rsidRDefault="000D717E" w:rsidP="007E35E1">
      <w:pPr>
        <w:pStyle w:val="Odstavekseznama"/>
      </w:pPr>
    </w:p>
    <w:p w14:paraId="2AD44FAB" w14:textId="77777777" w:rsidR="000D717E" w:rsidRPr="005C07D2" w:rsidRDefault="000D717E" w:rsidP="007E35E1">
      <w:pPr>
        <w:pStyle w:val="Odstavekseznama"/>
        <w:jc w:val="center"/>
        <w:rPr>
          <w:rFonts w:eastAsiaTheme="minorEastAsia"/>
        </w:rPr>
      </w:pPr>
      <m:oMath>
        <m:r>
          <w:rPr>
            <w:rFonts w:ascii="Cambria Math" w:hAnsi="Cambria Math"/>
            <w:sz w:val="28"/>
            <w:szCs w:val="28"/>
          </w:rPr>
          <m:t>H =a×6</m:t>
        </m:r>
      </m:oMath>
      <w:r w:rsidRPr="005C07D2">
        <w:rPr>
          <w:rFonts w:eastAsiaTheme="minorEastAsia"/>
        </w:rPr>
        <w:tab/>
      </w:r>
      <w:r w:rsidRPr="005C07D2">
        <w:rPr>
          <w:rFonts w:eastAsiaTheme="minorEastAsia"/>
        </w:rPr>
        <w:tab/>
      </w:r>
      <w:r w:rsidRPr="005C07D2">
        <w:rPr>
          <w:rFonts w:eastAsiaTheme="minorEastAsia"/>
        </w:rPr>
        <w:tab/>
      </w:r>
      <w:r w:rsidRPr="005C07D2">
        <w:rPr>
          <w:rFonts w:eastAsiaTheme="minorEastAsia"/>
        </w:rPr>
        <w:tab/>
        <w:t>(2)</w:t>
      </w:r>
    </w:p>
    <w:p w14:paraId="2E011668" w14:textId="77777777" w:rsidR="003C4860" w:rsidRPr="005C07D2" w:rsidRDefault="003C4860" w:rsidP="007E35E1">
      <w:pPr>
        <w:pStyle w:val="Odstavekseznama"/>
        <w:jc w:val="center"/>
        <w:rPr>
          <w:rFonts w:eastAsiaTheme="minorEastAsia"/>
        </w:rPr>
      </w:pPr>
    </w:p>
    <w:p w14:paraId="7AC571F6" w14:textId="77777777" w:rsidR="003C4860" w:rsidRPr="005C07D2" w:rsidRDefault="003C4860" w:rsidP="007E35E1">
      <w:pPr>
        <w:pStyle w:val="Odstavekseznama"/>
        <w:jc w:val="center"/>
        <w:rPr>
          <w:rFonts w:eastAsiaTheme="minorEastAsia"/>
        </w:rPr>
      </w:pPr>
      <m:oMath>
        <m:r>
          <w:rPr>
            <w:rFonts w:ascii="Cambria Math" w:hAnsi="Cambria Math"/>
            <w:sz w:val="28"/>
            <w:szCs w:val="28"/>
          </w:rPr>
          <m:t>F =</m:t>
        </m:r>
        <m:f>
          <m:fPr>
            <m:ctrlPr>
              <w:rPr>
                <w:rFonts w:ascii="Cambria Math" w:hAnsi="Cambria Math"/>
                <w:i/>
                <w:sz w:val="28"/>
                <w:szCs w:val="28"/>
              </w:rPr>
            </m:ctrlPr>
          </m:fPr>
          <m:num>
            <m:r>
              <w:rPr>
                <w:rFonts w:ascii="Cambria Math" w:hAnsi="Cambria Math"/>
                <w:sz w:val="28"/>
                <w:szCs w:val="28"/>
              </w:rPr>
              <m:t>H</m:t>
            </m:r>
          </m:num>
          <m:den>
            <m:r>
              <w:rPr>
                <w:rFonts w:ascii="Cambria Math" w:hAnsi="Cambria Math"/>
                <w:sz w:val="28"/>
                <w:szCs w:val="28"/>
              </w:rPr>
              <m:t>D</m:t>
            </m:r>
          </m:den>
        </m:f>
      </m:oMath>
      <w:r w:rsidRPr="005C07D2">
        <w:rPr>
          <w:rFonts w:eastAsiaTheme="minorEastAsia"/>
          <w:sz w:val="28"/>
          <w:szCs w:val="28"/>
        </w:rPr>
        <w:tab/>
      </w:r>
      <w:r w:rsidRPr="005C07D2">
        <w:rPr>
          <w:rFonts w:eastAsiaTheme="minorEastAsia"/>
        </w:rPr>
        <w:tab/>
      </w:r>
      <w:r w:rsidRPr="005C07D2">
        <w:rPr>
          <w:rFonts w:eastAsiaTheme="minorEastAsia"/>
        </w:rPr>
        <w:tab/>
      </w:r>
      <w:r w:rsidRPr="005C07D2">
        <w:rPr>
          <w:rFonts w:eastAsiaTheme="minorEastAsia"/>
        </w:rPr>
        <w:tab/>
        <w:t>(3)</w:t>
      </w:r>
    </w:p>
    <w:p w14:paraId="03B1F6F0" w14:textId="77777777" w:rsidR="003C4860" w:rsidRPr="005C07D2" w:rsidRDefault="003C4860" w:rsidP="007E35E1">
      <w:pPr>
        <w:pStyle w:val="Odstavekseznama"/>
        <w:jc w:val="center"/>
      </w:pPr>
    </w:p>
    <w:p w14:paraId="5D5AFF5F" w14:textId="77777777" w:rsidR="00B71FBB" w:rsidRPr="005C07D2" w:rsidRDefault="00B71FBB" w:rsidP="007E35E1">
      <w:r w:rsidRPr="005C07D2">
        <w:t>Kjer je:</w:t>
      </w:r>
    </w:p>
    <w:p w14:paraId="0703C378" w14:textId="7E1EEF34" w:rsidR="00B71FBB" w:rsidRPr="005C07D2" w:rsidRDefault="00B71FBB" w:rsidP="007E35E1">
      <w:r w:rsidRPr="005C07D2">
        <w:t xml:space="preserve">H – </w:t>
      </w:r>
      <w:r w:rsidR="009F0793" w:rsidRPr="005C07D2">
        <w:t>količina ocetne kisline</w:t>
      </w:r>
      <w:r w:rsidRPr="005C07D2">
        <w:t xml:space="preserve"> v g/l</w:t>
      </w:r>
    </w:p>
    <w:p w14:paraId="366E91E9" w14:textId="77777777" w:rsidR="003C4860" w:rsidRPr="005C07D2" w:rsidRDefault="00B71FBB" w:rsidP="007E35E1">
      <w:r w:rsidRPr="005C07D2">
        <w:t>D – prostorninska masa kisl</w:t>
      </w:r>
      <w:r w:rsidR="003C4860" w:rsidRPr="005C07D2">
        <w:t>a ali razredčene ocetne kisline</w:t>
      </w:r>
    </w:p>
    <w:p w14:paraId="4AE05DC7" w14:textId="7D7082B6" w:rsidR="003C4860" w:rsidRPr="005C07D2" w:rsidRDefault="003C4860" w:rsidP="007E35E1">
      <w:r w:rsidRPr="005C07D2">
        <w:t xml:space="preserve">F – vsebnost </w:t>
      </w:r>
      <w:r w:rsidR="009F0793" w:rsidRPr="005C07D2">
        <w:t>celotnih</w:t>
      </w:r>
      <w:r w:rsidRPr="005C07D2">
        <w:t xml:space="preserve"> kislin</w:t>
      </w:r>
    </w:p>
    <w:p w14:paraId="1B05EDB2" w14:textId="60537AB3" w:rsidR="00D167F1" w:rsidRPr="005C07D2" w:rsidRDefault="007F7C9F" w:rsidP="007F7C9F">
      <m:oMathPara>
        <m:oMath>
          <m:r>
            <m:rPr>
              <m:sty m:val="p"/>
            </m:rPr>
            <w:rPr>
              <w:rFonts w:ascii="Cambria Math" w:hAnsi="Cambria Math"/>
              <w:sz w:val="28"/>
              <w:szCs w:val="28"/>
            </w:rPr>
            <w:br/>
          </m:r>
        </m:oMath>
        <m:oMath>
          <m:r>
            <w:rPr>
              <w:rFonts w:ascii="Cambria Math" w:hAnsi="Cambria Math"/>
              <w:sz w:val="28"/>
              <w:szCs w:val="28"/>
            </w:rPr>
            <m:t>W</m:t>
          </m:r>
          <m:d>
            <m:dPr>
              <m:ctrlPr>
                <w:rPr>
                  <w:rFonts w:ascii="Cambria Math" w:hAnsi="Cambria Math"/>
                  <w:i/>
                  <w:sz w:val="28"/>
                  <w:szCs w:val="28"/>
                </w:rPr>
              </m:ctrlPr>
            </m:dPr>
            <m:e>
              <m:r>
                <w:rPr>
                  <w:rFonts w:ascii="Cambria Math" w:hAnsi="Cambria Math"/>
                  <w:sz w:val="28"/>
                  <w:szCs w:val="28"/>
                </w:rPr>
                <m:t>CH3COOH</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C(NaOH)xV(Na</m:t>
              </m:r>
              <m:r>
                <w:rPr>
                  <w:rFonts w:ascii="Cambria Math" w:hAnsi="Cambria Math"/>
                  <w:sz w:val="28"/>
                  <w:szCs w:val="28"/>
                </w:rPr>
                <m:t>OH)xM(CH3COOH)xR</m:t>
              </m:r>
            </m:num>
            <m:den>
              <m:r>
                <w:rPr>
                  <w:rFonts w:ascii="Cambria Math" w:hAnsi="Cambria Math"/>
                  <w:sz w:val="28"/>
                  <w:szCs w:val="28"/>
                </w:rPr>
                <m:t>m(vzorca)</m:t>
              </m:r>
            </m:den>
          </m:f>
        </m:oMath>
      </m:oMathPara>
    </w:p>
    <w:p w14:paraId="4D7C96E3" w14:textId="77777777" w:rsidR="003644E5" w:rsidRPr="005C07D2" w:rsidRDefault="003644E5" w:rsidP="00BF58FD">
      <w:pPr>
        <w:pStyle w:val="Naslov2"/>
        <w:numPr>
          <w:ilvl w:val="1"/>
          <w:numId w:val="28"/>
        </w:numPr>
        <w:ind w:left="720" w:hanging="720"/>
        <w:rPr>
          <w:color w:val="auto"/>
        </w:rPr>
      </w:pPr>
      <w:bookmarkStart w:id="71" w:name="_Toc501355649"/>
      <w:r w:rsidRPr="005C07D2">
        <w:rPr>
          <w:color w:val="auto"/>
        </w:rPr>
        <w:lastRenderedPageBreak/>
        <w:t>DOLOČANJE SUŠINE</w:t>
      </w:r>
      <w:bookmarkEnd w:id="71"/>
    </w:p>
    <w:p w14:paraId="3FB55868" w14:textId="42798B4F" w:rsidR="003644E5" w:rsidRPr="005C07D2" w:rsidRDefault="00EC2AFA" w:rsidP="007E35E1">
      <w:pPr>
        <w:pStyle w:val="Odstavekseznama"/>
        <w:numPr>
          <w:ilvl w:val="0"/>
          <w:numId w:val="13"/>
        </w:numPr>
      </w:pPr>
      <w:r w:rsidRPr="005C07D2">
        <w:t xml:space="preserve"> Princip: </w:t>
      </w:r>
      <w:r w:rsidR="00DE1207" w:rsidRPr="005C07D2">
        <w:t xml:space="preserve">Količino </w:t>
      </w:r>
      <w:r w:rsidR="003644E5" w:rsidRPr="005C07D2">
        <w:t>vseh snovi, ki ob fizikalnih pogojih sušenja ne izparijo, obravnavamo kot sušino.</w:t>
      </w:r>
      <w:r w:rsidRPr="005C07D2">
        <w:t xml:space="preserve"> Tekoče homogenizirane izdelke se za lažje sušenje pomeša s peskom ali prahom. Med takšnim načinom sušenja vzorci ne izgubijo samo vode, ampak tudi druge hlapne snovi.</w:t>
      </w:r>
    </w:p>
    <w:p w14:paraId="3E4419CD" w14:textId="77777777" w:rsidR="003644E5" w:rsidRPr="005C07D2" w:rsidRDefault="003644E5" w:rsidP="007E35E1">
      <w:pPr>
        <w:pStyle w:val="Odstavekseznama"/>
        <w:numPr>
          <w:ilvl w:val="0"/>
          <w:numId w:val="13"/>
        </w:numPr>
      </w:pPr>
      <w:r w:rsidRPr="005C07D2">
        <w:t>Pribor in reagenti</w:t>
      </w:r>
      <w:r w:rsidR="00BC4ABF" w:rsidRPr="005C07D2">
        <w:t>:</w:t>
      </w:r>
    </w:p>
    <w:p w14:paraId="559EAE94" w14:textId="4BE224C0" w:rsidR="00BC4ABF" w:rsidRPr="005C07D2" w:rsidRDefault="00DE1207" w:rsidP="007E35E1">
      <w:pPr>
        <w:pStyle w:val="Odstavekseznama"/>
        <w:numPr>
          <w:ilvl w:val="0"/>
          <w:numId w:val="14"/>
        </w:numPr>
      </w:pPr>
      <w:r w:rsidRPr="005C07D2">
        <w:t>tehtiči,</w:t>
      </w:r>
    </w:p>
    <w:p w14:paraId="439C4D31" w14:textId="3DA8A56E" w:rsidR="00BC4ABF" w:rsidRPr="005C07D2" w:rsidRDefault="00DE1207" w:rsidP="007E35E1">
      <w:pPr>
        <w:pStyle w:val="Odstavekseznama"/>
        <w:numPr>
          <w:ilvl w:val="0"/>
          <w:numId w:val="14"/>
        </w:numPr>
      </w:pPr>
      <w:r w:rsidRPr="005C07D2">
        <w:t>eksikator,</w:t>
      </w:r>
    </w:p>
    <w:p w14:paraId="5E4A1A14" w14:textId="09DF31F9" w:rsidR="00BC4ABF" w:rsidRPr="005C07D2" w:rsidRDefault="00DE1207" w:rsidP="007E35E1">
      <w:pPr>
        <w:pStyle w:val="Odstavekseznama"/>
        <w:numPr>
          <w:ilvl w:val="0"/>
          <w:numId w:val="14"/>
        </w:numPr>
      </w:pPr>
      <w:r w:rsidRPr="005C07D2">
        <w:t>sušilnik,</w:t>
      </w:r>
    </w:p>
    <w:p w14:paraId="5BD763D4" w14:textId="528CDC19" w:rsidR="00BC4ABF" w:rsidRPr="005C07D2" w:rsidRDefault="00DE1207" w:rsidP="007E35E1">
      <w:pPr>
        <w:pStyle w:val="Odstavekseznama"/>
        <w:numPr>
          <w:ilvl w:val="0"/>
          <w:numId w:val="14"/>
        </w:numPr>
      </w:pPr>
      <w:r w:rsidRPr="005C07D2">
        <w:t xml:space="preserve">analitska </w:t>
      </w:r>
      <w:r w:rsidR="00BC4ABF" w:rsidRPr="005C07D2">
        <w:t>tehtnica</w:t>
      </w:r>
      <w:r w:rsidRPr="005C07D2">
        <w:t>.</w:t>
      </w:r>
    </w:p>
    <w:p w14:paraId="711DB1CD" w14:textId="5705B35E" w:rsidR="003F6E84" w:rsidRPr="005C07D2" w:rsidRDefault="006C3ED8" w:rsidP="00E85219">
      <w:pPr>
        <w:pStyle w:val="Napis"/>
        <w:rPr>
          <w:color w:val="auto"/>
        </w:rPr>
      </w:pPr>
      <w:bookmarkStart w:id="72" w:name="_Toc500498668"/>
      <w:r w:rsidRPr="005C07D2">
        <w:rPr>
          <w:color w:val="auto"/>
        </w:rPr>
        <w:t xml:space="preserve">Slika </w:t>
      </w:r>
      <w:r w:rsidR="00D167F1" w:rsidRPr="005C07D2">
        <w:rPr>
          <w:color w:val="auto"/>
        </w:rPr>
        <w:fldChar w:fldCharType="begin"/>
      </w:r>
      <w:r w:rsidR="00D167F1" w:rsidRPr="005C07D2">
        <w:rPr>
          <w:color w:val="auto"/>
        </w:rPr>
        <w:instrText xml:space="preserve"> SEQ Slika \* ARABIC </w:instrText>
      </w:r>
      <w:r w:rsidR="00D167F1" w:rsidRPr="005C07D2">
        <w:rPr>
          <w:color w:val="auto"/>
        </w:rPr>
        <w:fldChar w:fldCharType="separate"/>
      </w:r>
      <w:r w:rsidR="004572B2">
        <w:rPr>
          <w:noProof/>
          <w:color w:val="auto"/>
        </w:rPr>
        <w:t>17</w:t>
      </w:r>
      <w:r w:rsidR="00D167F1" w:rsidRPr="005C07D2">
        <w:rPr>
          <w:noProof/>
          <w:color w:val="auto"/>
        </w:rPr>
        <w:fldChar w:fldCharType="end"/>
      </w:r>
      <w:r w:rsidR="003F6E84" w:rsidRPr="005C07D2">
        <w:rPr>
          <w:color w:val="auto"/>
        </w:rPr>
        <w:t xml:space="preserve">: </w:t>
      </w:r>
      <w:r w:rsidR="00D167F1" w:rsidRPr="005C07D2">
        <w:rPr>
          <w:color w:val="auto"/>
        </w:rPr>
        <w:t>Pripravljen vzorec</w:t>
      </w:r>
      <w:r w:rsidR="00DE1207" w:rsidRPr="005C07D2">
        <w:rPr>
          <w:color w:val="auto"/>
        </w:rPr>
        <w:t>,</w:t>
      </w:r>
      <w:r w:rsidR="00D167F1" w:rsidRPr="005C07D2">
        <w:rPr>
          <w:color w:val="auto"/>
        </w:rPr>
        <w:t xml:space="preserve"> postavljen na analitsko tehtnico v tehtiču</w:t>
      </w:r>
      <w:bookmarkEnd w:id="72"/>
    </w:p>
    <w:p w14:paraId="1B3AF3FF" w14:textId="77777777" w:rsidR="00B56E69" w:rsidRPr="005C07D2" w:rsidRDefault="00D167F1" w:rsidP="007E35E1">
      <w:pPr>
        <w:rPr>
          <w:b/>
          <w:szCs w:val="24"/>
        </w:rPr>
      </w:pPr>
      <w:r w:rsidRPr="005C07D2">
        <w:rPr>
          <w:noProof/>
          <w:lang w:eastAsia="sl-SI"/>
        </w:rPr>
        <w:drawing>
          <wp:inline distT="0" distB="0" distL="0" distR="0" wp14:anchorId="4C536662" wp14:editId="368B9438">
            <wp:extent cx="2305050" cy="3073400"/>
            <wp:effectExtent l="19050" t="0" r="0" b="0"/>
            <wp:docPr id="16" name="Slika 10" descr="C:\Users\Brezovnikovi\Downloads\IMG_20170920_095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ezovnikovi\Downloads\IMG_20170920_095255.jpg"/>
                    <pic:cNvPicPr>
                      <a:picLocks noChangeAspect="1" noChangeArrowheads="1"/>
                    </pic:cNvPicPr>
                  </pic:nvPicPr>
                  <pic:blipFill>
                    <a:blip r:embed="rId29" cstate="print"/>
                    <a:srcRect/>
                    <a:stretch>
                      <a:fillRect/>
                    </a:stretch>
                  </pic:blipFill>
                  <pic:spPr bwMode="auto">
                    <a:xfrm>
                      <a:off x="0" y="0"/>
                      <a:ext cx="2308104" cy="3077472"/>
                    </a:xfrm>
                    <a:prstGeom prst="rect">
                      <a:avLst/>
                    </a:prstGeom>
                    <a:noFill/>
                    <a:ln w="9525">
                      <a:noFill/>
                      <a:miter lim="800000"/>
                      <a:headEnd/>
                      <a:tailEnd/>
                    </a:ln>
                  </pic:spPr>
                </pic:pic>
              </a:graphicData>
            </a:graphic>
          </wp:inline>
        </w:drawing>
      </w:r>
    </w:p>
    <w:p w14:paraId="3FAF2E1E" w14:textId="765138F1" w:rsidR="00D167F1" w:rsidRPr="005C07D2" w:rsidRDefault="00D062A2" w:rsidP="00E85219">
      <w:pPr>
        <w:pStyle w:val="Citat"/>
        <w:rPr>
          <w:color w:val="auto"/>
        </w:rPr>
      </w:pPr>
      <w:r w:rsidRPr="005C07D2">
        <w:rPr>
          <w:color w:val="auto"/>
        </w:rPr>
        <w:t>Vir: Lasten 2017</w:t>
      </w:r>
    </w:p>
    <w:p w14:paraId="3E88FC61" w14:textId="77777777" w:rsidR="00BC4ABF" w:rsidRPr="005C07D2" w:rsidRDefault="00BC4ABF" w:rsidP="007E35E1">
      <w:pPr>
        <w:pStyle w:val="Odstavekseznama"/>
        <w:numPr>
          <w:ilvl w:val="0"/>
          <w:numId w:val="13"/>
        </w:numPr>
      </w:pPr>
      <w:r w:rsidRPr="005C07D2">
        <w:t>Postopek:</w:t>
      </w:r>
    </w:p>
    <w:p w14:paraId="2846FA05" w14:textId="4333509E" w:rsidR="00BC4ABF" w:rsidRPr="005C07D2" w:rsidRDefault="009F0793" w:rsidP="007E35E1">
      <w:r w:rsidRPr="005C07D2">
        <w:t>Na analitski</w:t>
      </w:r>
      <w:r w:rsidRPr="005C07D2">
        <w:rPr>
          <w:rStyle w:val="Pripombasklic"/>
        </w:rPr>
        <w:t xml:space="preserve"> </w:t>
      </w:r>
      <w:r w:rsidR="00DE1207" w:rsidRPr="005C07D2">
        <w:t>te</w:t>
      </w:r>
      <w:r w:rsidR="00B12DB9" w:rsidRPr="005C07D2">
        <w:t xml:space="preserve">htnici sem stehtal prazen in predhodno sušen tehtič </w:t>
      </w:r>
      <w:r w:rsidR="00DE1207" w:rsidRPr="005C07D2">
        <w:t xml:space="preserve">ter </w:t>
      </w:r>
      <w:r w:rsidR="00B12DB9" w:rsidRPr="005C07D2">
        <w:t xml:space="preserve">si zabeležil maso (m1). V tehtič sem </w:t>
      </w:r>
      <w:proofErr w:type="spellStart"/>
      <w:r w:rsidR="00B12DB9" w:rsidRPr="005C07D2">
        <w:t>zatehtal</w:t>
      </w:r>
      <w:proofErr w:type="spellEnd"/>
      <w:r w:rsidR="00B12DB9" w:rsidRPr="005C07D2">
        <w:t xml:space="preserve"> še žličko peska</w:t>
      </w:r>
      <w:r w:rsidR="00DE1207" w:rsidRPr="005C07D2">
        <w:t xml:space="preserve"> in</w:t>
      </w:r>
      <w:r w:rsidR="00B12DB9" w:rsidRPr="005C07D2">
        <w:t xml:space="preserve"> 3</w:t>
      </w:r>
      <w:r w:rsidR="00DE1207" w:rsidRPr="005C07D2">
        <w:rPr>
          <w:rFonts w:cs="Arial"/>
        </w:rPr>
        <w:t>‒</w:t>
      </w:r>
      <w:r w:rsidR="00B12DB9" w:rsidRPr="005C07D2">
        <w:rPr>
          <w:rFonts w:cs="Arial"/>
        </w:rPr>
        <w:t>3</w:t>
      </w:r>
      <w:r w:rsidR="00B12DB9" w:rsidRPr="005C07D2">
        <w:t>,5</w:t>
      </w:r>
      <w:r w:rsidR="00DE1207" w:rsidRPr="005C07D2">
        <w:t xml:space="preserve"> </w:t>
      </w:r>
      <w:r w:rsidR="00B12DB9" w:rsidRPr="005C07D2">
        <w:t>g vzorca kisa ter si zabeležil masi. S pomočjo steklene palčke sem kis premešal s peskom in sušil v sušilniku pri temperaturi 105</w:t>
      </w:r>
      <w:r w:rsidR="00DE1207" w:rsidRPr="005C07D2">
        <w:t xml:space="preserve"> </w:t>
      </w:r>
      <w:r w:rsidR="00B12DB9" w:rsidRPr="005C07D2">
        <w:t>°C do konstantne mase.</w:t>
      </w:r>
    </w:p>
    <w:p w14:paraId="45F2510E" w14:textId="77777777" w:rsidR="00B12DB9" w:rsidRPr="005C07D2" w:rsidRDefault="00B12DB9" w:rsidP="007E35E1">
      <w:pPr>
        <w:pStyle w:val="Odstavekseznama"/>
        <w:numPr>
          <w:ilvl w:val="0"/>
          <w:numId w:val="13"/>
        </w:numPr>
      </w:pPr>
      <w:r w:rsidRPr="005C07D2">
        <w:lastRenderedPageBreak/>
        <w:t xml:space="preserve"> Izračun</w:t>
      </w:r>
    </w:p>
    <w:p w14:paraId="7C1C6B9C" w14:textId="5E78E7CC" w:rsidR="00C31C79" w:rsidRPr="005C07D2" w:rsidRDefault="00C31C79" w:rsidP="007E35E1">
      <w:pPr>
        <w:jc w:val="center"/>
        <w:rPr>
          <w:rFonts w:eastAsiaTheme="minorEastAsia"/>
        </w:rPr>
      </w:pPr>
      <m:oMath>
        <m:r>
          <w:rPr>
            <w:rFonts w:ascii="Cambria Math" w:hAnsi="Cambria Math"/>
            <w:sz w:val="28"/>
            <w:szCs w:val="28"/>
          </w:rPr>
          <m:t xml:space="preserve">Suha snov </m:t>
        </m:r>
        <m:d>
          <m:dPr>
            <m:ctrlPr>
              <w:rPr>
                <w:rFonts w:ascii="Cambria Math" w:hAnsi="Cambria Math"/>
                <w:i/>
                <w:sz w:val="28"/>
                <w:szCs w:val="28"/>
              </w:rPr>
            </m:ctrlPr>
          </m:dPr>
          <m:e>
            <m:r>
              <w:rPr>
                <w:rFonts w:ascii="Cambria Math" w:hAnsi="Cambria Math"/>
                <w:sz w:val="28"/>
                <w:szCs w:val="28"/>
              </w:rPr>
              <m:t>%</m:t>
            </m:r>
          </m:e>
        </m:d>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masa kisa po sušenju (g)</m:t>
            </m:r>
          </m:num>
          <m:den>
            <m:r>
              <w:rPr>
                <w:rFonts w:ascii="Cambria Math" w:hAnsi="Cambria Math"/>
                <w:sz w:val="28"/>
                <w:szCs w:val="28"/>
              </w:rPr>
              <m:t>masa kisa (g)</m:t>
            </m:r>
          </m:den>
        </m:f>
        <m:r>
          <w:rPr>
            <w:rFonts w:ascii="Cambria Math" w:hAnsi="Cambria Math"/>
            <w:sz w:val="28"/>
            <w:szCs w:val="28"/>
          </w:rPr>
          <m:t>×100 %</m:t>
        </m:r>
      </m:oMath>
      <w:r w:rsidR="00462885" w:rsidRPr="005C07D2">
        <w:rPr>
          <w:rFonts w:eastAsiaTheme="minorEastAsia"/>
        </w:rPr>
        <w:tab/>
      </w:r>
      <w:r w:rsidR="00462885" w:rsidRPr="005C07D2">
        <w:rPr>
          <w:rFonts w:eastAsiaTheme="minorEastAsia"/>
        </w:rPr>
        <w:tab/>
      </w:r>
      <w:r w:rsidR="00462885" w:rsidRPr="005C07D2">
        <w:rPr>
          <w:rFonts w:eastAsiaTheme="minorEastAsia"/>
        </w:rPr>
        <w:tab/>
        <w:t>(4)</w:t>
      </w:r>
    </w:p>
    <w:p w14:paraId="69594498" w14:textId="77777777" w:rsidR="00462885" w:rsidRPr="005C07D2" w:rsidRDefault="00462885" w:rsidP="007E35E1">
      <w:pPr>
        <w:jc w:val="center"/>
        <w:rPr>
          <w:rFonts w:eastAsiaTheme="minorEastAsia"/>
        </w:rPr>
      </w:pPr>
    </w:p>
    <w:p w14:paraId="20A95E0D" w14:textId="7D663622" w:rsidR="00462885" w:rsidRPr="005C07D2" w:rsidRDefault="002D3F18" w:rsidP="007E35E1">
      <w:pPr>
        <w:jc w:val="center"/>
        <w:rPr>
          <w:rFonts w:eastAsiaTheme="minorEastAsia"/>
        </w:rPr>
      </w:pPr>
      <m:oMath>
        <m:r>
          <w:rPr>
            <w:rFonts w:ascii="Cambria Math" w:hAnsi="Cambria Math"/>
          </w:rPr>
          <m:t xml:space="preserve">Masa kisa po sušenju (g) = masa tehtiča po sušenju(g)-masa tehtiča(g)-masa paska(g) </m:t>
        </m:r>
      </m:oMath>
      <w:r w:rsidR="00462885" w:rsidRPr="005C07D2">
        <w:rPr>
          <w:rFonts w:eastAsiaTheme="minorEastAsia"/>
        </w:rPr>
        <w:tab/>
        <w:t>(5)</w:t>
      </w:r>
    </w:p>
    <w:p w14:paraId="70C70B87" w14:textId="22A8A16E" w:rsidR="00BC0059" w:rsidRPr="005C07D2" w:rsidRDefault="00BC0059" w:rsidP="00BF58FD">
      <w:pPr>
        <w:pStyle w:val="Naslov2"/>
        <w:numPr>
          <w:ilvl w:val="1"/>
          <w:numId w:val="28"/>
        </w:numPr>
        <w:ind w:left="720" w:hanging="720"/>
        <w:rPr>
          <w:color w:val="auto"/>
        </w:rPr>
      </w:pPr>
      <w:bookmarkStart w:id="73" w:name="_Toc501355650"/>
      <w:r w:rsidRPr="005C07D2">
        <w:rPr>
          <w:color w:val="auto"/>
        </w:rPr>
        <w:t xml:space="preserve">DOLOČANJE </w:t>
      </w:r>
      <w:r w:rsidR="004B6F85" w:rsidRPr="005C07D2">
        <w:rPr>
          <w:color w:val="auto"/>
        </w:rPr>
        <w:t>pH-</w:t>
      </w:r>
      <w:r w:rsidRPr="005C07D2">
        <w:rPr>
          <w:color w:val="auto"/>
        </w:rPr>
        <w:t>VREDNOSTI KISA</w:t>
      </w:r>
      <w:bookmarkEnd w:id="73"/>
    </w:p>
    <w:p w14:paraId="1890BD3A" w14:textId="7808C92A" w:rsidR="00BC0059" w:rsidRPr="005C07D2" w:rsidRDefault="00BC0059" w:rsidP="007E35E1">
      <w:r w:rsidRPr="005C07D2">
        <w:t>Postopek: Za določanje pH</w:t>
      </w:r>
      <w:r w:rsidR="004B6F85" w:rsidRPr="005C07D2">
        <w:t>-</w:t>
      </w:r>
      <w:r w:rsidRPr="005C07D2">
        <w:t xml:space="preserve">vrednosti </w:t>
      </w:r>
      <w:r w:rsidR="00F65513" w:rsidRPr="005C07D2">
        <w:t>kisa sem uporabljal pH</w:t>
      </w:r>
      <w:r w:rsidR="00DE1207" w:rsidRPr="005C07D2">
        <w:t>-</w:t>
      </w:r>
      <w:r w:rsidR="00F65513" w:rsidRPr="005C07D2">
        <w:t xml:space="preserve">meter </w:t>
      </w:r>
      <w:proofErr w:type="spellStart"/>
      <w:r w:rsidR="00F65513" w:rsidRPr="005C07D2">
        <w:t>Eu</w:t>
      </w:r>
      <w:r w:rsidRPr="005C07D2">
        <w:t>tech</w:t>
      </w:r>
      <w:proofErr w:type="spellEnd"/>
      <w:r w:rsidRPr="005C07D2">
        <w:t xml:space="preserve"> </w:t>
      </w:r>
      <w:proofErr w:type="spellStart"/>
      <w:r w:rsidRPr="005C07D2">
        <w:t>instruments</w:t>
      </w:r>
      <w:proofErr w:type="spellEnd"/>
      <w:r w:rsidRPr="005C07D2">
        <w:t xml:space="preserve"> pH510</w:t>
      </w:r>
      <w:r w:rsidR="002A58E0" w:rsidRPr="005C07D2">
        <w:t xml:space="preserve"> (Slika 1</w:t>
      </w:r>
      <w:r w:rsidR="00975FA7">
        <w:t>8</w:t>
      </w:r>
      <w:r w:rsidR="002A58E0" w:rsidRPr="005C07D2">
        <w:t>)</w:t>
      </w:r>
      <w:r w:rsidRPr="005C07D2">
        <w:t xml:space="preserve">. </w:t>
      </w:r>
      <w:r w:rsidR="00DE1207" w:rsidRPr="005C07D2">
        <w:t>Da sem pomeril natančnost meritve, sem v</w:t>
      </w:r>
      <w:r w:rsidRPr="005C07D2">
        <w:t>sak vzorec kisa pomeril dvakrat.</w:t>
      </w:r>
    </w:p>
    <w:p w14:paraId="3B2511FE" w14:textId="426C2A36" w:rsidR="002A58E0" w:rsidRPr="005C07D2" w:rsidRDefault="00BC0059" w:rsidP="007E35E1">
      <w:r w:rsidRPr="005C07D2">
        <w:t>Pred meritvijo sem elektrodo pH</w:t>
      </w:r>
      <w:r w:rsidR="004B6F85" w:rsidRPr="005C07D2">
        <w:t>-</w:t>
      </w:r>
      <w:r w:rsidRPr="005C07D2">
        <w:t xml:space="preserve">metra spral s prekuhano in ohlajeno destilirano </w:t>
      </w:r>
      <w:proofErr w:type="spellStart"/>
      <w:r w:rsidRPr="005C07D2">
        <w:t>vodoter</w:t>
      </w:r>
      <w:proofErr w:type="spellEnd"/>
      <w:r w:rsidRPr="005C07D2">
        <w:t xml:space="preserve"> jo obrisal s papirnato brisačo. Nato sem</w:t>
      </w:r>
      <w:r w:rsidR="00C50BB3" w:rsidRPr="005C07D2">
        <w:t xml:space="preserve"> pH</w:t>
      </w:r>
      <w:r w:rsidR="004B6F85" w:rsidRPr="005C07D2">
        <w:t>-</w:t>
      </w:r>
      <w:r w:rsidR="00C50BB3" w:rsidRPr="005C07D2">
        <w:t xml:space="preserve">meter še </w:t>
      </w:r>
      <w:proofErr w:type="spellStart"/>
      <w:r w:rsidR="00C50BB3" w:rsidRPr="005C07D2">
        <w:t>skalibriral</w:t>
      </w:r>
      <w:proofErr w:type="spellEnd"/>
      <w:r w:rsidR="00C50BB3" w:rsidRPr="005C07D2">
        <w:t xml:space="preserve"> </w:t>
      </w:r>
      <w:r w:rsidR="00DE1207" w:rsidRPr="005C07D2">
        <w:t xml:space="preserve">z </w:t>
      </w:r>
      <w:r w:rsidR="00C50BB3" w:rsidRPr="005C07D2">
        <w:t>ustreznim pufrom</w:t>
      </w:r>
      <w:r w:rsidR="00DE1207" w:rsidRPr="005C07D2">
        <w:t xml:space="preserve"> in</w:t>
      </w:r>
      <w:r w:rsidR="00C50BB3" w:rsidRPr="005C07D2">
        <w:t xml:space="preserve"> elektrodo še enkrat spral </w:t>
      </w:r>
      <w:r w:rsidR="00DE1207" w:rsidRPr="005C07D2">
        <w:t xml:space="preserve">ter </w:t>
      </w:r>
      <w:r w:rsidR="00C50BB3" w:rsidRPr="005C07D2">
        <w:t>obrisal. Potem sem</w:t>
      </w:r>
      <w:r w:rsidRPr="005C07D2">
        <w:t xml:space="preserve"> elektrodo pomočil v kis, ki sem ga natočil v laboratorijsko čašo. Počakal sem</w:t>
      </w:r>
      <w:r w:rsidR="004B6F85" w:rsidRPr="005C07D2">
        <w:t>,</w:t>
      </w:r>
      <w:r w:rsidRPr="005C07D2">
        <w:t xml:space="preserve"> da se </w:t>
      </w:r>
      <w:r w:rsidR="00C50BB3" w:rsidRPr="005C07D2">
        <w:t>r</w:t>
      </w:r>
      <w:r w:rsidR="00D062A2" w:rsidRPr="005C07D2">
        <w:t xml:space="preserve">ezultat umiri </w:t>
      </w:r>
      <w:r w:rsidR="004B6F85" w:rsidRPr="005C07D2">
        <w:t xml:space="preserve">in </w:t>
      </w:r>
      <w:r w:rsidR="00D062A2" w:rsidRPr="005C07D2">
        <w:t>ga zabeležil.</w:t>
      </w:r>
    </w:p>
    <w:p w14:paraId="4A9C38DA" w14:textId="5293E89E" w:rsidR="00E85219" w:rsidRPr="005C07D2" w:rsidRDefault="00E85219">
      <w:pPr>
        <w:spacing w:line="276" w:lineRule="auto"/>
        <w:jc w:val="left"/>
      </w:pPr>
      <w:r w:rsidRPr="005C07D2">
        <w:br w:type="page"/>
      </w:r>
    </w:p>
    <w:p w14:paraId="47FD993F" w14:textId="4A561CE9" w:rsidR="006C3ED8" w:rsidRPr="005C07D2" w:rsidRDefault="006C3ED8" w:rsidP="00E85219">
      <w:pPr>
        <w:pStyle w:val="Napis"/>
        <w:rPr>
          <w:color w:val="auto"/>
        </w:rPr>
      </w:pPr>
      <w:bookmarkStart w:id="74" w:name="_Toc500498669"/>
      <w:r w:rsidRPr="005C07D2">
        <w:rPr>
          <w:color w:val="auto"/>
        </w:rPr>
        <w:lastRenderedPageBreak/>
        <w:t xml:space="preserve">Slika </w:t>
      </w:r>
      <w:r w:rsidRPr="005C07D2">
        <w:rPr>
          <w:color w:val="auto"/>
        </w:rPr>
        <w:fldChar w:fldCharType="begin"/>
      </w:r>
      <w:r w:rsidRPr="005C07D2">
        <w:rPr>
          <w:color w:val="auto"/>
        </w:rPr>
        <w:instrText xml:space="preserve"> SEQ Slika \* ARABIC </w:instrText>
      </w:r>
      <w:r w:rsidRPr="005C07D2">
        <w:rPr>
          <w:color w:val="auto"/>
        </w:rPr>
        <w:fldChar w:fldCharType="separate"/>
      </w:r>
      <w:r w:rsidR="004572B2">
        <w:rPr>
          <w:noProof/>
          <w:color w:val="auto"/>
        </w:rPr>
        <w:t>18</w:t>
      </w:r>
      <w:r w:rsidRPr="005C07D2">
        <w:rPr>
          <w:noProof/>
          <w:color w:val="auto"/>
        </w:rPr>
        <w:fldChar w:fldCharType="end"/>
      </w:r>
      <w:r w:rsidRPr="005C07D2">
        <w:rPr>
          <w:noProof/>
          <w:color w:val="auto"/>
        </w:rPr>
        <w:t>:</w:t>
      </w:r>
      <w:r w:rsidRPr="005C07D2">
        <w:rPr>
          <w:color w:val="auto"/>
        </w:rPr>
        <w:t xml:space="preserve"> Merjenje pH</w:t>
      </w:r>
      <w:r w:rsidR="004B6F85" w:rsidRPr="005C07D2">
        <w:rPr>
          <w:color w:val="auto"/>
        </w:rPr>
        <w:t>-</w:t>
      </w:r>
      <w:r w:rsidRPr="005C07D2">
        <w:rPr>
          <w:color w:val="auto"/>
        </w:rPr>
        <w:t>vrednosti s pH</w:t>
      </w:r>
      <w:r w:rsidR="004B6F85" w:rsidRPr="005C07D2">
        <w:rPr>
          <w:color w:val="auto"/>
        </w:rPr>
        <w:t>-</w:t>
      </w:r>
      <w:r w:rsidRPr="005C07D2">
        <w:rPr>
          <w:color w:val="auto"/>
        </w:rPr>
        <w:t>metrom</w:t>
      </w:r>
      <w:bookmarkEnd w:id="74"/>
    </w:p>
    <w:p w14:paraId="66ECD768" w14:textId="77777777" w:rsidR="00166A5E" w:rsidRPr="005C07D2" w:rsidRDefault="00C50BB3" w:rsidP="007E35E1">
      <w:pPr>
        <w:keepNext/>
        <w:spacing w:after="0"/>
        <w:rPr>
          <w:rFonts w:ascii="Times New Roman" w:eastAsia="Times New Roman" w:hAnsi="Times New Roman" w:cs="Times New Roman"/>
          <w:snapToGrid w:val="0"/>
          <w:w w:val="0"/>
          <w:sz w:val="0"/>
          <w:szCs w:val="0"/>
          <w:u w:color="000000"/>
          <w:bdr w:val="none" w:sz="0" w:space="0" w:color="000000"/>
          <w:shd w:val="clear" w:color="000000" w:fill="000000"/>
        </w:rPr>
      </w:pPr>
      <w:r w:rsidRPr="005C07D2">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sidRPr="005C07D2">
        <w:rPr>
          <w:noProof/>
          <w:lang w:eastAsia="sl-SI"/>
        </w:rPr>
        <w:drawing>
          <wp:inline distT="0" distB="0" distL="0" distR="0" wp14:anchorId="23C20149" wp14:editId="7BC31BB5">
            <wp:extent cx="2076720" cy="2846717"/>
            <wp:effectExtent l="0" t="0" r="0" b="0"/>
            <wp:docPr id="9" name="Slika 1" descr="C:\Users\BREZOV~1\AppData\Local\Temp\IMG_20170913_11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ZOV~1\AppData\Local\Temp\IMG_20170913_110309.jpg"/>
                    <pic:cNvPicPr>
                      <a:picLocks noChangeAspect="1" noChangeArrowheads="1"/>
                    </pic:cNvPicPr>
                  </pic:nvPicPr>
                  <pic:blipFill rotWithShape="1">
                    <a:blip r:embed="rId30" cstate="print"/>
                    <a:srcRect l="2731"/>
                    <a:stretch/>
                  </pic:blipFill>
                  <pic:spPr bwMode="auto">
                    <a:xfrm>
                      <a:off x="0" y="0"/>
                      <a:ext cx="2105872" cy="2886678"/>
                    </a:xfrm>
                    <a:prstGeom prst="rect">
                      <a:avLst/>
                    </a:prstGeom>
                    <a:noFill/>
                    <a:ln>
                      <a:noFill/>
                    </a:ln>
                    <a:extLst>
                      <a:ext uri="{53640926-AAD7-44D8-BBD7-CCE9431645EC}">
                        <a14:shadowObscured xmlns:a14="http://schemas.microsoft.com/office/drawing/2010/main"/>
                      </a:ext>
                    </a:extLst>
                  </pic:spPr>
                </pic:pic>
              </a:graphicData>
            </a:graphic>
          </wp:inline>
        </w:drawing>
      </w:r>
    </w:p>
    <w:p w14:paraId="2710A299" w14:textId="25C6D265" w:rsidR="00166A5E" w:rsidRPr="005C07D2" w:rsidRDefault="00166A5E" w:rsidP="00E85219">
      <w:pPr>
        <w:pStyle w:val="Citat"/>
        <w:rPr>
          <w:rFonts w:ascii="Times New Roman" w:eastAsia="Times New Roman" w:hAnsi="Times New Roman" w:cs="Times New Roman"/>
          <w:snapToGrid w:val="0"/>
          <w:color w:val="auto"/>
          <w:w w:val="0"/>
          <w:sz w:val="0"/>
          <w:szCs w:val="0"/>
          <w:u w:color="000000"/>
          <w:bdr w:val="none" w:sz="0" w:space="0" w:color="000000"/>
          <w:shd w:val="clear" w:color="000000" w:fill="000000"/>
        </w:rPr>
      </w:pPr>
      <w:r w:rsidRPr="005C07D2">
        <w:rPr>
          <w:color w:val="auto"/>
        </w:rPr>
        <w:t>Vir: Lasten 2017</w:t>
      </w:r>
    </w:p>
    <w:p w14:paraId="17CE23BB" w14:textId="77777777" w:rsidR="00182031" w:rsidRPr="005C07D2" w:rsidRDefault="00182031" w:rsidP="00BF58FD">
      <w:pPr>
        <w:pStyle w:val="Naslov2"/>
        <w:numPr>
          <w:ilvl w:val="1"/>
          <w:numId w:val="28"/>
        </w:numPr>
        <w:ind w:left="720" w:hanging="720"/>
        <w:rPr>
          <w:color w:val="auto"/>
        </w:rPr>
      </w:pPr>
      <w:bookmarkStart w:id="75" w:name="_Toc501355651"/>
      <w:r w:rsidRPr="005C07D2">
        <w:rPr>
          <w:color w:val="auto"/>
        </w:rPr>
        <w:t>SENZORIČNA ANALIZA KISA</w:t>
      </w:r>
      <w:bookmarkEnd w:id="75"/>
    </w:p>
    <w:p w14:paraId="445EB044" w14:textId="5BCABCA9" w:rsidR="002C5C0D" w:rsidRPr="005C07D2" w:rsidRDefault="002C5C0D" w:rsidP="002A58E0">
      <w:r w:rsidRPr="005C07D2">
        <w:t>S senzorično analizo sem želel preveriti</w:t>
      </w:r>
      <w:r w:rsidR="00DE1207" w:rsidRPr="005C07D2">
        <w:t>,</w:t>
      </w:r>
      <w:r w:rsidRPr="005C07D2">
        <w:t xml:space="preserve"> kateri kis bo ocenjevalcem najbolj všeč, </w:t>
      </w:r>
      <w:r w:rsidR="00DE1207" w:rsidRPr="005C07D2">
        <w:t xml:space="preserve">in </w:t>
      </w:r>
      <w:r w:rsidRPr="005C07D2">
        <w:t>ali bodo opazne razlike.</w:t>
      </w:r>
    </w:p>
    <w:p w14:paraId="5C143CA4" w14:textId="77777777" w:rsidR="002A58E0" w:rsidRPr="005C07D2" w:rsidRDefault="0011714B" w:rsidP="007E35E1">
      <w:pPr>
        <w:pStyle w:val="Odstavekseznama"/>
        <w:numPr>
          <w:ilvl w:val="0"/>
          <w:numId w:val="15"/>
        </w:numPr>
      </w:pPr>
      <w:r w:rsidRPr="005C07D2">
        <w:t xml:space="preserve">Potek analize: </w:t>
      </w:r>
    </w:p>
    <w:p w14:paraId="7F9CF332" w14:textId="668B2DCA" w:rsidR="00182031" w:rsidRPr="005C07D2" w:rsidRDefault="00464FEA" w:rsidP="002A58E0">
      <w:r w:rsidRPr="005C07D2">
        <w:t>Senzoričn</w:t>
      </w:r>
      <w:r w:rsidR="00495C8E" w:rsidRPr="005C07D2">
        <w:t xml:space="preserve">o </w:t>
      </w:r>
      <w:r w:rsidR="00DE1207" w:rsidRPr="005C07D2">
        <w:t xml:space="preserve">analizo </w:t>
      </w:r>
      <w:r w:rsidR="00495C8E" w:rsidRPr="005C07D2">
        <w:t>kisa sem izvajal na BIC Ljubljana, kjer je kis ocenjevalo 11 študentov programa živilstvo</w:t>
      </w:r>
      <w:r w:rsidR="00DE1207" w:rsidRPr="005C07D2">
        <w:t xml:space="preserve"> in</w:t>
      </w:r>
      <w:r w:rsidR="00495C8E" w:rsidRPr="005C07D2">
        <w:t xml:space="preserve"> prehrana. Vsak študent je dobil ocenjevalni list in vzorce kisa</w:t>
      </w:r>
      <w:r w:rsidR="00DE1207" w:rsidRPr="005C07D2">
        <w:t>,</w:t>
      </w:r>
      <w:r w:rsidR="00495C8E" w:rsidRPr="005C07D2">
        <w:t xml:space="preserve"> označene 1</w:t>
      </w:r>
      <w:r w:rsidR="00DE1207" w:rsidRPr="005C07D2">
        <w:rPr>
          <w:rFonts w:cs="Arial"/>
        </w:rPr>
        <w:t>‒</w:t>
      </w:r>
      <w:r w:rsidR="00495C8E" w:rsidRPr="005C07D2">
        <w:t xml:space="preserve">3. Študentje </w:t>
      </w:r>
      <w:r w:rsidR="004677EF" w:rsidRPr="005C07D2">
        <w:t>so ocenjevali naš doma narejeni jabolčni kis, kupljeni domači jabolčni kis</w:t>
      </w:r>
      <w:r w:rsidR="00DE1207" w:rsidRPr="005C07D2">
        <w:t xml:space="preserve"> in</w:t>
      </w:r>
      <w:r w:rsidR="004677EF" w:rsidRPr="005C07D2">
        <w:t xml:space="preserve"> jabolčni kis blagovne znamke </w:t>
      </w:r>
      <w:r w:rsidR="00DE1207" w:rsidRPr="005C07D2">
        <w:t>Mercator</w:t>
      </w:r>
      <w:r w:rsidR="004677EF" w:rsidRPr="005C07D2">
        <w:t>. N</w:t>
      </w:r>
      <w:r w:rsidR="00495C8E" w:rsidRPr="005C07D2">
        <w:t>i</w:t>
      </w:r>
      <w:r w:rsidR="004677EF" w:rsidRPr="005C07D2">
        <w:t>so pa vedeli</w:t>
      </w:r>
      <w:r w:rsidR="00DE1207" w:rsidRPr="005C07D2">
        <w:t>,</w:t>
      </w:r>
      <w:r w:rsidR="004677EF" w:rsidRPr="005C07D2">
        <w:t xml:space="preserve"> kako so kisi razvrščeni po številkah. Razvrstil sem jih tako kot pri fizikalno-kemijskih analizah, torej pod številko 1 </w:t>
      </w:r>
      <w:r w:rsidR="00DE1207" w:rsidRPr="005C07D2">
        <w:t>je bil</w:t>
      </w:r>
      <w:r w:rsidR="004677EF" w:rsidRPr="005C07D2">
        <w:t xml:space="preserve"> doma narejeni jabolčni kis, pod številko 2 kupljeni domači jabolčni kis</w:t>
      </w:r>
      <w:r w:rsidR="00DE1207" w:rsidRPr="005C07D2">
        <w:t xml:space="preserve"> in</w:t>
      </w:r>
      <w:r w:rsidR="004677EF" w:rsidRPr="005C07D2">
        <w:t xml:space="preserve"> </w:t>
      </w:r>
      <w:r w:rsidR="002D3F18" w:rsidRPr="005C07D2">
        <w:t>Mercatorjev</w:t>
      </w:r>
      <w:r w:rsidR="004677EF" w:rsidRPr="005C07D2">
        <w:t xml:space="preserve"> jabolčni kis pod številko 3.</w:t>
      </w:r>
      <w:r w:rsidR="0011714B" w:rsidRPr="005C07D2">
        <w:t xml:space="preserve"> Na ocenjevalnih listih so </w:t>
      </w:r>
      <w:r w:rsidR="00DE1207" w:rsidRPr="005C07D2">
        <w:t>na lestvici 1</w:t>
      </w:r>
      <w:r w:rsidR="00DE1207" w:rsidRPr="005C07D2">
        <w:rPr>
          <w:rFonts w:cs="Arial"/>
        </w:rPr>
        <w:t>‒</w:t>
      </w:r>
      <w:r w:rsidR="00DE1207" w:rsidRPr="005C07D2">
        <w:t xml:space="preserve">5 </w:t>
      </w:r>
      <w:r w:rsidR="0011714B" w:rsidRPr="005C07D2">
        <w:t>ocenjevali videz in barvo, vonj ter okus.</w:t>
      </w:r>
    </w:p>
    <w:p w14:paraId="216D2D97" w14:textId="597E4E02" w:rsidR="00B743E3" w:rsidRPr="005C07D2" w:rsidRDefault="0011714B" w:rsidP="007E35E1">
      <w:pPr>
        <w:pStyle w:val="Odstavekseznama"/>
        <w:numPr>
          <w:ilvl w:val="0"/>
          <w:numId w:val="15"/>
        </w:numPr>
      </w:pPr>
      <w:r w:rsidRPr="005C07D2">
        <w:t>Kriterij:</w:t>
      </w:r>
    </w:p>
    <w:p w14:paraId="5D838029" w14:textId="391D4D89" w:rsidR="002A58E0" w:rsidRPr="005C07D2" w:rsidRDefault="002A58E0" w:rsidP="002A58E0">
      <w:r w:rsidRPr="005C07D2">
        <w:t>Kriteriji za senzorično analizo kisa so bili videz in barva, vonj ter okus.</w:t>
      </w:r>
    </w:p>
    <w:p w14:paraId="747AADEE" w14:textId="4129E2D3" w:rsidR="003644E5" w:rsidRPr="005C07D2" w:rsidRDefault="006C3ED8" w:rsidP="00E85219">
      <w:pPr>
        <w:pStyle w:val="Napis"/>
        <w:rPr>
          <w:color w:val="auto"/>
        </w:rPr>
      </w:pPr>
      <w:bookmarkStart w:id="76" w:name="_Toc500498670"/>
      <w:r w:rsidRPr="005C07D2">
        <w:rPr>
          <w:color w:val="auto"/>
        </w:rPr>
        <w:lastRenderedPageBreak/>
        <w:t xml:space="preserve">Slika </w:t>
      </w:r>
      <w:r w:rsidRPr="005C07D2">
        <w:rPr>
          <w:color w:val="auto"/>
        </w:rPr>
        <w:fldChar w:fldCharType="begin"/>
      </w:r>
      <w:r w:rsidRPr="005C07D2">
        <w:rPr>
          <w:color w:val="auto"/>
        </w:rPr>
        <w:instrText xml:space="preserve"> SEQ Slika \* ARABIC </w:instrText>
      </w:r>
      <w:r w:rsidRPr="005C07D2">
        <w:rPr>
          <w:color w:val="auto"/>
        </w:rPr>
        <w:fldChar w:fldCharType="separate"/>
      </w:r>
      <w:r w:rsidR="004572B2">
        <w:rPr>
          <w:noProof/>
          <w:color w:val="auto"/>
        </w:rPr>
        <w:t>19</w:t>
      </w:r>
      <w:r w:rsidRPr="005C07D2">
        <w:rPr>
          <w:noProof/>
          <w:color w:val="auto"/>
        </w:rPr>
        <w:fldChar w:fldCharType="end"/>
      </w:r>
      <w:r w:rsidRPr="005C07D2">
        <w:rPr>
          <w:color w:val="auto"/>
        </w:rPr>
        <w:t>: Ocenjevalni list za senzorično analizo kisa</w:t>
      </w:r>
      <w:r w:rsidRPr="005C07D2">
        <w:rPr>
          <w:noProof/>
          <w:color w:val="auto"/>
          <w:lang w:eastAsia="sl-SI"/>
        </w:rPr>
        <w:drawing>
          <wp:anchor distT="0" distB="0" distL="114300" distR="114300" simplePos="0" relativeHeight="251655168" behindDoc="0" locked="0" layoutInCell="1" allowOverlap="1" wp14:anchorId="05890018" wp14:editId="73D53C15">
            <wp:simplePos x="0" y="0"/>
            <wp:positionH relativeFrom="column">
              <wp:posOffset>-10795</wp:posOffset>
            </wp:positionH>
            <wp:positionV relativeFrom="paragraph">
              <wp:posOffset>402590</wp:posOffset>
            </wp:positionV>
            <wp:extent cx="4845050" cy="2908935"/>
            <wp:effectExtent l="19050" t="0" r="0" b="0"/>
            <wp:wrapSquare wrapText="bothSides"/>
            <wp:docPr id="11"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4845050" cy="2908935"/>
                    </a:xfrm>
                    <a:prstGeom prst="rect">
                      <a:avLst/>
                    </a:prstGeom>
                    <a:noFill/>
                    <a:ln w="9525">
                      <a:noFill/>
                      <a:miter lim="800000"/>
                      <a:headEnd/>
                      <a:tailEnd/>
                    </a:ln>
                  </pic:spPr>
                </pic:pic>
              </a:graphicData>
            </a:graphic>
          </wp:anchor>
        </w:drawing>
      </w:r>
      <w:bookmarkEnd w:id="76"/>
    </w:p>
    <w:p w14:paraId="679A96DE" w14:textId="0593669D" w:rsidR="00166A5E" w:rsidRPr="005C07D2" w:rsidRDefault="00B07E28" w:rsidP="00E85219">
      <w:pPr>
        <w:pStyle w:val="Citat"/>
        <w:rPr>
          <w:color w:val="auto"/>
        </w:rPr>
      </w:pPr>
      <w:r w:rsidRPr="005C07D2">
        <w:rPr>
          <w:color w:val="auto"/>
        </w:rPr>
        <w:br w:type="textWrapping" w:clear="all"/>
      </w:r>
      <w:r w:rsidR="000A46BF" w:rsidRPr="005C07D2">
        <w:rPr>
          <w:color w:val="auto"/>
        </w:rPr>
        <w:t>Vir: Lasten 2017</w:t>
      </w:r>
    </w:p>
    <w:p w14:paraId="2962D3E4" w14:textId="71923E87" w:rsidR="00E85219" w:rsidRPr="005C07D2" w:rsidRDefault="00E85219">
      <w:pPr>
        <w:spacing w:line="276" w:lineRule="auto"/>
        <w:jc w:val="left"/>
      </w:pPr>
      <w:r w:rsidRPr="005C07D2">
        <w:br w:type="page"/>
      </w:r>
    </w:p>
    <w:p w14:paraId="309AB55D" w14:textId="77777777" w:rsidR="00B07E28" w:rsidRPr="005C07D2" w:rsidRDefault="00BC0059" w:rsidP="00BF58FD">
      <w:pPr>
        <w:pStyle w:val="Naslov1"/>
        <w:numPr>
          <w:ilvl w:val="0"/>
          <w:numId w:val="28"/>
        </w:numPr>
        <w:ind w:left="426" w:hanging="426"/>
        <w:rPr>
          <w:color w:val="auto"/>
        </w:rPr>
      </w:pPr>
      <w:r w:rsidRPr="005C07D2">
        <w:rPr>
          <w:color w:val="auto"/>
        </w:rPr>
        <w:lastRenderedPageBreak/>
        <w:t xml:space="preserve"> </w:t>
      </w:r>
      <w:bookmarkStart w:id="77" w:name="_Toc501355652"/>
      <w:r w:rsidRPr="005C07D2">
        <w:rPr>
          <w:color w:val="auto"/>
        </w:rPr>
        <w:t>REZULTATI</w:t>
      </w:r>
      <w:bookmarkEnd w:id="77"/>
    </w:p>
    <w:p w14:paraId="3A2C8E26" w14:textId="620EAB0D" w:rsidR="004D21FD" w:rsidRPr="005C07D2" w:rsidRDefault="004D21FD" w:rsidP="007E35E1">
      <w:r w:rsidRPr="005C07D2">
        <w:t xml:space="preserve">Z različnimi </w:t>
      </w:r>
      <w:proofErr w:type="spellStart"/>
      <w:r w:rsidR="0043411E" w:rsidRPr="005C07D2">
        <w:t>Grafikon</w:t>
      </w:r>
      <w:r w:rsidRPr="005C07D2">
        <w:t>ikoni</w:t>
      </w:r>
      <w:proofErr w:type="spellEnd"/>
      <w:r w:rsidRPr="005C07D2">
        <w:t xml:space="preserve"> bom prikazal rezultate analiz, ki sem jih </w:t>
      </w:r>
      <w:r w:rsidR="00F118B8" w:rsidRPr="005C07D2">
        <w:t>opravi</w:t>
      </w:r>
      <w:r w:rsidR="00DE1207" w:rsidRPr="005C07D2">
        <w:t>l</w:t>
      </w:r>
      <w:r w:rsidRPr="005C07D2">
        <w:t>. Vzorci so prikazani pod številkami 1</w:t>
      </w:r>
      <w:r w:rsidR="00DE1207" w:rsidRPr="005C07D2">
        <w:rPr>
          <w:rFonts w:cs="Arial"/>
        </w:rPr>
        <w:t>‒</w:t>
      </w:r>
      <w:r w:rsidRPr="005C07D2">
        <w:t xml:space="preserve">3. Doma narejeni kis je označen s številko 1, v trgovini kupljeni domači kis je označen s številko 2, kis </w:t>
      </w:r>
      <w:r w:rsidR="00DE1207" w:rsidRPr="005C07D2">
        <w:t>Mercatorjeve</w:t>
      </w:r>
      <w:r w:rsidRPr="005C07D2">
        <w:t xml:space="preserve"> blagovne znamke pa je označen pod številko 3.</w:t>
      </w:r>
      <w:r w:rsidR="00E846F5" w:rsidRPr="005C07D2">
        <w:t xml:space="preserve"> Pri analizah</w:t>
      </w:r>
      <w:r w:rsidR="00DE1207" w:rsidRPr="005C07D2">
        <w:t>,</w:t>
      </w:r>
      <w:r w:rsidR="00E846F5" w:rsidRPr="005C07D2">
        <w:t xml:space="preserve"> kjer sem napravil po 3 </w:t>
      </w:r>
      <w:r w:rsidR="00F118B8" w:rsidRPr="005C07D2">
        <w:t>ponovitve</w:t>
      </w:r>
      <w:r w:rsidR="00E846F5" w:rsidRPr="005C07D2">
        <w:t xml:space="preserve"> za vsak vz</w:t>
      </w:r>
      <w:r w:rsidR="00D94F87" w:rsidRPr="005C07D2">
        <w:t>o</w:t>
      </w:r>
      <w:r w:rsidR="00E846F5" w:rsidRPr="005C07D2">
        <w:t>rec, sem napisal povprečje treh meritev</w:t>
      </w:r>
      <w:r w:rsidRPr="005C07D2">
        <w:t>. Vsi kisi so jabolčni.</w:t>
      </w:r>
    </w:p>
    <w:p w14:paraId="3172F55C" w14:textId="3446D17D" w:rsidR="00BC0059" w:rsidRPr="005C07D2" w:rsidRDefault="00BC0059" w:rsidP="00BF58FD">
      <w:pPr>
        <w:pStyle w:val="Naslov2"/>
        <w:numPr>
          <w:ilvl w:val="1"/>
          <w:numId w:val="28"/>
        </w:numPr>
        <w:ind w:left="709" w:hanging="709"/>
        <w:rPr>
          <w:color w:val="auto"/>
        </w:rPr>
      </w:pPr>
      <w:bookmarkStart w:id="78" w:name="_Toc501355653"/>
      <w:r w:rsidRPr="005C07D2">
        <w:rPr>
          <w:color w:val="auto"/>
        </w:rPr>
        <w:t>REZULTATI FIZIKALNO</w:t>
      </w:r>
      <w:r w:rsidR="00D32769" w:rsidRPr="005C07D2">
        <w:rPr>
          <w:color w:val="auto"/>
        </w:rPr>
        <w:t>-</w:t>
      </w:r>
      <w:r w:rsidRPr="005C07D2">
        <w:rPr>
          <w:color w:val="auto"/>
        </w:rPr>
        <w:t>KEMIJSKIH ANALIZ</w:t>
      </w:r>
      <w:bookmarkEnd w:id="78"/>
    </w:p>
    <w:p w14:paraId="65FF65AA" w14:textId="006DD8CB" w:rsidR="00642ADC" w:rsidRPr="005C07D2" w:rsidRDefault="00642ADC" w:rsidP="007E35E1">
      <w:r w:rsidRPr="005C07D2">
        <w:t>V fizikalno</w:t>
      </w:r>
      <w:r w:rsidR="00D32769" w:rsidRPr="005C07D2">
        <w:t>-</w:t>
      </w:r>
      <w:r w:rsidRPr="005C07D2">
        <w:t>kemijske analize s</w:t>
      </w:r>
      <w:r w:rsidR="00D561D2" w:rsidRPr="005C07D2">
        <w:t>em vključil</w:t>
      </w:r>
      <w:r w:rsidRPr="005C07D2">
        <w:t xml:space="preserve"> določanje prostorninske mase posameznih vzorcev kisa</w:t>
      </w:r>
      <w:r w:rsidR="000A46BF" w:rsidRPr="005C07D2">
        <w:t>, določanje celotnih kis</w:t>
      </w:r>
      <w:r w:rsidR="00390A55" w:rsidRPr="005C07D2">
        <w:t xml:space="preserve">lin, </w:t>
      </w:r>
      <w:r w:rsidR="000A46BF" w:rsidRPr="005C07D2">
        <w:t xml:space="preserve">določanje sušine in </w:t>
      </w:r>
      <w:r w:rsidR="004B6F85" w:rsidRPr="005C07D2">
        <w:t>pH-</w:t>
      </w:r>
      <w:r w:rsidR="000A46BF" w:rsidRPr="005C07D2">
        <w:t>vrednosti. Rezultati so predstavljeni v nadaljevanju.</w:t>
      </w:r>
    </w:p>
    <w:p w14:paraId="28BDD922" w14:textId="77777777" w:rsidR="00BC0059" w:rsidRPr="005C07D2" w:rsidRDefault="00BC0059" w:rsidP="00BF58FD">
      <w:pPr>
        <w:pStyle w:val="Naslov3"/>
        <w:numPr>
          <w:ilvl w:val="2"/>
          <w:numId w:val="28"/>
        </w:numPr>
        <w:ind w:left="851" w:hanging="851"/>
        <w:rPr>
          <w:color w:val="auto"/>
        </w:rPr>
      </w:pPr>
      <w:bookmarkStart w:id="79" w:name="_Toc501355654"/>
      <w:r w:rsidRPr="005C07D2">
        <w:rPr>
          <w:color w:val="auto"/>
        </w:rPr>
        <w:t>D</w:t>
      </w:r>
      <w:r w:rsidR="006C3ED8" w:rsidRPr="005C07D2">
        <w:rPr>
          <w:color w:val="auto"/>
        </w:rPr>
        <w:t>oločanje prostorninske mase kise</w:t>
      </w:r>
      <w:bookmarkEnd w:id="79"/>
    </w:p>
    <w:p w14:paraId="23B3238D" w14:textId="0DFD0665" w:rsidR="000A46BF" w:rsidRPr="005C07D2" w:rsidRDefault="00642ADC" w:rsidP="007E35E1">
      <w:r w:rsidRPr="005C07D2">
        <w:t>Fizikalno</w:t>
      </w:r>
      <w:r w:rsidR="00D32769" w:rsidRPr="005C07D2">
        <w:t>-</w:t>
      </w:r>
      <w:r w:rsidRPr="005C07D2">
        <w:t>kemijsko analiz</w:t>
      </w:r>
      <w:r w:rsidR="004B6F85" w:rsidRPr="005C07D2">
        <w:t>o</w:t>
      </w:r>
      <w:r w:rsidRPr="005C07D2">
        <w:t xml:space="preserve"> smo </w:t>
      </w:r>
      <w:r w:rsidR="004B6F85" w:rsidRPr="005C07D2">
        <w:t>začeli</w:t>
      </w:r>
      <w:r w:rsidRPr="005C07D2">
        <w:t xml:space="preserve"> </w:t>
      </w:r>
      <w:r w:rsidR="004B6F85" w:rsidRPr="005C07D2">
        <w:t xml:space="preserve">z </w:t>
      </w:r>
      <w:r w:rsidRPr="005C07D2">
        <w:t xml:space="preserve">določanjem prostorninske mase posameznih vzorcev kisa, rezultati pa so predstavljeni v </w:t>
      </w:r>
      <w:r w:rsidR="0043411E" w:rsidRPr="005C07D2">
        <w:t>Grafikon</w:t>
      </w:r>
      <w:r w:rsidRPr="005C07D2">
        <w:t>u 2.</w:t>
      </w:r>
    </w:p>
    <w:p w14:paraId="2A678F26" w14:textId="6E1D54FC" w:rsidR="00E846F5" w:rsidRPr="005C07D2" w:rsidRDefault="0043411E" w:rsidP="00E85219">
      <w:pPr>
        <w:pStyle w:val="Napis"/>
        <w:rPr>
          <w:color w:val="auto"/>
        </w:rPr>
      </w:pPr>
      <w:bookmarkStart w:id="80" w:name="_Toc500498676"/>
      <w:r w:rsidRPr="005C07D2">
        <w:rPr>
          <w:color w:val="auto"/>
        </w:rPr>
        <w:t>Grafikon</w:t>
      </w:r>
      <w:r w:rsidR="006C3ED8" w:rsidRPr="005C07D2">
        <w:rPr>
          <w:color w:val="auto"/>
        </w:rPr>
        <w:t xml:space="preserve"> </w:t>
      </w:r>
      <w:r w:rsidR="006C3ED8" w:rsidRPr="005C07D2">
        <w:rPr>
          <w:color w:val="auto"/>
        </w:rPr>
        <w:fldChar w:fldCharType="begin"/>
      </w:r>
      <w:r w:rsidR="006C3ED8" w:rsidRPr="005C07D2">
        <w:rPr>
          <w:color w:val="auto"/>
        </w:rPr>
        <w:instrText xml:space="preserve"> SEQ Graf \* ARABIC </w:instrText>
      </w:r>
      <w:r w:rsidR="006C3ED8" w:rsidRPr="005C07D2">
        <w:rPr>
          <w:color w:val="auto"/>
        </w:rPr>
        <w:fldChar w:fldCharType="separate"/>
      </w:r>
      <w:r w:rsidR="004572B2">
        <w:rPr>
          <w:noProof/>
          <w:color w:val="auto"/>
        </w:rPr>
        <w:t>2</w:t>
      </w:r>
      <w:r w:rsidR="006C3ED8" w:rsidRPr="005C07D2">
        <w:rPr>
          <w:noProof/>
          <w:color w:val="auto"/>
        </w:rPr>
        <w:fldChar w:fldCharType="end"/>
      </w:r>
      <w:r w:rsidR="006C3ED8" w:rsidRPr="005C07D2">
        <w:rPr>
          <w:noProof/>
          <w:color w:val="auto"/>
        </w:rPr>
        <w:t>:</w:t>
      </w:r>
      <w:r w:rsidR="006C3ED8" w:rsidRPr="005C07D2">
        <w:rPr>
          <w:color w:val="auto"/>
        </w:rPr>
        <w:t xml:space="preserve"> Prostorninska masa posameznih vzorcev</w:t>
      </w:r>
      <w:bookmarkEnd w:id="80"/>
    </w:p>
    <w:p w14:paraId="61EB5DC0" w14:textId="77777777" w:rsidR="00452E44" w:rsidRPr="005C07D2" w:rsidRDefault="00C23297" w:rsidP="007E35E1">
      <w:pPr>
        <w:keepNext/>
        <w:spacing w:after="0"/>
      </w:pPr>
      <w:r w:rsidRPr="005C07D2">
        <w:rPr>
          <w:noProof/>
          <w:lang w:eastAsia="sl-SI"/>
        </w:rPr>
        <w:drawing>
          <wp:inline distT="0" distB="0" distL="0" distR="0" wp14:anchorId="566EE7A4" wp14:editId="5F969D5F">
            <wp:extent cx="5528310" cy="2594344"/>
            <wp:effectExtent l="0" t="0" r="15240" b="15875"/>
            <wp:docPr id="24"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D786A64" w14:textId="1E52756E" w:rsidR="00BC0059" w:rsidRPr="005C07D2" w:rsidRDefault="006C3ED8" w:rsidP="00E85219">
      <w:pPr>
        <w:pStyle w:val="Citat"/>
        <w:rPr>
          <w:color w:val="auto"/>
        </w:rPr>
      </w:pPr>
      <w:r w:rsidRPr="005C07D2">
        <w:rPr>
          <w:color w:val="auto"/>
        </w:rPr>
        <w:t>Vir: Lasten 2017</w:t>
      </w:r>
    </w:p>
    <w:p w14:paraId="2F96376D" w14:textId="4295DFDF" w:rsidR="00F118B8" w:rsidRPr="005C07D2" w:rsidRDefault="00A84DCE" w:rsidP="007E35E1">
      <w:pPr>
        <w:rPr>
          <w:szCs w:val="24"/>
        </w:rPr>
      </w:pPr>
      <w:r w:rsidRPr="005C07D2">
        <w:rPr>
          <w:szCs w:val="24"/>
        </w:rPr>
        <w:lastRenderedPageBreak/>
        <w:t xml:space="preserve">Kot je razvidno iz </w:t>
      </w:r>
      <w:r w:rsidR="0043411E" w:rsidRPr="005C07D2">
        <w:rPr>
          <w:szCs w:val="24"/>
        </w:rPr>
        <w:t>Grafikon</w:t>
      </w:r>
      <w:r w:rsidRPr="005C07D2">
        <w:rPr>
          <w:szCs w:val="24"/>
        </w:rPr>
        <w:t xml:space="preserve">a 2, je prostorninska masa kisa 1, domačega </w:t>
      </w:r>
      <w:r w:rsidR="001F1493" w:rsidRPr="005C07D2">
        <w:rPr>
          <w:szCs w:val="24"/>
        </w:rPr>
        <w:t xml:space="preserve">jabolčnega </w:t>
      </w:r>
      <w:r w:rsidRPr="005C07D2">
        <w:rPr>
          <w:szCs w:val="24"/>
        </w:rPr>
        <w:t>kisa</w:t>
      </w:r>
      <w:r w:rsidR="00DE1207" w:rsidRPr="005C07D2">
        <w:rPr>
          <w:szCs w:val="24"/>
        </w:rPr>
        <w:t>,</w:t>
      </w:r>
      <w:r w:rsidRPr="005C07D2">
        <w:rPr>
          <w:szCs w:val="24"/>
        </w:rPr>
        <w:t xml:space="preserve"> znašala 1,0119 g/</w:t>
      </w:r>
      <w:r w:rsidR="00DE1207" w:rsidRPr="005C07D2">
        <w:rPr>
          <w:szCs w:val="24"/>
        </w:rPr>
        <w:t>ml</w:t>
      </w:r>
      <w:r w:rsidRPr="005C07D2">
        <w:rPr>
          <w:szCs w:val="24"/>
        </w:rPr>
        <w:t xml:space="preserve">, prostorninska masa kisa 2, kupljenega </w:t>
      </w:r>
      <w:r w:rsidR="004B6F85" w:rsidRPr="005C07D2">
        <w:rPr>
          <w:szCs w:val="24"/>
        </w:rPr>
        <w:t xml:space="preserve">domačega </w:t>
      </w:r>
      <w:r w:rsidR="001F1493" w:rsidRPr="005C07D2">
        <w:rPr>
          <w:szCs w:val="24"/>
        </w:rPr>
        <w:t>jabolčnega</w:t>
      </w:r>
      <w:r w:rsidRPr="005C07D2">
        <w:rPr>
          <w:szCs w:val="24"/>
        </w:rPr>
        <w:t xml:space="preserve"> kisa</w:t>
      </w:r>
      <w:r w:rsidR="00DE1207" w:rsidRPr="005C07D2">
        <w:rPr>
          <w:szCs w:val="24"/>
        </w:rPr>
        <w:t>,</w:t>
      </w:r>
      <w:r w:rsidRPr="005C07D2">
        <w:rPr>
          <w:szCs w:val="24"/>
        </w:rPr>
        <w:t xml:space="preserve"> </w:t>
      </w:r>
      <w:r w:rsidR="001F1493" w:rsidRPr="005C07D2">
        <w:rPr>
          <w:szCs w:val="24"/>
        </w:rPr>
        <w:t>je znašala 1,0133</w:t>
      </w:r>
      <w:r w:rsidRPr="005C07D2">
        <w:rPr>
          <w:szCs w:val="24"/>
        </w:rPr>
        <w:t xml:space="preserve"> g/</w:t>
      </w:r>
      <w:r w:rsidR="00DE1207" w:rsidRPr="005C07D2">
        <w:rPr>
          <w:szCs w:val="24"/>
        </w:rPr>
        <w:t>ml</w:t>
      </w:r>
      <w:r w:rsidR="001F1493" w:rsidRPr="005C07D2">
        <w:rPr>
          <w:szCs w:val="24"/>
        </w:rPr>
        <w:t xml:space="preserve">, prostorninska masa kisa 3, jabolčnega kisa Mercatorjeve </w:t>
      </w:r>
      <w:r w:rsidR="008D21EF" w:rsidRPr="005C07D2">
        <w:rPr>
          <w:szCs w:val="24"/>
        </w:rPr>
        <w:t>znamke, pa je znašala 1,0116 g/</w:t>
      </w:r>
      <w:r w:rsidR="00DE1207" w:rsidRPr="005C07D2">
        <w:rPr>
          <w:szCs w:val="24"/>
        </w:rPr>
        <w:t>ml</w:t>
      </w:r>
      <w:r w:rsidR="001F1493" w:rsidRPr="005C07D2">
        <w:rPr>
          <w:szCs w:val="24"/>
        </w:rPr>
        <w:t>.</w:t>
      </w:r>
    </w:p>
    <w:p w14:paraId="30D913CF" w14:textId="77777777" w:rsidR="001F1493" w:rsidRPr="005C07D2" w:rsidRDefault="001F1493" w:rsidP="007E35E1">
      <w:pPr>
        <w:rPr>
          <w:szCs w:val="24"/>
        </w:rPr>
      </w:pPr>
      <w:r w:rsidRPr="005C07D2">
        <w:rPr>
          <w:szCs w:val="24"/>
        </w:rPr>
        <w:t xml:space="preserve">V nadaljevanju </w:t>
      </w:r>
      <w:r w:rsidR="00D561D2" w:rsidRPr="005C07D2">
        <w:rPr>
          <w:szCs w:val="24"/>
        </w:rPr>
        <w:t>sem določal</w:t>
      </w:r>
      <w:r w:rsidRPr="005C07D2">
        <w:rPr>
          <w:szCs w:val="24"/>
        </w:rPr>
        <w:t xml:space="preserve"> vsebnosti celotnih kislin v izbranih vzorcih kisa.</w:t>
      </w:r>
    </w:p>
    <w:p w14:paraId="472AA3D5" w14:textId="77777777" w:rsidR="00CF25F1" w:rsidRPr="005C07D2" w:rsidRDefault="004D21FD" w:rsidP="00BF58FD">
      <w:pPr>
        <w:pStyle w:val="Naslov3"/>
        <w:numPr>
          <w:ilvl w:val="2"/>
          <w:numId w:val="28"/>
        </w:numPr>
        <w:ind w:left="851" w:hanging="851"/>
        <w:rPr>
          <w:color w:val="auto"/>
        </w:rPr>
      </w:pPr>
      <w:bookmarkStart w:id="81" w:name="_Toc501355655"/>
      <w:r w:rsidRPr="005C07D2">
        <w:rPr>
          <w:color w:val="auto"/>
        </w:rPr>
        <w:t>D</w:t>
      </w:r>
      <w:r w:rsidR="00D561D2" w:rsidRPr="005C07D2">
        <w:rPr>
          <w:color w:val="auto"/>
        </w:rPr>
        <w:t>oločanje celotnih kislin (kot ocetna)</w:t>
      </w:r>
      <w:bookmarkEnd w:id="81"/>
    </w:p>
    <w:p w14:paraId="15F4F2B4" w14:textId="2820FF55" w:rsidR="00390A55" w:rsidRPr="005C07D2" w:rsidRDefault="00390A55" w:rsidP="007E35E1">
      <w:r w:rsidRPr="005C07D2">
        <w:t>V vseh treh izbranih vrstah kisa s</w:t>
      </w:r>
      <w:r w:rsidR="00D561D2" w:rsidRPr="005C07D2">
        <w:t>em določil</w:t>
      </w:r>
      <w:r w:rsidRPr="005C07D2">
        <w:t xml:space="preserve"> količine kislin. Rezultati so </w:t>
      </w:r>
      <w:r w:rsidR="00D561D2" w:rsidRPr="005C07D2">
        <w:t>predstavljeni</w:t>
      </w:r>
      <w:r w:rsidR="000834ED" w:rsidRPr="005C07D2">
        <w:t xml:space="preserve"> </w:t>
      </w:r>
      <w:r w:rsidR="00D561D2" w:rsidRPr="005C07D2">
        <w:t xml:space="preserve">v </w:t>
      </w:r>
      <w:r w:rsidR="0043411E" w:rsidRPr="005C07D2">
        <w:t>Grafikon</w:t>
      </w:r>
      <w:r w:rsidR="00D561D2" w:rsidRPr="005C07D2">
        <w:t>u</w:t>
      </w:r>
      <w:r w:rsidRPr="005C07D2">
        <w:t xml:space="preserve"> 3.</w:t>
      </w:r>
    </w:p>
    <w:p w14:paraId="710F90F2" w14:textId="5C46D8CC" w:rsidR="00327131" w:rsidRPr="005C07D2" w:rsidRDefault="0043411E" w:rsidP="00E85219">
      <w:pPr>
        <w:pStyle w:val="Napis"/>
        <w:rPr>
          <w:color w:val="auto"/>
        </w:rPr>
      </w:pPr>
      <w:bookmarkStart w:id="82" w:name="_Toc500498677"/>
      <w:r w:rsidRPr="005C07D2">
        <w:rPr>
          <w:color w:val="auto"/>
        </w:rPr>
        <w:t>Grafikon</w:t>
      </w:r>
      <w:r w:rsidR="00327131" w:rsidRPr="005C07D2">
        <w:rPr>
          <w:color w:val="auto"/>
        </w:rPr>
        <w:t xml:space="preserve"> </w:t>
      </w:r>
      <w:r w:rsidR="00327131" w:rsidRPr="005C07D2">
        <w:rPr>
          <w:color w:val="auto"/>
        </w:rPr>
        <w:fldChar w:fldCharType="begin"/>
      </w:r>
      <w:r w:rsidR="00327131" w:rsidRPr="005C07D2">
        <w:rPr>
          <w:color w:val="auto"/>
        </w:rPr>
        <w:instrText xml:space="preserve"> SEQ Graf \* ARABIC </w:instrText>
      </w:r>
      <w:r w:rsidR="00327131" w:rsidRPr="005C07D2">
        <w:rPr>
          <w:color w:val="auto"/>
        </w:rPr>
        <w:fldChar w:fldCharType="separate"/>
      </w:r>
      <w:r w:rsidR="004572B2">
        <w:rPr>
          <w:noProof/>
          <w:color w:val="auto"/>
        </w:rPr>
        <w:t>3</w:t>
      </w:r>
      <w:r w:rsidR="00327131" w:rsidRPr="005C07D2">
        <w:rPr>
          <w:noProof/>
          <w:color w:val="auto"/>
        </w:rPr>
        <w:fldChar w:fldCharType="end"/>
      </w:r>
      <w:r w:rsidR="00327131" w:rsidRPr="005C07D2">
        <w:rPr>
          <w:noProof/>
          <w:color w:val="auto"/>
        </w:rPr>
        <w:t>:</w:t>
      </w:r>
      <w:r w:rsidR="00327131" w:rsidRPr="005C07D2">
        <w:rPr>
          <w:color w:val="auto"/>
        </w:rPr>
        <w:t xml:space="preserve"> Količina ocetne kisline v posameznih vzorcih</w:t>
      </w:r>
      <w:bookmarkEnd w:id="82"/>
    </w:p>
    <w:p w14:paraId="7D387E89" w14:textId="77777777" w:rsidR="00D429FD" w:rsidRPr="005C07D2" w:rsidRDefault="00D429FD" w:rsidP="007E35E1">
      <w:pPr>
        <w:keepNext/>
        <w:spacing w:after="0"/>
      </w:pPr>
      <w:r w:rsidRPr="005C07D2">
        <w:rPr>
          <w:noProof/>
          <w:lang w:eastAsia="sl-SI"/>
        </w:rPr>
        <w:drawing>
          <wp:inline distT="0" distB="0" distL="0" distR="0" wp14:anchorId="1D004CDB" wp14:editId="47834971">
            <wp:extent cx="5518150" cy="2317898"/>
            <wp:effectExtent l="0" t="0" r="6350" b="6350"/>
            <wp:docPr id="22"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B5B39E3" w14:textId="56807FE9" w:rsidR="003F0530" w:rsidRPr="005C07D2" w:rsidRDefault="003F0530" w:rsidP="00E85219">
      <w:pPr>
        <w:pStyle w:val="Citat"/>
        <w:rPr>
          <w:color w:val="auto"/>
        </w:rPr>
      </w:pPr>
      <w:r w:rsidRPr="005C07D2">
        <w:rPr>
          <w:color w:val="auto"/>
        </w:rPr>
        <w:t>Vir: Lasten 2017</w:t>
      </w:r>
    </w:p>
    <w:p w14:paraId="75C8BDDC" w14:textId="17714615" w:rsidR="00390A55" w:rsidRPr="005C07D2" w:rsidRDefault="00D561D2" w:rsidP="007E35E1">
      <w:pPr>
        <w:rPr>
          <w:szCs w:val="24"/>
        </w:rPr>
      </w:pPr>
      <w:r w:rsidRPr="005C07D2">
        <w:rPr>
          <w:szCs w:val="24"/>
        </w:rPr>
        <w:t>Domač</w:t>
      </w:r>
      <w:r w:rsidR="00390A55" w:rsidRPr="005C07D2">
        <w:rPr>
          <w:szCs w:val="24"/>
        </w:rPr>
        <w:t xml:space="preserve"> </w:t>
      </w:r>
      <w:r w:rsidRPr="005C07D2">
        <w:rPr>
          <w:szCs w:val="24"/>
        </w:rPr>
        <w:t>jabolčni</w:t>
      </w:r>
      <w:r w:rsidR="00390A55" w:rsidRPr="005C07D2">
        <w:rPr>
          <w:szCs w:val="24"/>
        </w:rPr>
        <w:t xml:space="preserve"> </w:t>
      </w:r>
      <w:r w:rsidRPr="005C07D2">
        <w:rPr>
          <w:szCs w:val="24"/>
        </w:rPr>
        <w:t>kis, kis 1</w:t>
      </w:r>
      <w:r w:rsidR="00DE1207" w:rsidRPr="005C07D2">
        <w:rPr>
          <w:szCs w:val="24"/>
        </w:rPr>
        <w:t>,</w:t>
      </w:r>
      <w:r w:rsidRPr="005C07D2">
        <w:rPr>
          <w:szCs w:val="24"/>
        </w:rPr>
        <w:t xml:space="preserve"> je vseboval</w:t>
      </w:r>
      <w:r w:rsidR="00390A55" w:rsidRPr="005C07D2">
        <w:rPr>
          <w:szCs w:val="24"/>
        </w:rPr>
        <w:t xml:space="preserve"> </w:t>
      </w:r>
      <w:r w:rsidR="008C79F0" w:rsidRPr="005C07D2">
        <w:rPr>
          <w:szCs w:val="24"/>
        </w:rPr>
        <w:t>najvišjo količino ocetne kisline</w:t>
      </w:r>
      <w:r w:rsidR="00DE1207" w:rsidRPr="005C07D2">
        <w:rPr>
          <w:szCs w:val="24"/>
        </w:rPr>
        <w:t>,</w:t>
      </w:r>
      <w:r w:rsidR="008C79F0" w:rsidRPr="005C07D2">
        <w:rPr>
          <w:szCs w:val="24"/>
        </w:rPr>
        <w:t xml:space="preserve"> in sicer 53</w:t>
      </w:r>
      <w:r w:rsidR="00390A55" w:rsidRPr="005C07D2">
        <w:rPr>
          <w:szCs w:val="24"/>
        </w:rPr>
        <w:t xml:space="preserve"> g/l, </w:t>
      </w:r>
      <w:r w:rsidR="008C79F0" w:rsidRPr="005C07D2">
        <w:rPr>
          <w:szCs w:val="24"/>
        </w:rPr>
        <w:t>količina ocetne kisline v</w:t>
      </w:r>
      <w:r w:rsidR="00390A55" w:rsidRPr="005C07D2">
        <w:rPr>
          <w:szCs w:val="24"/>
        </w:rPr>
        <w:t xml:space="preserve"> </w:t>
      </w:r>
      <w:r w:rsidR="008C79F0" w:rsidRPr="005C07D2">
        <w:rPr>
          <w:szCs w:val="24"/>
        </w:rPr>
        <w:t>kupljenem</w:t>
      </w:r>
      <w:r w:rsidR="00390A55" w:rsidRPr="005C07D2">
        <w:rPr>
          <w:szCs w:val="24"/>
        </w:rPr>
        <w:t xml:space="preserve"> </w:t>
      </w:r>
      <w:r w:rsidR="004B6F85" w:rsidRPr="005C07D2">
        <w:rPr>
          <w:szCs w:val="24"/>
        </w:rPr>
        <w:t xml:space="preserve">domačem </w:t>
      </w:r>
      <w:r w:rsidR="008C79F0" w:rsidRPr="005C07D2">
        <w:rPr>
          <w:szCs w:val="24"/>
        </w:rPr>
        <w:t>jabolčnem</w:t>
      </w:r>
      <w:r w:rsidR="00390A55" w:rsidRPr="005C07D2">
        <w:rPr>
          <w:szCs w:val="24"/>
        </w:rPr>
        <w:t xml:space="preserve"> </w:t>
      </w:r>
      <w:r w:rsidR="008C79F0" w:rsidRPr="005C07D2">
        <w:rPr>
          <w:szCs w:val="24"/>
        </w:rPr>
        <w:t>kisu,</w:t>
      </w:r>
      <w:r w:rsidR="00390A55" w:rsidRPr="005C07D2">
        <w:rPr>
          <w:szCs w:val="24"/>
        </w:rPr>
        <w:t xml:space="preserve"> </w:t>
      </w:r>
      <w:r w:rsidR="008C79F0" w:rsidRPr="005C07D2">
        <w:rPr>
          <w:szCs w:val="24"/>
        </w:rPr>
        <w:t>kisu 2</w:t>
      </w:r>
      <w:r w:rsidR="00DE1207" w:rsidRPr="005C07D2">
        <w:rPr>
          <w:szCs w:val="24"/>
        </w:rPr>
        <w:t>,</w:t>
      </w:r>
      <w:r w:rsidR="008C79F0" w:rsidRPr="005C07D2">
        <w:rPr>
          <w:szCs w:val="24"/>
        </w:rPr>
        <w:t xml:space="preserve"> </w:t>
      </w:r>
      <w:r w:rsidR="00390A55" w:rsidRPr="005C07D2">
        <w:rPr>
          <w:szCs w:val="24"/>
        </w:rPr>
        <w:t xml:space="preserve">je znašala </w:t>
      </w:r>
      <w:r w:rsidR="008D21EF" w:rsidRPr="005C07D2">
        <w:rPr>
          <w:szCs w:val="24"/>
        </w:rPr>
        <w:t>47,96</w:t>
      </w:r>
      <w:r w:rsidR="00390A55" w:rsidRPr="005C07D2">
        <w:rPr>
          <w:szCs w:val="24"/>
        </w:rPr>
        <w:t xml:space="preserve"> g/l, </w:t>
      </w:r>
      <w:r w:rsidR="008C79F0" w:rsidRPr="005C07D2">
        <w:rPr>
          <w:szCs w:val="24"/>
        </w:rPr>
        <w:t>količina ocetne kisline v jabolčnem kisu</w:t>
      </w:r>
      <w:r w:rsidR="00390A55" w:rsidRPr="005C07D2">
        <w:rPr>
          <w:szCs w:val="24"/>
        </w:rPr>
        <w:t xml:space="preserve"> Mercatorjeve znamke, </w:t>
      </w:r>
      <w:r w:rsidR="008C79F0" w:rsidRPr="005C07D2">
        <w:rPr>
          <w:szCs w:val="24"/>
        </w:rPr>
        <w:t>kisu 3</w:t>
      </w:r>
      <w:r w:rsidR="00DE1207" w:rsidRPr="005C07D2">
        <w:rPr>
          <w:szCs w:val="24"/>
        </w:rPr>
        <w:t>,</w:t>
      </w:r>
      <w:r w:rsidR="008C79F0" w:rsidRPr="005C07D2">
        <w:rPr>
          <w:szCs w:val="24"/>
        </w:rPr>
        <w:t xml:space="preserve"> </w:t>
      </w:r>
      <w:r w:rsidR="00390A55" w:rsidRPr="005C07D2">
        <w:rPr>
          <w:szCs w:val="24"/>
        </w:rPr>
        <w:t xml:space="preserve">pa je znašala </w:t>
      </w:r>
      <w:r w:rsidR="008D21EF" w:rsidRPr="005C07D2">
        <w:rPr>
          <w:szCs w:val="24"/>
        </w:rPr>
        <w:t>48,04</w:t>
      </w:r>
      <w:r w:rsidR="00390A55" w:rsidRPr="005C07D2">
        <w:rPr>
          <w:szCs w:val="24"/>
        </w:rPr>
        <w:t xml:space="preserve"> g/l.</w:t>
      </w:r>
    </w:p>
    <w:p w14:paraId="31289FA0" w14:textId="3337F3DD" w:rsidR="00CF25F1" w:rsidRPr="005C07D2" w:rsidRDefault="00CF25F1" w:rsidP="007E35E1">
      <w:pPr>
        <w:rPr>
          <w:szCs w:val="24"/>
        </w:rPr>
      </w:pPr>
      <w:r w:rsidRPr="005C07D2">
        <w:rPr>
          <w:szCs w:val="24"/>
        </w:rPr>
        <w:t xml:space="preserve">Dobljene rezultate sem preračunal v odstotke in rezultate predstavil v </w:t>
      </w:r>
      <w:r w:rsidR="0043411E" w:rsidRPr="005C07D2">
        <w:rPr>
          <w:szCs w:val="24"/>
        </w:rPr>
        <w:t>Grafikon</w:t>
      </w:r>
      <w:r w:rsidRPr="005C07D2">
        <w:rPr>
          <w:szCs w:val="24"/>
        </w:rPr>
        <w:t>u 4.</w:t>
      </w:r>
    </w:p>
    <w:p w14:paraId="7E809CF4" w14:textId="1BF9D438" w:rsidR="00E85219" w:rsidRPr="005C07D2" w:rsidRDefault="00E85219">
      <w:pPr>
        <w:spacing w:line="276" w:lineRule="auto"/>
        <w:jc w:val="left"/>
      </w:pPr>
      <w:r w:rsidRPr="005C07D2">
        <w:rPr>
          <w:b/>
          <w:bCs/>
        </w:rPr>
        <w:br w:type="page"/>
      </w:r>
    </w:p>
    <w:p w14:paraId="471B3176" w14:textId="435F16C7" w:rsidR="00D94F87" w:rsidRPr="005C07D2" w:rsidRDefault="0043411E" w:rsidP="00331D97">
      <w:pPr>
        <w:pStyle w:val="Napis"/>
      </w:pPr>
      <w:bookmarkStart w:id="83" w:name="_Toc500498678"/>
      <w:r w:rsidRPr="005C07D2">
        <w:lastRenderedPageBreak/>
        <w:t>Grafikon</w:t>
      </w:r>
      <w:r w:rsidR="003A3960" w:rsidRPr="005C07D2">
        <w:t xml:space="preserve"> </w:t>
      </w:r>
      <w:fldSimple w:instr=" SEQ Graf \* ARABIC ">
        <w:r w:rsidR="004572B2">
          <w:rPr>
            <w:noProof/>
          </w:rPr>
          <w:t>4</w:t>
        </w:r>
      </w:fldSimple>
      <w:r w:rsidR="003A3960" w:rsidRPr="005C07D2">
        <w:t>: K</w:t>
      </w:r>
      <w:r w:rsidR="008D21EF" w:rsidRPr="005C07D2">
        <w:t>oličina</w:t>
      </w:r>
      <w:r w:rsidR="003A3960" w:rsidRPr="005C07D2">
        <w:t xml:space="preserve"> ocetne kisline v odstotkih</w:t>
      </w:r>
      <w:bookmarkEnd w:id="83"/>
    </w:p>
    <w:p w14:paraId="79455853" w14:textId="77777777" w:rsidR="00EC2AFA" w:rsidRPr="005C07D2" w:rsidRDefault="00D94F87" w:rsidP="007E35E1">
      <w:pPr>
        <w:keepNext/>
        <w:spacing w:after="0"/>
      </w:pPr>
      <w:r w:rsidRPr="005C07D2">
        <w:rPr>
          <w:noProof/>
          <w:lang w:eastAsia="sl-SI"/>
        </w:rPr>
        <w:drawing>
          <wp:inline distT="0" distB="0" distL="0" distR="0" wp14:anchorId="6F34165A" wp14:editId="317885F2">
            <wp:extent cx="5518150" cy="2173857"/>
            <wp:effectExtent l="0" t="0" r="6350" b="17145"/>
            <wp:docPr id="4"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45A6DE5" w14:textId="36F084FA" w:rsidR="00D94F87" w:rsidRPr="005C07D2" w:rsidRDefault="003F0530" w:rsidP="007E35E1">
      <w:pPr>
        <w:rPr>
          <w:sz w:val="20"/>
          <w:szCs w:val="20"/>
        </w:rPr>
      </w:pPr>
      <w:r w:rsidRPr="005C07D2">
        <w:rPr>
          <w:sz w:val="20"/>
          <w:szCs w:val="20"/>
        </w:rPr>
        <w:t>Vir: Lasten 2017</w:t>
      </w:r>
    </w:p>
    <w:p w14:paraId="731E272D" w14:textId="290B521D" w:rsidR="00E4558F" w:rsidRPr="005C07D2" w:rsidRDefault="00D94F87" w:rsidP="007E35E1">
      <w:r w:rsidRPr="005C07D2">
        <w:t>Po pravilniku o kakovosti kisa in razredčene ocetne kisl</w:t>
      </w:r>
      <w:r w:rsidR="00E17A9A" w:rsidRPr="005C07D2">
        <w:t>ine mora jabolčni kis vsebovati</w:t>
      </w:r>
      <w:r w:rsidR="00CF25F1" w:rsidRPr="005C07D2">
        <w:t xml:space="preserve"> vsaj 5</w:t>
      </w:r>
      <w:r w:rsidR="00DE1207" w:rsidRPr="005C07D2">
        <w:t xml:space="preserve"> </w:t>
      </w:r>
      <w:r w:rsidR="00CF25F1" w:rsidRPr="005C07D2">
        <w:t>% ocetne kisline. S</w:t>
      </w:r>
      <w:r w:rsidRPr="005C07D2">
        <w:t xml:space="preserve"> </w:t>
      </w:r>
      <w:r w:rsidR="00EC2AFA" w:rsidRPr="005C07D2">
        <w:t xml:space="preserve">kemijsko </w:t>
      </w:r>
      <w:r w:rsidRPr="005C07D2">
        <w:t xml:space="preserve">analizo sem </w:t>
      </w:r>
      <w:r w:rsidR="00EC2AFA" w:rsidRPr="005C07D2">
        <w:t>dokazal, da kis, ki ga izdelujemo doma</w:t>
      </w:r>
      <w:r w:rsidR="00DE1207" w:rsidRPr="005C07D2">
        <w:t>,</w:t>
      </w:r>
      <w:r w:rsidR="00EC2AFA" w:rsidRPr="005C07D2">
        <w:t xml:space="preserve"> ustreza pravilniku </w:t>
      </w:r>
      <w:r w:rsidR="00DE1207" w:rsidRPr="005C07D2">
        <w:t>Republike Slovenije</w:t>
      </w:r>
      <w:r w:rsidR="00EC2AFA" w:rsidRPr="005C07D2">
        <w:t>, saj vsebuje 5,33</w:t>
      </w:r>
      <w:r w:rsidR="00DE1207" w:rsidRPr="005C07D2">
        <w:t xml:space="preserve"> </w:t>
      </w:r>
      <w:r w:rsidR="00EC2AFA" w:rsidRPr="005C07D2">
        <w:t>%. V drugih dveh vzorcih pa je ocetne kisline nekoliko manj</w:t>
      </w:r>
      <w:r w:rsidR="003F0530" w:rsidRPr="005C07D2">
        <w:t xml:space="preserve"> (v kupljen</w:t>
      </w:r>
      <w:r w:rsidR="008D21EF" w:rsidRPr="005C07D2">
        <w:t xml:space="preserve">em </w:t>
      </w:r>
      <w:r w:rsidR="004B6F85" w:rsidRPr="005C07D2">
        <w:t xml:space="preserve">domačem </w:t>
      </w:r>
      <w:r w:rsidR="008D21EF" w:rsidRPr="005C07D2">
        <w:t>jabolčnem kisu 4,796</w:t>
      </w:r>
      <w:r w:rsidR="003F0530" w:rsidRPr="005C07D2">
        <w:t xml:space="preserve"> % in v Mercatorjevem jabolčnem kisu 4</w:t>
      </w:r>
      <w:r w:rsidR="008D21EF" w:rsidRPr="005C07D2">
        <w:t>,804</w:t>
      </w:r>
      <w:r w:rsidR="003F0530" w:rsidRPr="005C07D2">
        <w:t xml:space="preserve"> %)</w:t>
      </w:r>
      <w:r w:rsidR="00EC2AFA" w:rsidRPr="005C07D2">
        <w:t>, vendar se rezultat š</w:t>
      </w:r>
      <w:r w:rsidR="003F0530" w:rsidRPr="005C07D2">
        <w:t xml:space="preserve">e vedno zaokroži na 5 </w:t>
      </w:r>
      <w:r w:rsidR="00DE1207" w:rsidRPr="005C07D2">
        <w:t xml:space="preserve">% </w:t>
      </w:r>
      <w:r w:rsidR="003F0530" w:rsidRPr="005C07D2">
        <w:t xml:space="preserve">in tako ustreza zahtevanim standardom. </w:t>
      </w:r>
    </w:p>
    <w:p w14:paraId="1B111964" w14:textId="77777777" w:rsidR="00E4558F" w:rsidRPr="005C07D2" w:rsidRDefault="005C71F7" w:rsidP="00BF58FD">
      <w:pPr>
        <w:pStyle w:val="Naslov3"/>
        <w:numPr>
          <w:ilvl w:val="2"/>
          <w:numId w:val="28"/>
        </w:numPr>
        <w:ind w:left="851" w:hanging="851"/>
        <w:rPr>
          <w:color w:val="auto"/>
        </w:rPr>
      </w:pPr>
      <w:bookmarkStart w:id="84" w:name="_Toc501355656"/>
      <w:r w:rsidRPr="005C07D2">
        <w:rPr>
          <w:color w:val="auto"/>
        </w:rPr>
        <w:t>D</w:t>
      </w:r>
      <w:r w:rsidR="00CF25F1" w:rsidRPr="005C07D2">
        <w:rPr>
          <w:color w:val="auto"/>
        </w:rPr>
        <w:t>oločanje sušine</w:t>
      </w:r>
      <w:bookmarkEnd w:id="84"/>
    </w:p>
    <w:p w14:paraId="6F48F909" w14:textId="1D19364C" w:rsidR="00E85219" w:rsidRPr="005C07D2" w:rsidRDefault="00CF25F1" w:rsidP="00D24732">
      <w:r w:rsidRPr="005C07D2">
        <w:t>V sklopu fizikalno</w:t>
      </w:r>
      <w:r w:rsidR="00D32769" w:rsidRPr="005C07D2">
        <w:t>-</w:t>
      </w:r>
      <w:r w:rsidRPr="005C07D2">
        <w:t>kemijskih analiz sem v izbranih vzorcih določal</w:t>
      </w:r>
      <w:r w:rsidR="0098079B" w:rsidRPr="005C07D2">
        <w:t xml:space="preserve"> suš</w:t>
      </w:r>
      <w:r w:rsidRPr="005C07D2">
        <w:t xml:space="preserve">ino. </w:t>
      </w:r>
      <w:r w:rsidR="0098079B" w:rsidRPr="005C07D2">
        <w:t>Rezultate sem</w:t>
      </w:r>
      <w:r w:rsidRPr="005C07D2">
        <w:t xml:space="preserve"> pred</w:t>
      </w:r>
      <w:r w:rsidR="0098079B" w:rsidRPr="005C07D2">
        <w:t xml:space="preserve">stavil v </w:t>
      </w:r>
      <w:r w:rsidR="0043411E" w:rsidRPr="005C07D2">
        <w:t>Grafikon</w:t>
      </w:r>
      <w:r w:rsidR="0098079B" w:rsidRPr="005C07D2">
        <w:t>u 5.</w:t>
      </w:r>
      <w:r w:rsidR="00E85219" w:rsidRPr="005C07D2">
        <w:br w:type="page"/>
      </w:r>
    </w:p>
    <w:p w14:paraId="21D66C37" w14:textId="6384D745" w:rsidR="00A6683A" w:rsidRPr="005C07D2" w:rsidRDefault="0043411E" w:rsidP="00E85219">
      <w:pPr>
        <w:pStyle w:val="Napis"/>
        <w:rPr>
          <w:color w:val="auto"/>
        </w:rPr>
      </w:pPr>
      <w:bookmarkStart w:id="85" w:name="_Toc500498679"/>
      <w:r w:rsidRPr="005C07D2">
        <w:rPr>
          <w:color w:val="auto"/>
        </w:rPr>
        <w:lastRenderedPageBreak/>
        <w:t>Grafikon</w:t>
      </w:r>
      <w:r w:rsidR="00A6683A" w:rsidRPr="005C07D2">
        <w:rPr>
          <w:color w:val="auto"/>
        </w:rPr>
        <w:t xml:space="preserve"> </w:t>
      </w:r>
      <w:r w:rsidR="00A6683A" w:rsidRPr="005C07D2">
        <w:rPr>
          <w:color w:val="auto"/>
        </w:rPr>
        <w:fldChar w:fldCharType="begin"/>
      </w:r>
      <w:r w:rsidR="00A6683A" w:rsidRPr="005C07D2">
        <w:rPr>
          <w:color w:val="auto"/>
        </w:rPr>
        <w:instrText xml:space="preserve"> SEQ Graf \* ARABIC </w:instrText>
      </w:r>
      <w:r w:rsidR="00A6683A" w:rsidRPr="005C07D2">
        <w:rPr>
          <w:color w:val="auto"/>
        </w:rPr>
        <w:fldChar w:fldCharType="separate"/>
      </w:r>
      <w:r w:rsidR="004572B2">
        <w:rPr>
          <w:noProof/>
          <w:color w:val="auto"/>
        </w:rPr>
        <w:t>5</w:t>
      </w:r>
      <w:r w:rsidR="00A6683A" w:rsidRPr="005C07D2">
        <w:rPr>
          <w:noProof/>
          <w:color w:val="auto"/>
        </w:rPr>
        <w:fldChar w:fldCharType="end"/>
      </w:r>
      <w:r w:rsidR="00A6683A" w:rsidRPr="005C07D2">
        <w:rPr>
          <w:color w:val="auto"/>
        </w:rPr>
        <w:t>: Prikaz količine suhe snovi v vzorcih</w:t>
      </w:r>
      <w:bookmarkEnd w:id="85"/>
    </w:p>
    <w:p w14:paraId="3A024822" w14:textId="77777777" w:rsidR="001C35BC" w:rsidRPr="005C07D2" w:rsidRDefault="00E4558F" w:rsidP="007E35E1">
      <w:pPr>
        <w:keepNext/>
        <w:spacing w:after="0"/>
      </w:pPr>
      <w:r w:rsidRPr="005C07D2">
        <w:t xml:space="preserve"> </w:t>
      </w:r>
      <w:r w:rsidR="005C71F7" w:rsidRPr="005C07D2">
        <w:rPr>
          <w:noProof/>
          <w:lang w:eastAsia="sl-SI"/>
        </w:rPr>
        <w:drawing>
          <wp:inline distT="0" distB="0" distL="0" distR="0" wp14:anchorId="0CC7846E" wp14:editId="464B7D13">
            <wp:extent cx="5486400" cy="2035834"/>
            <wp:effectExtent l="0" t="0" r="19050" b="21590"/>
            <wp:docPr id="23"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4960524" w14:textId="206C6DB3" w:rsidR="00B466C1" w:rsidRPr="005C07D2" w:rsidRDefault="00B466C1" w:rsidP="007E35E1">
      <w:pPr>
        <w:rPr>
          <w:sz w:val="20"/>
          <w:szCs w:val="20"/>
        </w:rPr>
      </w:pPr>
      <w:r w:rsidRPr="005C07D2">
        <w:rPr>
          <w:sz w:val="20"/>
          <w:szCs w:val="20"/>
        </w:rPr>
        <w:t>Vir: Lasten 2017</w:t>
      </w:r>
    </w:p>
    <w:p w14:paraId="0A4FDFD1" w14:textId="47219ED7" w:rsidR="0098079B" w:rsidRPr="005C07D2" w:rsidRDefault="0098079B" w:rsidP="007E35E1">
      <w:pPr>
        <w:rPr>
          <w:szCs w:val="24"/>
        </w:rPr>
      </w:pPr>
      <w:r w:rsidRPr="005C07D2">
        <w:t xml:space="preserve">Iz rezultatov je razvidno, da </w:t>
      </w:r>
      <w:r w:rsidRPr="005C07D2">
        <w:rPr>
          <w:szCs w:val="24"/>
        </w:rPr>
        <w:t>je domač jab</w:t>
      </w:r>
      <w:r w:rsidR="008D21EF" w:rsidRPr="005C07D2">
        <w:rPr>
          <w:szCs w:val="24"/>
        </w:rPr>
        <w:t>olčni kis, kis 1</w:t>
      </w:r>
      <w:r w:rsidR="00DE1207" w:rsidRPr="005C07D2">
        <w:rPr>
          <w:szCs w:val="24"/>
        </w:rPr>
        <w:t>,</w:t>
      </w:r>
      <w:r w:rsidR="008D21EF" w:rsidRPr="005C07D2">
        <w:rPr>
          <w:szCs w:val="24"/>
        </w:rPr>
        <w:t xml:space="preserve"> vseboval 0,88</w:t>
      </w:r>
      <w:r w:rsidRPr="005C07D2">
        <w:rPr>
          <w:szCs w:val="24"/>
        </w:rPr>
        <w:t xml:space="preserve"> % suhe snovi, </w:t>
      </w:r>
      <w:r w:rsidR="004B6F85" w:rsidRPr="005C07D2">
        <w:rPr>
          <w:szCs w:val="24"/>
        </w:rPr>
        <w:t xml:space="preserve">domač </w:t>
      </w:r>
      <w:r w:rsidR="00B43698" w:rsidRPr="005C07D2">
        <w:rPr>
          <w:szCs w:val="24"/>
        </w:rPr>
        <w:t>jabolčni</w:t>
      </w:r>
      <w:r w:rsidRPr="005C07D2">
        <w:rPr>
          <w:szCs w:val="24"/>
        </w:rPr>
        <w:t xml:space="preserve"> </w:t>
      </w:r>
      <w:r w:rsidR="00B43698" w:rsidRPr="005C07D2">
        <w:rPr>
          <w:szCs w:val="24"/>
        </w:rPr>
        <w:t>kis</w:t>
      </w:r>
      <w:r w:rsidRPr="005C07D2">
        <w:rPr>
          <w:szCs w:val="24"/>
        </w:rPr>
        <w:t xml:space="preserve">, </w:t>
      </w:r>
      <w:r w:rsidR="00B43698" w:rsidRPr="005C07D2">
        <w:rPr>
          <w:szCs w:val="24"/>
        </w:rPr>
        <w:t>kis</w:t>
      </w:r>
      <w:r w:rsidRPr="005C07D2">
        <w:rPr>
          <w:szCs w:val="24"/>
        </w:rPr>
        <w:t xml:space="preserve"> </w:t>
      </w:r>
      <w:r w:rsidR="00B43698" w:rsidRPr="005C07D2">
        <w:rPr>
          <w:szCs w:val="24"/>
        </w:rPr>
        <w:t>2</w:t>
      </w:r>
      <w:r w:rsidR="00DE1207" w:rsidRPr="005C07D2">
        <w:rPr>
          <w:szCs w:val="24"/>
        </w:rPr>
        <w:t>,</w:t>
      </w:r>
      <w:r w:rsidR="00B43698" w:rsidRPr="005C07D2">
        <w:rPr>
          <w:szCs w:val="24"/>
        </w:rPr>
        <w:t xml:space="preserve"> je vseboval najvišji ods</w:t>
      </w:r>
      <w:r w:rsidR="008D21EF" w:rsidRPr="005C07D2">
        <w:rPr>
          <w:szCs w:val="24"/>
        </w:rPr>
        <w:t>totek suhe snovi</w:t>
      </w:r>
      <w:r w:rsidR="00DE1207" w:rsidRPr="005C07D2">
        <w:rPr>
          <w:szCs w:val="24"/>
        </w:rPr>
        <w:t>,</w:t>
      </w:r>
      <w:r w:rsidR="008D21EF" w:rsidRPr="005C07D2">
        <w:rPr>
          <w:szCs w:val="24"/>
        </w:rPr>
        <w:t xml:space="preserve"> in sicer 0,98</w:t>
      </w:r>
      <w:r w:rsidR="00B43698" w:rsidRPr="005C07D2">
        <w:rPr>
          <w:szCs w:val="24"/>
        </w:rPr>
        <w:t xml:space="preserve"> %</w:t>
      </w:r>
      <w:r w:rsidRPr="005C07D2">
        <w:rPr>
          <w:szCs w:val="24"/>
        </w:rPr>
        <w:t xml:space="preserve">, </w:t>
      </w:r>
      <w:r w:rsidR="00B43698" w:rsidRPr="005C07D2">
        <w:rPr>
          <w:szCs w:val="24"/>
        </w:rPr>
        <w:t>jabolčni kis</w:t>
      </w:r>
      <w:r w:rsidRPr="005C07D2">
        <w:rPr>
          <w:szCs w:val="24"/>
        </w:rPr>
        <w:t xml:space="preserve"> Mercatorjeve znamke, kis</w:t>
      </w:r>
      <w:r w:rsidR="004C63A7" w:rsidRPr="005C07D2">
        <w:rPr>
          <w:szCs w:val="24"/>
        </w:rPr>
        <w:t xml:space="preserve"> </w:t>
      </w:r>
      <w:r w:rsidRPr="005C07D2">
        <w:rPr>
          <w:szCs w:val="24"/>
        </w:rPr>
        <w:t>3</w:t>
      </w:r>
      <w:r w:rsidR="00DE1207" w:rsidRPr="005C07D2">
        <w:rPr>
          <w:szCs w:val="24"/>
        </w:rPr>
        <w:t>,</w:t>
      </w:r>
      <w:r w:rsidRPr="005C07D2">
        <w:rPr>
          <w:szCs w:val="24"/>
        </w:rPr>
        <w:t xml:space="preserve"> pa je </w:t>
      </w:r>
      <w:r w:rsidR="008D21EF" w:rsidRPr="005C07D2">
        <w:rPr>
          <w:szCs w:val="24"/>
        </w:rPr>
        <w:t>vseboval 0,79</w:t>
      </w:r>
      <w:r w:rsidR="00B43698" w:rsidRPr="005C07D2">
        <w:rPr>
          <w:szCs w:val="24"/>
        </w:rPr>
        <w:t xml:space="preserve"> % suhe snovi.</w:t>
      </w:r>
      <w:r w:rsidR="002D3F18" w:rsidRPr="005C07D2">
        <w:rPr>
          <w:szCs w:val="24"/>
        </w:rPr>
        <w:t xml:space="preserve"> Višji odstotek suhe snovi pomeni tudi boljšo kakovost.</w:t>
      </w:r>
    </w:p>
    <w:p w14:paraId="7530FD94" w14:textId="6FD777F1" w:rsidR="00B43698" w:rsidRPr="005C07D2" w:rsidRDefault="00B43698" w:rsidP="00E85219">
      <w:r w:rsidRPr="005C07D2">
        <w:t xml:space="preserve">V nadaljevanju sem preveril še </w:t>
      </w:r>
      <w:r w:rsidR="004B6F85" w:rsidRPr="005C07D2">
        <w:t>pH-</w:t>
      </w:r>
      <w:r w:rsidRPr="005C07D2">
        <w:t>vrednost izbranih vrst kisa.</w:t>
      </w:r>
    </w:p>
    <w:p w14:paraId="737D0103" w14:textId="5F1C7FB5" w:rsidR="005C71F7" w:rsidRPr="005C07D2" w:rsidRDefault="00BF58FD" w:rsidP="00B90368">
      <w:pPr>
        <w:pStyle w:val="Naslov3"/>
        <w:ind w:left="851" w:hanging="851"/>
        <w:rPr>
          <w:color w:val="auto"/>
        </w:rPr>
      </w:pPr>
      <w:bookmarkStart w:id="86" w:name="_Toc501355657"/>
      <w:r>
        <w:rPr>
          <w:color w:val="auto"/>
        </w:rPr>
        <w:t>5</w:t>
      </w:r>
      <w:r w:rsidR="005C71F7" w:rsidRPr="005C07D2">
        <w:rPr>
          <w:color w:val="auto"/>
        </w:rPr>
        <w:t>.1.4</w:t>
      </w:r>
      <w:r w:rsidR="00B90368" w:rsidRPr="005C07D2">
        <w:rPr>
          <w:color w:val="auto"/>
        </w:rPr>
        <w:tab/>
      </w:r>
      <w:r w:rsidR="004B6F85" w:rsidRPr="005C07D2">
        <w:rPr>
          <w:color w:val="auto"/>
        </w:rPr>
        <w:t>pH-</w:t>
      </w:r>
      <w:r w:rsidR="00B43698" w:rsidRPr="005C07D2">
        <w:rPr>
          <w:color w:val="auto"/>
        </w:rPr>
        <w:t>vrednost vzorcev</w:t>
      </w:r>
      <w:bookmarkEnd w:id="86"/>
    </w:p>
    <w:p w14:paraId="21773B72" w14:textId="5EFFF786" w:rsidR="00E4558F" w:rsidRPr="005C07D2" w:rsidRDefault="0043411E" w:rsidP="00E85219">
      <w:pPr>
        <w:pStyle w:val="Napis"/>
        <w:rPr>
          <w:color w:val="auto"/>
        </w:rPr>
      </w:pPr>
      <w:bookmarkStart w:id="87" w:name="_Toc500498680"/>
      <w:r w:rsidRPr="005C07D2">
        <w:rPr>
          <w:color w:val="auto"/>
        </w:rPr>
        <w:t>Grafikon</w:t>
      </w:r>
      <w:r w:rsidR="00B43698" w:rsidRPr="005C07D2">
        <w:rPr>
          <w:color w:val="auto"/>
        </w:rPr>
        <w:t xml:space="preserve"> </w:t>
      </w:r>
      <w:r w:rsidR="00B43698" w:rsidRPr="005C07D2">
        <w:rPr>
          <w:color w:val="auto"/>
        </w:rPr>
        <w:fldChar w:fldCharType="begin"/>
      </w:r>
      <w:r w:rsidR="00B43698" w:rsidRPr="005C07D2">
        <w:rPr>
          <w:color w:val="auto"/>
        </w:rPr>
        <w:instrText xml:space="preserve"> SEQ Graf \* ARABIC </w:instrText>
      </w:r>
      <w:r w:rsidR="00B43698" w:rsidRPr="005C07D2">
        <w:rPr>
          <w:color w:val="auto"/>
        </w:rPr>
        <w:fldChar w:fldCharType="separate"/>
      </w:r>
      <w:r w:rsidR="004572B2">
        <w:rPr>
          <w:noProof/>
          <w:color w:val="auto"/>
        </w:rPr>
        <w:t>6</w:t>
      </w:r>
      <w:r w:rsidR="00B43698" w:rsidRPr="005C07D2">
        <w:rPr>
          <w:noProof/>
          <w:color w:val="auto"/>
        </w:rPr>
        <w:fldChar w:fldCharType="end"/>
      </w:r>
      <w:r w:rsidR="00B43698" w:rsidRPr="005C07D2">
        <w:rPr>
          <w:noProof/>
          <w:color w:val="auto"/>
        </w:rPr>
        <w:t>:</w:t>
      </w:r>
      <w:r w:rsidR="00B43698" w:rsidRPr="005C07D2">
        <w:rPr>
          <w:color w:val="auto"/>
        </w:rPr>
        <w:t xml:space="preserve"> Prikaz pH</w:t>
      </w:r>
      <w:r w:rsidR="004B6F85" w:rsidRPr="005C07D2">
        <w:rPr>
          <w:color w:val="auto"/>
        </w:rPr>
        <w:t>-</w:t>
      </w:r>
      <w:r w:rsidR="00B43698" w:rsidRPr="005C07D2">
        <w:rPr>
          <w:color w:val="auto"/>
        </w:rPr>
        <w:t>vrednosti vzorcev</w:t>
      </w:r>
      <w:bookmarkEnd w:id="87"/>
    </w:p>
    <w:p w14:paraId="763056AF" w14:textId="77777777" w:rsidR="001C35BC" w:rsidRPr="005C07D2" w:rsidRDefault="00C23297" w:rsidP="007E35E1">
      <w:pPr>
        <w:keepNext/>
        <w:spacing w:after="0"/>
      </w:pPr>
      <w:r w:rsidRPr="005C07D2">
        <w:rPr>
          <w:noProof/>
          <w:lang w:eastAsia="sl-SI"/>
        </w:rPr>
        <w:drawing>
          <wp:inline distT="0" distB="0" distL="0" distR="0" wp14:anchorId="1CB21B81" wp14:editId="45F6B798">
            <wp:extent cx="5443870" cy="2477135"/>
            <wp:effectExtent l="0" t="0" r="4445" b="18415"/>
            <wp:docPr id="25"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77A6259" w14:textId="087EBEF9" w:rsidR="0034089B" w:rsidRPr="005C07D2" w:rsidRDefault="00B466C1" w:rsidP="00E85219">
      <w:pPr>
        <w:pStyle w:val="Citat"/>
        <w:rPr>
          <w:color w:val="auto"/>
        </w:rPr>
      </w:pPr>
      <w:r w:rsidRPr="005C07D2">
        <w:rPr>
          <w:color w:val="auto"/>
        </w:rPr>
        <w:t>Vir: Lasten 2017</w:t>
      </w:r>
    </w:p>
    <w:p w14:paraId="21AF97C9" w14:textId="1DC7BA29" w:rsidR="004165BF" w:rsidRPr="005C07D2" w:rsidRDefault="004165BF" w:rsidP="004165BF">
      <w:pPr>
        <w:rPr>
          <w:szCs w:val="24"/>
        </w:rPr>
      </w:pPr>
      <w:r w:rsidRPr="005C07D2">
        <w:rPr>
          <w:szCs w:val="24"/>
        </w:rPr>
        <w:lastRenderedPageBreak/>
        <w:t xml:space="preserve">Iz </w:t>
      </w:r>
      <w:r w:rsidR="0043411E" w:rsidRPr="005C07D2">
        <w:rPr>
          <w:szCs w:val="24"/>
        </w:rPr>
        <w:t>Grafikon</w:t>
      </w:r>
      <w:r w:rsidRPr="005C07D2">
        <w:rPr>
          <w:szCs w:val="24"/>
        </w:rPr>
        <w:t xml:space="preserve">a 6 je razvidno, da je </w:t>
      </w:r>
      <w:r w:rsidR="004B6F85" w:rsidRPr="005C07D2">
        <w:rPr>
          <w:szCs w:val="24"/>
        </w:rPr>
        <w:t>pH-</w:t>
      </w:r>
      <w:r w:rsidRPr="005C07D2">
        <w:rPr>
          <w:szCs w:val="24"/>
        </w:rPr>
        <w:t>vrednost kisa 1, domačega jabolčnega kisa</w:t>
      </w:r>
      <w:r w:rsidR="00DE1207" w:rsidRPr="005C07D2">
        <w:rPr>
          <w:szCs w:val="24"/>
        </w:rPr>
        <w:t>,</w:t>
      </w:r>
      <w:r w:rsidRPr="005C07D2">
        <w:rPr>
          <w:szCs w:val="24"/>
        </w:rPr>
        <w:t xml:space="preserve"> 2,93, </w:t>
      </w:r>
      <w:r w:rsidR="004B6F85" w:rsidRPr="005C07D2">
        <w:rPr>
          <w:szCs w:val="24"/>
        </w:rPr>
        <w:t xml:space="preserve">kupljen </w:t>
      </w:r>
      <w:r w:rsidRPr="005C07D2">
        <w:rPr>
          <w:szCs w:val="24"/>
        </w:rPr>
        <w:t>domač jabolčni kis</w:t>
      </w:r>
      <w:r w:rsidR="00DE1207" w:rsidRPr="005C07D2">
        <w:rPr>
          <w:szCs w:val="24"/>
        </w:rPr>
        <w:t xml:space="preserve">, </w:t>
      </w:r>
      <w:r w:rsidRPr="005C07D2">
        <w:rPr>
          <w:szCs w:val="24"/>
        </w:rPr>
        <w:t>kis 2</w:t>
      </w:r>
      <w:r w:rsidR="00DE1207" w:rsidRPr="005C07D2">
        <w:rPr>
          <w:szCs w:val="24"/>
        </w:rPr>
        <w:t>,</w:t>
      </w:r>
      <w:r w:rsidRPr="005C07D2">
        <w:rPr>
          <w:szCs w:val="24"/>
        </w:rPr>
        <w:t xml:space="preserve"> je imel </w:t>
      </w:r>
      <w:r w:rsidR="004B6F85" w:rsidRPr="005C07D2">
        <w:rPr>
          <w:szCs w:val="24"/>
        </w:rPr>
        <w:t>pH-</w:t>
      </w:r>
      <w:r w:rsidRPr="005C07D2">
        <w:rPr>
          <w:szCs w:val="24"/>
        </w:rPr>
        <w:t xml:space="preserve">vrednost 2,98, </w:t>
      </w:r>
      <w:r w:rsidR="004B6F85" w:rsidRPr="005C07D2">
        <w:rPr>
          <w:szCs w:val="24"/>
        </w:rPr>
        <w:t xml:space="preserve">Mercatorjev </w:t>
      </w:r>
      <w:r w:rsidRPr="005C07D2">
        <w:rPr>
          <w:szCs w:val="24"/>
        </w:rPr>
        <w:t>jabolčni kis pa 2,87.</w:t>
      </w:r>
    </w:p>
    <w:p w14:paraId="5D3C1642" w14:textId="7E377E36" w:rsidR="007C2D32" w:rsidRPr="005C07D2" w:rsidRDefault="003644F7" w:rsidP="00BF58FD">
      <w:pPr>
        <w:pStyle w:val="Naslov2"/>
        <w:numPr>
          <w:ilvl w:val="1"/>
          <w:numId w:val="28"/>
        </w:numPr>
        <w:ind w:left="709" w:hanging="709"/>
        <w:rPr>
          <w:color w:val="auto"/>
        </w:rPr>
      </w:pPr>
      <w:bookmarkStart w:id="88" w:name="_Toc501355658"/>
      <w:r w:rsidRPr="005C07D2">
        <w:rPr>
          <w:color w:val="auto"/>
        </w:rPr>
        <w:t>REZULTATI SENZORIČNE ANALIZE</w:t>
      </w:r>
      <w:bookmarkEnd w:id="88"/>
    </w:p>
    <w:p w14:paraId="652EDA62" w14:textId="592C4FEC" w:rsidR="00B466C1" w:rsidRPr="005C07D2" w:rsidRDefault="008962E9" w:rsidP="007E35E1">
      <w:r w:rsidRPr="005C07D2">
        <w:t xml:space="preserve">Na tem delu sem preverjal senzorične </w:t>
      </w:r>
      <w:r w:rsidR="007C2D32" w:rsidRPr="005C07D2">
        <w:t>postavke</w:t>
      </w:r>
      <w:r w:rsidR="00DE1207" w:rsidRPr="005C07D2">
        <w:t>,</w:t>
      </w:r>
      <w:r w:rsidR="007C2D32" w:rsidRPr="005C07D2">
        <w:t xml:space="preserve"> in sicer videz, vonj in okus. Rezultati so predstavljeni v </w:t>
      </w:r>
      <w:r w:rsidR="0043411E" w:rsidRPr="005C07D2">
        <w:t>Grafikon</w:t>
      </w:r>
      <w:r w:rsidR="00DE1207" w:rsidRPr="005C07D2">
        <w:t>ih 7</w:t>
      </w:r>
      <w:r w:rsidR="00DE1207" w:rsidRPr="005C07D2">
        <w:rPr>
          <w:rFonts w:ascii="Times New Roman" w:hAnsi="Times New Roman" w:cs="Times New Roman"/>
        </w:rPr>
        <w:t>‒</w:t>
      </w:r>
      <w:r w:rsidR="00DE1207" w:rsidRPr="005C07D2">
        <w:t>9</w:t>
      </w:r>
      <w:r w:rsidR="007C2D32" w:rsidRPr="005C07D2">
        <w:t>.</w:t>
      </w:r>
    </w:p>
    <w:p w14:paraId="517CDDD5" w14:textId="22267543" w:rsidR="00B466C1" w:rsidRPr="005C07D2" w:rsidRDefault="0026187A" w:rsidP="00E85219">
      <w:pPr>
        <w:pStyle w:val="Napis"/>
        <w:rPr>
          <w:color w:val="auto"/>
        </w:rPr>
      </w:pPr>
      <w:bookmarkStart w:id="89" w:name="_Toc500498681"/>
      <w:r w:rsidRPr="005C07D2">
        <w:rPr>
          <w:noProof/>
          <w:color w:val="auto"/>
          <w:lang w:eastAsia="sl-SI"/>
        </w:rPr>
        <w:drawing>
          <wp:anchor distT="0" distB="0" distL="114300" distR="114300" simplePos="0" relativeHeight="251660288" behindDoc="0" locked="0" layoutInCell="1" allowOverlap="1" wp14:anchorId="667E5F0E" wp14:editId="19117A93">
            <wp:simplePos x="0" y="0"/>
            <wp:positionH relativeFrom="margin">
              <wp:align>left</wp:align>
            </wp:positionH>
            <wp:positionV relativeFrom="paragraph">
              <wp:posOffset>419735</wp:posOffset>
            </wp:positionV>
            <wp:extent cx="5486400" cy="2668270"/>
            <wp:effectExtent l="0" t="0" r="0" b="17780"/>
            <wp:wrapSquare wrapText="bothSides"/>
            <wp:docPr id="26"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V relativeFrom="margin">
              <wp14:pctHeight>0</wp14:pctHeight>
            </wp14:sizeRelV>
          </wp:anchor>
        </w:drawing>
      </w:r>
      <w:r w:rsidR="0043411E" w:rsidRPr="005C07D2">
        <w:rPr>
          <w:color w:val="auto"/>
        </w:rPr>
        <w:t>Grafikon</w:t>
      </w:r>
      <w:r w:rsidR="00B466C1" w:rsidRPr="005C07D2">
        <w:rPr>
          <w:color w:val="auto"/>
        </w:rPr>
        <w:t xml:space="preserve"> </w:t>
      </w:r>
      <w:r w:rsidR="00B466C1" w:rsidRPr="005C07D2">
        <w:rPr>
          <w:color w:val="auto"/>
        </w:rPr>
        <w:fldChar w:fldCharType="begin"/>
      </w:r>
      <w:r w:rsidR="00B466C1" w:rsidRPr="005C07D2">
        <w:rPr>
          <w:color w:val="auto"/>
        </w:rPr>
        <w:instrText xml:space="preserve"> SEQ Graf \* ARABIC </w:instrText>
      </w:r>
      <w:r w:rsidR="00B466C1" w:rsidRPr="005C07D2">
        <w:rPr>
          <w:color w:val="auto"/>
        </w:rPr>
        <w:fldChar w:fldCharType="separate"/>
      </w:r>
      <w:r w:rsidR="004572B2">
        <w:rPr>
          <w:noProof/>
          <w:color w:val="auto"/>
        </w:rPr>
        <w:t>7</w:t>
      </w:r>
      <w:r w:rsidR="00B466C1" w:rsidRPr="005C07D2">
        <w:rPr>
          <w:noProof/>
          <w:color w:val="auto"/>
        </w:rPr>
        <w:fldChar w:fldCharType="end"/>
      </w:r>
      <w:r w:rsidR="008962E9" w:rsidRPr="005C07D2">
        <w:rPr>
          <w:color w:val="auto"/>
        </w:rPr>
        <w:t xml:space="preserve">: </w:t>
      </w:r>
      <w:r w:rsidR="007C2D32" w:rsidRPr="005C07D2">
        <w:rPr>
          <w:color w:val="auto"/>
        </w:rPr>
        <w:t>Ocene</w:t>
      </w:r>
      <w:r w:rsidR="00B466C1" w:rsidRPr="005C07D2">
        <w:rPr>
          <w:color w:val="auto"/>
        </w:rPr>
        <w:t xml:space="preserve"> senzorične analize videza in barve</w:t>
      </w:r>
      <w:bookmarkEnd w:id="89"/>
    </w:p>
    <w:p w14:paraId="3E57145D" w14:textId="0F4544E4" w:rsidR="008962E9" w:rsidRPr="005C07D2" w:rsidRDefault="008962E9" w:rsidP="00D43612">
      <w:pPr>
        <w:pStyle w:val="Citat"/>
        <w:spacing w:before="360"/>
      </w:pPr>
      <w:r w:rsidRPr="005C07D2">
        <w:t xml:space="preserve">Vir: </w:t>
      </w:r>
      <w:r w:rsidRPr="00D43612">
        <w:t>Lasten</w:t>
      </w:r>
      <w:r w:rsidRPr="005C07D2">
        <w:t xml:space="preserve"> 2017</w:t>
      </w:r>
    </w:p>
    <w:p w14:paraId="6DA1583F" w14:textId="662CAFA4" w:rsidR="008D1C8C" w:rsidRPr="005C07D2" w:rsidRDefault="00944DE6" w:rsidP="004165BF">
      <w:r w:rsidRPr="005C07D2">
        <w:t>Iz rezultatov senzorične analize videza in barve lahko povzamemo, da so ocenjevalci najboljše oceni kis, ki smo ga izdelali doma. Doma narejeni kis ni dobil nižje ocene od 4. Videz in barva je bila tudi dobro ocenjena pri kupljenem domačem kisu, kjer so prevladovale visok</w:t>
      </w:r>
      <w:r w:rsidR="002D3F18" w:rsidRPr="005C07D2">
        <w:t>e ocene. Pri jabolčnem kisu Merc</w:t>
      </w:r>
      <w:r w:rsidRPr="005C07D2">
        <w:t>atorjeve blagovne znamke pa je ocenjevalce najbolj zmotila manjša intenzivnost barve, kjer se ni poznala barva surovine.</w:t>
      </w:r>
    </w:p>
    <w:p w14:paraId="5B5B061C" w14:textId="659117D0" w:rsidR="00E85219" w:rsidRPr="005C07D2" w:rsidRDefault="00E85219">
      <w:pPr>
        <w:spacing w:line="276" w:lineRule="auto"/>
        <w:jc w:val="left"/>
      </w:pPr>
      <w:r w:rsidRPr="005C07D2">
        <w:br w:type="page"/>
      </w:r>
    </w:p>
    <w:p w14:paraId="61C36D95" w14:textId="4B73A3A4" w:rsidR="008962E9" w:rsidRPr="005C07D2" w:rsidRDefault="0043411E" w:rsidP="003B022C">
      <w:pPr>
        <w:pStyle w:val="Napis"/>
      </w:pPr>
      <w:bookmarkStart w:id="90" w:name="_Toc500498682"/>
      <w:r w:rsidRPr="005C07D2">
        <w:lastRenderedPageBreak/>
        <w:t>Grafikon</w:t>
      </w:r>
      <w:r w:rsidR="008962E9" w:rsidRPr="005C07D2">
        <w:t xml:space="preserve"> </w:t>
      </w:r>
      <w:fldSimple w:instr=" SEQ Graf \* ARABIC ">
        <w:r w:rsidR="004572B2">
          <w:rPr>
            <w:noProof/>
          </w:rPr>
          <w:t>8</w:t>
        </w:r>
      </w:fldSimple>
      <w:r w:rsidR="008962E9" w:rsidRPr="005C07D2">
        <w:rPr>
          <w:noProof/>
        </w:rPr>
        <w:t>:</w:t>
      </w:r>
      <w:r w:rsidR="008962E9" w:rsidRPr="005C07D2">
        <w:t xml:space="preserve"> </w:t>
      </w:r>
      <w:r w:rsidR="008962E9" w:rsidRPr="003B022C">
        <w:t>Ocenjevanje</w:t>
      </w:r>
      <w:r w:rsidR="008962E9" w:rsidRPr="005C07D2">
        <w:t xml:space="preserve"> vonja vzorcev</w:t>
      </w:r>
      <w:bookmarkEnd w:id="90"/>
    </w:p>
    <w:p w14:paraId="214FE158" w14:textId="77777777" w:rsidR="004B3BCF" w:rsidRPr="005C07D2" w:rsidRDefault="004B3BCF" w:rsidP="007E35E1">
      <w:pPr>
        <w:keepNext/>
        <w:spacing w:after="0"/>
      </w:pPr>
      <w:r w:rsidRPr="005C07D2">
        <w:rPr>
          <w:noProof/>
          <w:lang w:eastAsia="sl-SI"/>
        </w:rPr>
        <w:drawing>
          <wp:inline distT="0" distB="0" distL="0" distR="0" wp14:anchorId="4E980EC0" wp14:editId="3A7AC22D">
            <wp:extent cx="5518298" cy="2923540"/>
            <wp:effectExtent l="0" t="0" r="6350" b="10160"/>
            <wp:docPr id="27" name="Grafiko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084BC3F" w14:textId="5B27328E" w:rsidR="0026187A" w:rsidRPr="005C07D2" w:rsidRDefault="008962E9" w:rsidP="00E85219">
      <w:pPr>
        <w:pStyle w:val="Citat"/>
        <w:rPr>
          <w:color w:val="auto"/>
        </w:rPr>
      </w:pPr>
      <w:r w:rsidRPr="005C07D2">
        <w:rPr>
          <w:color w:val="auto"/>
        </w:rPr>
        <w:t>Vir: Lasten 2017</w:t>
      </w:r>
    </w:p>
    <w:p w14:paraId="4F36771B" w14:textId="4E5E54EE" w:rsidR="0026187A" w:rsidRPr="005C07D2" w:rsidRDefault="0026187A" w:rsidP="007E35E1">
      <w:pPr>
        <w:rPr>
          <w:sz w:val="20"/>
          <w:szCs w:val="20"/>
        </w:rPr>
      </w:pPr>
      <w:r w:rsidRPr="005C07D2">
        <w:t>Pri rezultatih ocene vonja pa so bile razlike nekoliko manjše,</w:t>
      </w:r>
      <w:r w:rsidR="000A0B71" w:rsidRPr="005C07D2">
        <w:t xml:space="preserve"> kljub temu pa</w:t>
      </w:r>
      <w:r w:rsidR="000834ED" w:rsidRPr="005C07D2">
        <w:t xml:space="preserve"> </w:t>
      </w:r>
      <w:r w:rsidR="000A0B71" w:rsidRPr="005C07D2">
        <w:t>sta bila najbolje ocenjena</w:t>
      </w:r>
      <w:r w:rsidRPr="005C07D2">
        <w:t xml:space="preserve"> prva dva vzorca. Za naš domači kis so ocenjevalci ocenili</w:t>
      </w:r>
      <w:r w:rsidR="000A0B71" w:rsidRPr="005C07D2">
        <w:t>,</w:t>
      </w:r>
      <w:r w:rsidRPr="005C07D2">
        <w:t xml:space="preserve"> da je vonj prijeten </w:t>
      </w:r>
      <w:r w:rsidR="00DE1207" w:rsidRPr="005C07D2">
        <w:t xml:space="preserve">in </w:t>
      </w:r>
      <w:r w:rsidRPr="005C07D2">
        <w:t>prepoznaven po surovini. Prav tako so ocenili vonj domačega kupljenega</w:t>
      </w:r>
      <w:r w:rsidR="00DE1207" w:rsidRPr="005C07D2">
        <w:t xml:space="preserve"> kisa</w:t>
      </w:r>
      <w:r w:rsidRPr="005C07D2">
        <w:t xml:space="preserve">, le da pri njem vonj ni tako intenziven. Pri </w:t>
      </w:r>
      <w:r w:rsidR="000A0B71" w:rsidRPr="005C07D2">
        <w:t>Mercatorjevem</w:t>
      </w:r>
      <w:r w:rsidRPr="005C07D2">
        <w:t xml:space="preserve"> kisu pa je največ ocenjevalcev označilo, da je vonj surovine komaj zaznaven</w:t>
      </w:r>
      <w:r w:rsidR="00DE1207" w:rsidRPr="005C07D2">
        <w:t>.</w:t>
      </w:r>
    </w:p>
    <w:p w14:paraId="778425D1" w14:textId="7878850C" w:rsidR="00E85219" w:rsidRPr="005C07D2" w:rsidRDefault="00E85219">
      <w:pPr>
        <w:spacing w:line="276" w:lineRule="auto"/>
        <w:jc w:val="left"/>
        <w:rPr>
          <w:sz w:val="20"/>
          <w:szCs w:val="20"/>
        </w:rPr>
      </w:pPr>
      <w:r w:rsidRPr="005C07D2">
        <w:rPr>
          <w:sz w:val="20"/>
          <w:szCs w:val="20"/>
        </w:rPr>
        <w:br w:type="page"/>
      </w:r>
    </w:p>
    <w:p w14:paraId="23ABA90E" w14:textId="23D84926" w:rsidR="008962E9" w:rsidRPr="005C07D2" w:rsidRDefault="0043411E" w:rsidP="006A5C19">
      <w:pPr>
        <w:pStyle w:val="Napis"/>
        <w:rPr>
          <w:color w:val="auto"/>
        </w:rPr>
      </w:pPr>
      <w:bookmarkStart w:id="91" w:name="_Toc500498683"/>
      <w:r w:rsidRPr="005C07D2">
        <w:rPr>
          <w:color w:val="auto"/>
        </w:rPr>
        <w:lastRenderedPageBreak/>
        <w:t>Grafikon</w:t>
      </w:r>
      <w:r w:rsidR="00944DE6" w:rsidRPr="005C07D2">
        <w:rPr>
          <w:color w:val="auto"/>
        </w:rPr>
        <w:t xml:space="preserve"> </w:t>
      </w:r>
      <w:r w:rsidR="00944DE6" w:rsidRPr="005C07D2">
        <w:rPr>
          <w:color w:val="auto"/>
        </w:rPr>
        <w:fldChar w:fldCharType="begin"/>
      </w:r>
      <w:r w:rsidR="00944DE6" w:rsidRPr="005C07D2">
        <w:rPr>
          <w:color w:val="auto"/>
        </w:rPr>
        <w:instrText xml:space="preserve"> SEQ Graf \* ARABIC </w:instrText>
      </w:r>
      <w:r w:rsidR="00944DE6" w:rsidRPr="005C07D2">
        <w:rPr>
          <w:color w:val="auto"/>
        </w:rPr>
        <w:fldChar w:fldCharType="separate"/>
      </w:r>
      <w:r w:rsidR="004572B2">
        <w:rPr>
          <w:noProof/>
          <w:color w:val="auto"/>
        </w:rPr>
        <w:t>9</w:t>
      </w:r>
      <w:r w:rsidR="00944DE6" w:rsidRPr="005C07D2">
        <w:rPr>
          <w:noProof/>
          <w:color w:val="auto"/>
        </w:rPr>
        <w:fldChar w:fldCharType="end"/>
      </w:r>
      <w:r w:rsidR="00944DE6" w:rsidRPr="005C07D2">
        <w:rPr>
          <w:color w:val="auto"/>
        </w:rPr>
        <w:t>: Ocenjevanje okusa vzorcev</w:t>
      </w:r>
      <w:bookmarkEnd w:id="91"/>
    </w:p>
    <w:p w14:paraId="0B8147BE" w14:textId="77777777" w:rsidR="001C35BC" w:rsidRPr="005C07D2" w:rsidRDefault="0082360F" w:rsidP="007E35E1">
      <w:pPr>
        <w:keepNext/>
        <w:spacing w:after="0"/>
      </w:pPr>
      <w:r w:rsidRPr="005C07D2">
        <w:rPr>
          <w:noProof/>
          <w:lang w:eastAsia="sl-SI"/>
        </w:rPr>
        <w:drawing>
          <wp:inline distT="0" distB="0" distL="0" distR="0" wp14:anchorId="12781DCE" wp14:editId="251C1911">
            <wp:extent cx="5507355" cy="2870791"/>
            <wp:effectExtent l="0" t="0" r="17145" b="6350"/>
            <wp:docPr id="29" name="Grafikon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9AA0CB3" w14:textId="7B299016" w:rsidR="006920D5" w:rsidRPr="005C07D2" w:rsidRDefault="00944DE6" w:rsidP="006A5C19">
      <w:pPr>
        <w:pStyle w:val="Citat"/>
        <w:rPr>
          <w:color w:val="auto"/>
        </w:rPr>
      </w:pPr>
      <w:r w:rsidRPr="005C07D2">
        <w:rPr>
          <w:color w:val="auto"/>
        </w:rPr>
        <w:t>Vir: Lasten 2017</w:t>
      </w:r>
    </w:p>
    <w:p w14:paraId="0BB63693" w14:textId="5D2D3595" w:rsidR="00D8102F" w:rsidRPr="005C07D2" w:rsidRDefault="00D8102F" w:rsidP="007E35E1">
      <w:r w:rsidRPr="005C07D2">
        <w:t xml:space="preserve">Ocenjevalci </w:t>
      </w:r>
      <w:r w:rsidR="000A0B71" w:rsidRPr="005C07D2">
        <w:t xml:space="preserve">so </w:t>
      </w:r>
      <w:r w:rsidRPr="005C07D2">
        <w:t>za naš domač</w:t>
      </w:r>
      <w:r w:rsidR="000A0B71" w:rsidRPr="005C07D2">
        <w:t>i kis menili, da ima prijeten,</w:t>
      </w:r>
      <w:r w:rsidRPr="005C07D2">
        <w:t xml:space="preserve"> izrazit okus po surovini. Da ima okus</w:t>
      </w:r>
      <w:r w:rsidR="00DE1207" w:rsidRPr="005C07D2">
        <w:t>,</w:t>
      </w:r>
      <w:r w:rsidRPr="005C07D2">
        <w:t xml:space="preserve"> značilen za vrsto kisa</w:t>
      </w:r>
      <w:r w:rsidR="004B6F85" w:rsidRPr="005C07D2">
        <w:t>,</w:t>
      </w:r>
      <w:r w:rsidRPr="005C07D2">
        <w:t xml:space="preserve"> jih je večina ocenila tudi za kupljeni domači kis.</w:t>
      </w:r>
      <w:r w:rsidR="001A7BD2" w:rsidRPr="005C07D2">
        <w:t xml:space="preserve"> Pri </w:t>
      </w:r>
      <w:r w:rsidR="00DE1207" w:rsidRPr="005C07D2">
        <w:t>Mercatorjevem</w:t>
      </w:r>
      <w:r w:rsidR="001A7BD2" w:rsidRPr="005C07D2">
        <w:t xml:space="preserve"> kisu pa so </w:t>
      </w:r>
      <w:r w:rsidR="000A0B71" w:rsidRPr="005C07D2">
        <w:t>bili izbrani vsi možni odgovori,</w:t>
      </w:r>
      <w:r w:rsidR="001A7BD2" w:rsidRPr="005C07D2">
        <w:t xml:space="preserve"> največ jih je menilo, da je izrazit </w:t>
      </w:r>
      <w:r w:rsidR="00DE1207" w:rsidRPr="005C07D2">
        <w:t xml:space="preserve">okus </w:t>
      </w:r>
      <w:r w:rsidR="001A7BD2" w:rsidRPr="005C07D2">
        <w:t>po surovini</w:t>
      </w:r>
      <w:r w:rsidR="00DE1207" w:rsidRPr="005C07D2">
        <w:t>,</w:t>
      </w:r>
      <w:r w:rsidR="001A7BD2" w:rsidRPr="005C07D2">
        <w:t xml:space="preserve"> </w:t>
      </w:r>
      <w:r w:rsidR="000A0B71" w:rsidRPr="005C07D2">
        <w:t>a da je neprijet</w:t>
      </w:r>
      <w:r w:rsidR="001A7BD2" w:rsidRPr="005C07D2">
        <w:t>n</w:t>
      </w:r>
      <w:r w:rsidR="000A0B71" w:rsidRPr="005C07D2">
        <w:t>o</w:t>
      </w:r>
      <w:r w:rsidR="001A7BD2" w:rsidRPr="005C07D2">
        <w:t xml:space="preserve"> grenak.</w:t>
      </w:r>
    </w:p>
    <w:p w14:paraId="68586F81" w14:textId="2A6D79C2" w:rsidR="00D8102F" w:rsidRPr="005C07D2" w:rsidRDefault="001A7BD2" w:rsidP="007E35E1">
      <w:r w:rsidRPr="005C07D2">
        <w:t>Na splošno so kis, ki ga izdelujemo doma</w:t>
      </w:r>
      <w:r w:rsidR="004B6F85" w:rsidRPr="005C07D2">
        <w:t>,</w:t>
      </w:r>
      <w:r w:rsidRPr="005C07D2">
        <w:t xml:space="preserve"> ocenili pozitivno, saj nobena lastnost za ocenjevalce ni bila neprijetna. Najslabše ocene pa je pričakovano dobil jabolčni kis </w:t>
      </w:r>
      <w:r w:rsidR="00DE1207" w:rsidRPr="005C07D2">
        <w:t>Mercatorjeve</w:t>
      </w:r>
      <w:r w:rsidRPr="005C07D2">
        <w:t xml:space="preserve"> blagovne znamke, saj je bil tudi najbolj poceni.</w:t>
      </w:r>
    </w:p>
    <w:p w14:paraId="23BA9A5B" w14:textId="77777777" w:rsidR="0026187A" w:rsidRPr="005C07D2" w:rsidRDefault="0026187A" w:rsidP="007E35E1"/>
    <w:p w14:paraId="48C05D84" w14:textId="77777777" w:rsidR="0026187A" w:rsidRPr="005C07D2" w:rsidRDefault="0026187A" w:rsidP="007E35E1"/>
    <w:p w14:paraId="1DA7DC0C" w14:textId="49FA4ECB" w:rsidR="006A5C19" w:rsidRPr="005C07D2" w:rsidRDefault="006A5C19">
      <w:pPr>
        <w:spacing w:line="276" w:lineRule="auto"/>
        <w:jc w:val="left"/>
      </w:pPr>
      <w:r w:rsidRPr="005C07D2">
        <w:br w:type="page"/>
      </w:r>
    </w:p>
    <w:p w14:paraId="4BB187EF" w14:textId="5876A52D" w:rsidR="002C5C0D" w:rsidRPr="005C07D2" w:rsidRDefault="00DE1207" w:rsidP="00B90368">
      <w:pPr>
        <w:pStyle w:val="Naslov1"/>
        <w:ind w:left="426" w:hanging="426"/>
        <w:rPr>
          <w:color w:val="auto"/>
        </w:rPr>
      </w:pPr>
      <w:bookmarkStart w:id="92" w:name="_Toc501355659"/>
      <w:r w:rsidRPr="005C07D2">
        <w:rPr>
          <w:color w:val="auto"/>
        </w:rPr>
        <w:lastRenderedPageBreak/>
        <w:t>SKLEP</w:t>
      </w:r>
      <w:bookmarkEnd w:id="92"/>
    </w:p>
    <w:p w14:paraId="6C8E52E5" w14:textId="42F81148" w:rsidR="00D94F87" w:rsidRPr="005C07D2" w:rsidRDefault="00D94F87" w:rsidP="007E35E1">
      <w:r w:rsidRPr="005C07D2">
        <w:t>Rezultati raziskave so dokazali, da kis, ki ga izdelujemo doma</w:t>
      </w:r>
      <w:r w:rsidR="00DE1207" w:rsidRPr="005C07D2">
        <w:t>,</w:t>
      </w:r>
      <w:r w:rsidRPr="005C07D2">
        <w:t xml:space="preserve"> ustreza pravilniku. </w:t>
      </w:r>
      <w:r w:rsidR="00E17A9A" w:rsidRPr="005C07D2">
        <w:t xml:space="preserve">V </w:t>
      </w:r>
      <w:r w:rsidR="008C158D" w:rsidRPr="005C07D2">
        <w:t>raziskavah, ki sem jih opravil s fizikalno-kemijskimi</w:t>
      </w:r>
      <w:r w:rsidR="00E17A9A" w:rsidRPr="005C07D2">
        <w:t xml:space="preserve"> analizami</w:t>
      </w:r>
      <w:r w:rsidR="00DE1207" w:rsidRPr="005C07D2">
        <w:t xml:space="preserve">, </w:t>
      </w:r>
      <w:r w:rsidR="00E17A9A" w:rsidRPr="005C07D2">
        <w:t>sem ugotovil, da ni bistvenih razlik med našim domačim kisom</w:t>
      </w:r>
      <w:r w:rsidR="00DE1207" w:rsidRPr="005C07D2">
        <w:t xml:space="preserve"> in</w:t>
      </w:r>
      <w:r w:rsidR="00E17A9A" w:rsidRPr="005C07D2">
        <w:t xml:space="preserve"> i</w:t>
      </w:r>
      <w:r w:rsidR="008C158D" w:rsidRPr="005C07D2">
        <w:t xml:space="preserve">ndustrijskimi. Se je pa je razlika </w:t>
      </w:r>
      <w:r w:rsidR="00E17A9A" w:rsidRPr="005C07D2">
        <w:t>poznala pri senzorični</w:t>
      </w:r>
      <w:r w:rsidR="008C158D" w:rsidRPr="005C07D2">
        <w:t xml:space="preserve"> analizi</w:t>
      </w:r>
      <w:r w:rsidR="00E17A9A" w:rsidRPr="005C07D2">
        <w:t>, kjer so ocenjevalci nekoliko boljše ocenili doma narejeni kis. Prav tako so pričakovano najslabše ocenili najcenejši industrijski kis.</w:t>
      </w:r>
      <w:r w:rsidR="008C158D" w:rsidRPr="005C07D2">
        <w:t xml:space="preserve"> Ocenjevalcem je bil najbolj všeč videz našega domačega kisa, kar pomeni</w:t>
      </w:r>
      <w:r w:rsidR="004B6F85" w:rsidRPr="005C07D2">
        <w:t>,</w:t>
      </w:r>
      <w:r w:rsidR="008C158D" w:rsidRPr="005C07D2">
        <w:t xml:space="preserve"> da je uporabnikom kisa všeč naravni videz, to pa je najbolj manjkalo </w:t>
      </w:r>
      <w:r w:rsidR="004B6F85" w:rsidRPr="005C07D2">
        <w:t>Mercatorjevemu</w:t>
      </w:r>
      <w:r w:rsidR="008C158D" w:rsidRPr="005C07D2">
        <w:t xml:space="preserve"> industrijskemu kisu. </w:t>
      </w:r>
    </w:p>
    <w:p w14:paraId="2B0F02D2" w14:textId="1EAA82E2" w:rsidR="008C158D" w:rsidRPr="005C07D2" w:rsidRDefault="008C158D" w:rsidP="007E35E1">
      <w:r w:rsidRPr="005C07D2">
        <w:t>Med samo izdelavo diplomske</w:t>
      </w:r>
      <w:r w:rsidR="00DE1207" w:rsidRPr="005C07D2">
        <w:t>ga</w:t>
      </w:r>
      <w:r w:rsidRPr="005C07D2">
        <w:t xml:space="preserve"> </w:t>
      </w:r>
      <w:r w:rsidR="00DE1207" w:rsidRPr="005C07D2">
        <w:t xml:space="preserve">dela </w:t>
      </w:r>
      <w:r w:rsidRPr="005C07D2">
        <w:t>sem boljše spoznal postopek izdelave kisa, ki sem ga prej poznal zelo površno. Sedaj natančno vem</w:t>
      </w:r>
      <w:r w:rsidR="00DE1207" w:rsidRPr="005C07D2">
        <w:t>,</w:t>
      </w:r>
      <w:r w:rsidRPr="005C07D2">
        <w:t xml:space="preserve"> kako nastane kis in </w:t>
      </w:r>
      <w:r w:rsidR="00DE1207" w:rsidRPr="005C07D2">
        <w:t xml:space="preserve">poznam </w:t>
      </w:r>
      <w:r w:rsidRPr="005C07D2">
        <w:t xml:space="preserve">vse procese, ki se izvajajo med samo proizvodnjo. Prav tako sem </w:t>
      </w:r>
      <w:r w:rsidR="00DE1207" w:rsidRPr="005C07D2">
        <w:t xml:space="preserve">odkril </w:t>
      </w:r>
      <w:r w:rsidRPr="005C07D2">
        <w:t>pomembnost kisa v kuhinji</w:t>
      </w:r>
      <w:r w:rsidR="00DE1207" w:rsidRPr="005C07D2">
        <w:t xml:space="preserve"> in</w:t>
      </w:r>
      <w:r w:rsidRPr="005C07D2">
        <w:t xml:space="preserve"> njegove zdravilne vrednosti</w:t>
      </w:r>
      <w:r w:rsidR="00944DE6" w:rsidRPr="005C07D2">
        <w:t>.</w:t>
      </w:r>
    </w:p>
    <w:p w14:paraId="79EBEDDB" w14:textId="77777777" w:rsidR="001A7BD2" w:rsidRPr="005C07D2" w:rsidRDefault="001A7BD2" w:rsidP="007E35E1"/>
    <w:p w14:paraId="6B10D3E8" w14:textId="77777777" w:rsidR="001A7BD2" w:rsidRPr="005C07D2" w:rsidRDefault="001A7BD2" w:rsidP="007E35E1">
      <w:r w:rsidRPr="005C07D2">
        <w:br w:type="page"/>
      </w:r>
    </w:p>
    <w:p w14:paraId="7F9E541A" w14:textId="7246FE60" w:rsidR="00E4558F" w:rsidRPr="00D24732" w:rsidRDefault="001A7BD2" w:rsidP="007E35E1">
      <w:pPr>
        <w:pStyle w:val="Naslov1"/>
        <w:rPr>
          <w:color w:val="auto"/>
        </w:rPr>
      </w:pPr>
      <w:bookmarkStart w:id="93" w:name="_Toc501355660"/>
      <w:r w:rsidRPr="00D24732">
        <w:rPr>
          <w:color w:val="auto"/>
        </w:rPr>
        <w:lastRenderedPageBreak/>
        <w:t>LITERATURA</w:t>
      </w:r>
      <w:r w:rsidR="005A3876" w:rsidRPr="00D24732">
        <w:rPr>
          <w:color w:val="auto"/>
        </w:rPr>
        <w:t xml:space="preserve"> IN VIRI</w:t>
      </w:r>
      <w:bookmarkEnd w:id="93"/>
    </w:p>
    <w:p w14:paraId="7F7247A1" w14:textId="553A16B3" w:rsidR="00925033" w:rsidRPr="005C07D2" w:rsidRDefault="00925033" w:rsidP="001E437E">
      <w:pPr>
        <w:pStyle w:val="Odstavekseznama"/>
        <w:numPr>
          <w:ilvl w:val="0"/>
          <w:numId w:val="17"/>
        </w:numPr>
        <w:spacing w:before="120" w:after="120"/>
        <w:ind w:left="454" w:hanging="454"/>
      </w:pPr>
      <w:proofErr w:type="spellStart"/>
      <w:r w:rsidRPr="005C07D2">
        <w:t>Andress</w:t>
      </w:r>
      <w:proofErr w:type="spellEnd"/>
      <w:r w:rsidRPr="005C07D2">
        <w:t xml:space="preserve">, Elizabeth L., </w:t>
      </w:r>
      <w:proofErr w:type="spellStart"/>
      <w:r w:rsidRPr="005C07D2">
        <w:t>Judy</w:t>
      </w:r>
      <w:proofErr w:type="spellEnd"/>
      <w:r w:rsidRPr="005C07D2">
        <w:t xml:space="preserve"> A. Harrison. 2003. </w:t>
      </w:r>
      <w:proofErr w:type="spellStart"/>
      <w:r w:rsidRPr="005C07D2">
        <w:rPr>
          <w:i/>
        </w:rPr>
        <w:t>Making</w:t>
      </w:r>
      <w:proofErr w:type="spellEnd"/>
      <w:r w:rsidRPr="005C07D2">
        <w:rPr>
          <w:i/>
        </w:rPr>
        <w:t xml:space="preserve"> Apple </w:t>
      </w:r>
      <w:proofErr w:type="spellStart"/>
      <w:r w:rsidRPr="005C07D2">
        <w:rPr>
          <w:i/>
        </w:rPr>
        <w:t>Cider</w:t>
      </w:r>
      <w:proofErr w:type="spellEnd"/>
      <w:r w:rsidRPr="005C07D2">
        <w:t xml:space="preserve">. </w:t>
      </w:r>
      <w:proofErr w:type="spellStart"/>
      <w:r w:rsidRPr="005C07D2">
        <w:t>The</w:t>
      </w:r>
      <w:proofErr w:type="spellEnd"/>
      <w:r w:rsidRPr="005C07D2">
        <w:t xml:space="preserve"> </w:t>
      </w:r>
      <w:proofErr w:type="spellStart"/>
      <w:r w:rsidRPr="005C07D2">
        <w:t>University</w:t>
      </w:r>
      <w:proofErr w:type="spellEnd"/>
      <w:r w:rsidRPr="005C07D2">
        <w:t xml:space="preserve"> </w:t>
      </w:r>
      <w:proofErr w:type="spellStart"/>
      <w:r w:rsidRPr="005C07D2">
        <w:t>of</w:t>
      </w:r>
      <w:proofErr w:type="spellEnd"/>
      <w:r w:rsidRPr="005C07D2">
        <w:t xml:space="preserve"> Georgia </w:t>
      </w:r>
      <w:proofErr w:type="spellStart"/>
      <w:r w:rsidRPr="005C07D2">
        <w:t>and</w:t>
      </w:r>
      <w:proofErr w:type="spellEnd"/>
      <w:r w:rsidRPr="005C07D2">
        <w:t xml:space="preserve"> </w:t>
      </w:r>
      <w:proofErr w:type="spellStart"/>
      <w:r w:rsidRPr="005C07D2">
        <w:t>Ft</w:t>
      </w:r>
      <w:proofErr w:type="spellEnd"/>
      <w:r w:rsidRPr="005C07D2">
        <w:t xml:space="preserve">. </w:t>
      </w:r>
      <w:proofErr w:type="spellStart"/>
      <w:r w:rsidRPr="005C07D2">
        <w:t>Valley</w:t>
      </w:r>
      <w:proofErr w:type="spellEnd"/>
      <w:r w:rsidRPr="005C07D2">
        <w:t xml:space="preserve"> </w:t>
      </w:r>
      <w:proofErr w:type="spellStart"/>
      <w:r w:rsidRPr="005C07D2">
        <w:t>State</w:t>
      </w:r>
      <w:proofErr w:type="spellEnd"/>
      <w:r w:rsidRPr="005C07D2">
        <w:t xml:space="preserve"> </w:t>
      </w:r>
      <w:proofErr w:type="spellStart"/>
      <w:r w:rsidRPr="005C07D2">
        <w:t>University</w:t>
      </w:r>
      <w:proofErr w:type="spellEnd"/>
      <w:r w:rsidRPr="005C07D2">
        <w:t xml:space="preserve">, </w:t>
      </w:r>
      <w:proofErr w:type="spellStart"/>
      <w:r w:rsidRPr="005C07D2">
        <w:t>the</w:t>
      </w:r>
      <w:proofErr w:type="spellEnd"/>
      <w:r w:rsidRPr="005C07D2">
        <w:t xml:space="preserve"> U.S. </w:t>
      </w:r>
      <w:proofErr w:type="spellStart"/>
      <w:r w:rsidRPr="005C07D2">
        <w:t>Department</w:t>
      </w:r>
      <w:proofErr w:type="spellEnd"/>
      <w:r w:rsidRPr="005C07D2">
        <w:t xml:space="preserve"> </w:t>
      </w:r>
      <w:proofErr w:type="spellStart"/>
      <w:r w:rsidRPr="005C07D2">
        <w:t>of</w:t>
      </w:r>
      <w:proofErr w:type="spellEnd"/>
      <w:r w:rsidRPr="005C07D2">
        <w:t xml:space="preserve"> </w:t>
      </w:r>
      <w:proofErr w:type="spellStart"/>
      <w:r w:rsidRPr="005C07D2">
        <w:t>Agriculture</w:t>
      </w:r>
      <w:proofErr w:type="spellEnd"/>
      <w:r w:rsidRPr="005C07D2">
        <w:t xml:space="preserve"> </w:t>
      </w:r>
      <w:proofErr w:type="spellStart"/>
      <w:r w:rsidRPr="005C07D2">
        <w:t>and</w:t>
      </w:r>
      <w:proofErr w:type="spellEnd"/>
      <w:r w:rsidRPr="005C07D2">
        <w:t xml:space="preserve"> </w:t>
      </w:r>
      <w:proofErr w:type="spellStart"/>
      <w:r w:rsidRPr="005C07D2">
        <w:t>counties</w:t>
      </w:r>
      <w:proofErr w:type="spellEnd"/>
      <w:r w:rsidRPr="005C07D2">
        <w:t xml:space="preserve"> </w:t>
      </w:r>
      <w:proofErr w:type="spellStart"/>
      <w:r w:rsidRPr="005C07D2">
        <w:t>of</w:t>
      </w:r>
      <w:proofErr w:type="spellEnd"/>
      <w:r w:rsidRPr="005C07D2">
        <w:t xml:space="preserve"> </w:t>
      </w:r>
      <w:proofErr w:type="spellStart"/>
      <w:r w:rsidRPr="005C07D2">
        <w:t>the</w:t>
      </w:r>
      <w:proofErr w:type="spellEnd"/>
      <w:r w:rsidRPr="005C07D2">
        <w:t xml:space="preserve"> </w:t>
      </w:r>
      <w:proofErr w:type="spellStart"/>
      <w:r w:rsidRPr="005C07D2">
        <w:t>state</w:t>
      </w:r>
      <w:proofErr w:type="spellEnd"/>
      <w:r w:rsidRPr="005C07D2">
        <w:t xml:space="preserve"> </w:t>
      </w:r>
      <w:proofErr w:type="spellStart"/>
      <w:r w:rsidRPr="005C07D2">
        <w:t>cooperating</w:t>
      </w:r>
      <w:proofErr w:type="spellEnd"/>
      <w:r w:rsidRPr="005C07D2">
        <w:t>.</w:t>
      </w:r>
    </w:p>
    <w:p w14:paraId="7685BCDD" w14:textId="5C91474A" w:rsidR="00697140" w:rsidRPr="005C07D2" w:rsidRDefault="009A332E" w:rsidP="001E437E">
      <w:pPr>
        <w:pStyle w:val="Odstavekseznama"/>
        <w:numPr>
          <w:ilvl w:val="0"/>
          <w:numId w:val="17"/>
        </w:numPr>
        <w:spacing w:before="120" w:after="120"/>
        <w:ind w:left="454" w:hanging="454"/>
      </w:pPr>
      <w:r w:rsidRPr="00D24732">
        <w:t xml:space="preserve">Cortese, </w:t>
      </w:r>
      <w:proofErr w:type="spellStart"/>
      <w:r w:rsidR="005E33A1" w:rsidRPr="00D24732">
        <w:t>Dario</w:t>
      </w:r>
      <w:proofErr w:type="spellEnd"/>
      <w:r w:rsidRPr="00D24732">
        <w:t>.</w:t>
      </w:r>
      <w:r w:rsidR="005E33A1" w:rsidRPr="00D24732">
        <w:t xml:space="preserve"> 2001. </w:t>
      </w:r>
      <w:r w:rsidR="005E33A1" w:rsidRPr="00D24732">
        <w:rPr>
          <w:i/>
        </w:rPr>
        <w:t xml:space="preserve">Naravni </w:t>
      </w:r>
      <w:r w:rsidR="005E33A1" w:rsidRPr="005C07D2">
        <w:rPr>
          <w:i/>
        </w:rPr>
        <w:t>kis</w:t>
      </w:r>
      <w:r w:rsidR="00207488" w:rsidRPr="005C07D2">
        <w:t xml:space="preserve"> </w:t>
      </w:r>
      <w:r w:rsidR="00207488" w:rsidRPr="005C07D2">
        <w:rPr>
          <w:i/>
        </w:rPr>
        <w:t>: vrste, priprava, uporaba</w:t>
      </w:r>
      <w:r w:rsidR="005E33A1" w:rsidRPr="005C07D2">
        <w:t xml:space="preserve">. Ljubljana: </w:t>
      </w:r>
      <w:r w:rsidR="008D26AA" w:rsidRPr="005C07D2">
        <w:t>Založba Kmečki glas</w:t>
      </w:r>
      <w:r w:rsidR="005E33A1" w:rsidRPr="005C07D2">
        <w:t>.</w:t>
      </w:r>
    </w:p>
    <w:p w14:paraId="0C44D540" w14:textId="2B2BA491" w:rsidR="00626D24" w:rsidRPr="005C07D2" w:rsidRDefault="00330B0A" w:rsidP="001E437E">
      <w:pPr>
        <w:pStyle w:val="Odstavekseznama"/>
        <w:numPr>
          <w:ilvl w:val="0"/>
          <w:numId w:val="17"/>
        </w:numPr>
        <w:spacing w:before="120" w:after="120"/>
        <w:ind w:left="454" w:hanging="454"/>
      </w:pPr>
      <w:r w:rsidRPr="00F5075C">
        <w:rPr>
          <w:color w:val="000000" w:themeColor="text1"/>
        </w:rPr>
        <w:t>Diatomejska zemlja</w:t>
      </w:r>
      <w:r>
        <w:t>. 2016</w:t>
      </w:r>
      <w:r w:rsidR="00626D24" w:rsidRPr="005C07D2">
        <w:t xml:space="preserve">. Tako široka je njena uporaba. </w:t>
      </w:r>
      <w:r w:rsidR="00626D24" w:rsidRPr="008E7855">
        <w:t>http://diatomejskazemlja.si/9-podrocij-siroke-uporabe-diatomejske-zemlje/</w:t>
      </w:r>
      <w:r w:rsidR="00626D24" w:rsidRPr="005C07D2">
        <w:t xml:space="preserve"> (8.12.2017).</w:t>
      </w:r>
    </w:p>
    <w:p w14:paraId="4BDD4217" w14:textId="6A3C2D58" w:rsidR="00142F43" w:rsidRPr="005C07D2" w:rsidRDefault="00697140" w:rsidP="001E437E">
      <w:pPr>
        <w:pStyle w:val="Odstavekseznama"/>
        <w:numPr>
          <w:ilvl w:val="0"/>
          <w:numId w:val="17"/>
        </w:numPr>
        <w:spacing w:before="120" w:after="120"/>
        <w:ind w:left="454" w:hanging="454"/>
      </w:pPr>
      <w:r w:rsidRPr="005C07D2">
        <w:t>Donovan, Arthur L. 2017</w:t>
      </w:r>
      <w:r w:rsidR="00925033" w:rsidRPr="005C07D2">
        <w:t xml:space="preserve">. </w:t>
      </w:r>
      <w:proofErr w:type="spellStart"/>
      <w:r w:rsidR="00925033" w:rsidRPr="005C07D2">
        <w:t>Antoine</w:t>
      </w:r>
      <w:proofErr w:type="spellEnd"/>
      <w:r w:rsidR="00925033" w:rsidRPr="005C07D2">
        <w:t>-</w:t>
      </w:r>
      <w:proofErr w:type="spellStart"/>
      <w:r w:rsidR="00925033" w:rsidRPr="005C07D2">
        <w:t>Laurent</w:t>
      </w:r>
      <w:proofErr w:type="spellEnd"/>
      <w:r w:rsidR="00925033" w:rsidRPr="005C07D2">
        <w:t xml:space="preserve"> </w:t>
      </w:r>
      <w:proofErr w:type="spellStart"/>
      <w:r w:rsidR="00925033" w:rsidRPr="005C07D2">
        <w:t>Lavoisier</w:t>
      </w:r>
      <w:proofErr w:type="spellEnd"/>
      <w:r w:rsidR="00A31F2B">
        <w:t>:</w:t>
      </w:r>
      <w:r w:rsidRPr="005C07D2">
        <w:t xml:space="preserve"> </w:t>
      </w:r>
      <w:proofErr w:type="spellStart"/>
      <w:r w:rsidRPr="00A31F2B">
        <w:rPr>
          <w:color w:val="000000" w:themeColor="text1"/>
        </w:rPr>
        <w:t>French</w:t>
      </w:r>
      <w:proofErr w:type="spellEnd"/>
      <w:r w:rsidRPr="00A31F2B">
        <w:rPr>
          <w:color w:val="000000" w:themeColor="text1"/>
        </w:rPr>
        <w:t xml:space="preserve"> </w:t>
      </w:r>
      <w:proofErr w:type="spellStart"/>
      <w:r w:rsidRPr="00A31F2B">
        <w:rPr>
          <w:color w:val="000000" w:themeColor="text1"/>
        </w:rPr>
        <w:t>chemist</w:t>
      </w:r>
      <w:proofErr w:type="spellEnd"/>
      <w:r w:rsidRPr="00A31F2B">
        <w:rPr>
          <w:color w:val="000000" w:themeColor="text1"/>
        </w:rPr>
        <w:t>.</w:t>
      </w:r>
      <w:r w:rsidRPr="00330B0A">
        <w:rPr>
          <w:color w:val="7030A0"/>
        </w:rPr>
        <w:t xml:space="preserve"> </w:t>
      </w:r>
      <w:proofErr w:type="spellStart"/>
      <w:r w:rsidR="00F5075C" w:rsidRPr="00F5075C">
        <w:rPr>
          <w:i/>
          <w:color w:val="000000" w:themeColor="text1"/>
        </w:rPr>
        <w:t>Britannica</w:t>
      </w:r>
      <w:proofErr w:type="spellEnd"/>
      <w:r w:rsidR="00F5075C" w:rsidRPr="00F5075C">
        <w:rPr>
          <w:i/>
          <w:color w:val="000000" w:themeColor="text1"/>
        </w:rPr>
        <w:t>.</w:t>
      </w:r>
      <w:r w:rsidR="00F5075C">
        <w:rPr>
          <w:color w:val="7030A0"/>
        </w:rPr>
        <w:t xml:space="preserve"> </w:t>
      </w:r>
      <w:r w:rsidRPr="008E7855">
        <w:t>https://www.britannica.com/biography/Antoine-Laurent-Lavoisier</w:t>
      </w:r>
      <w:r w:rsidRPr="005C07D2">
        <w:t xml:space="preserve"> (8.12.2017)</w:t>
      </w:r>
      <w:r w:rsidR="00372856" w:rsidRPr="005C07D2">
        <w:t>.</w:t>
      </w:r>
    </w:p>
    <w:p w14:paraId="68B9BF98" w14:textId="388A705E" w:rsidR="00731348" w:rsidRPr="005C07D2" w:rsidRDefault="00142F43" w:rsidP="001E437E">
      <w:pPr>
        <w:pStyle w:val="Odstavekseznama"/>
        <w:numPr>
          <w:ilvl w:val="0"/>
          <w:numId w:val="17"/>
        </w:numPr>
        <w:spacing w:before="120" w:after="120"/>
        <w:ind w:left="454" w:hanging="454"/>
      </w:pPr>
      <w:r w:rsidRPr="005C07D2">
        <w:t xml:space="preserve">Ebner, Heinrich, </w:t>
      </w:r>
      <w:proofErr w:type="spellStart"/>
      <w:r w:rsidRPr="005C07D2">
        <w:t>Sylvia</w:t>
      </w:r>
      <w:proofErr w:type="spellEnd"/>
      <w:r w:rsidRPr="005C07D2">
        <w:t xml:space="preserve"> </w:t>
      </w:r>
      <w:proofErr w:type="spellStart"/>
      <w:r w:rsidRPr="005C07D2">
        <w:t>Sellmer</w:t>
      </w:r>
      <w:proofErr w:type="spellEnd"/>
      <w:r w:rsidRPr="005C07D2">
        <w:t xml:space="preserve">, Heinrich </w:t>
      </w:r>
      <w:proofErr w:type="spellStart"/>
      <w:r w:rsidRPr="005C07D2">
        <w:t>Follmann</w:t>
      </w:r>
      <w:proofErr w:type="spellEnd"/>
      <w:r w:rsidRPr="005C07D2">
        <w:t xml:space="preserve"> H. 1996. </w:t>
      </w:r>
      <w:proofErr w:type="spellStart"/>
      <w:r w:rsidRPr="005C07D2">
        <w:t>Acedtic</w:t>
      </w:r>
      <w:proofErr w:type="spellEnd"/>
      <w:r w:rsidRPr="005C07D2">
        <w:t xml:space="preserve"> </w:t>
      </w:r>
      <w:proofErr w:type="spellStart"/>
      <w:r w:rsidRPr="005C07D2">
        <w:t>Acid</w:t>
      </w:r>
      <w:proofErr w:type="spellEnd"/>
      <w:r w:rsidRPr="005C07D2">
        <w:t xml:space="preserve">. </w:t>
      </w:r>
      <w:proofErr w:type="spellStart"/>
      <w:r w:rsidRPr="005C07D2">
        <w:t>Biotehnology</w:t>
      </w:r>
      <w:proofErr w:type="spellEnd"/>
      <w:r w:rsidRPr="005C07D2">
        <w:t xml:space="preserve">: </w:t>
      </w:r>
      <w:proofErr w:type="spellStart"/>
      <w:r w:rsidRPr="005C07D2">
        <w:t>Products</w:t>
      </w:r>
      <w:proofErr w:type="spellEnd"/>
      <w:r w:rsidRPr="005C07D2">
        <w:t xml:space="preserve"> </w:t>
      </w:r>
      <w:proofErr w:type="spellStart"/>
      <w:r w:rsidRPr="005C07D2">
        <w:t>of</w:t>
      </w:r>
      <w:proofErr w:type="spellEnd"/>
      <w:r w:rsidRPr="005C07D2">
        <w:t xml:space="preserve"> </w:t>
      </w:r>
      <w:proofErr w:type="spellStart"/>
      <w:r w:rsidRPr="005C07D2">
        <w:t>Primary</w:t>
      </w:r>
      <w:proofErr w:type="spellEnd"/>
      <w:r w:rsidRPr="005C07D2">
        <w:t xml:space="preserve"> </w:t>
      </w:r>
      <w:proofErr w:type="spellStart"/>
      <w:r w:rsidRPr="005C07D2">
        <w:t>Metabolism</w:t>
      </w:r>
      <w:proofErr w:type="spellEnd"/>
      <w:r w:rsidRPr="005C07D2">
        <w:t xml:space="preserve">. </w:t>
      </w:r>
      <w:proofErr w:type="spellStart"/>
      <w:r w:rsidRPr="005C07D2">
        <w:t>Weinhiem</w:t>
      </w:r>
      <w:proofErr w:type="spellEnd"/>
      <w:r w:rsidRPr="005C07D2">
        <w:t xml:space="preserve">: </w:t>
      </w:r>
      <w:proofErr w:type="spellStart"/>
      <w:r w:rsidRPr="005C07D2">
        <w:t>Wiley</w:t>
      </w:r>
      <w:proofErr w:type="spellEnd"/>
      <w:r w:rsidRPr="005C07D2">
        <w:t xml:space="preserve">-VCH </w:t>
      </w:r>
      <w:proofErr w:type="spellStart"/>
      <w:r w:rsidRPr="005C07D2">
        <w:t>Verlag</w:t>
      </w:r>
      <w:proofErr w:type="spellEnd"/>
      <w:r w:rsidRPr="005C07D2">
        <w:t xml:space="preserve">, </w:t>
      </w:r>
      <w:r w:rsidRPr="00A31F2B">
        <w:rPr>
          <w:color w:val="000000" w:themeColor="text1"/>
        </w:rPr>
        <w:t xml:space="preserve">6(2): </w:t>
      </w:r>
      <w:r w:rsidRPr="005C07D2">
        <w:t xml:space="preserve">385. </w:t>
      </w:r>
    </w:p>
    <w:p w14:paraId="3A35B3F2" w14:textId="2DF74408" w:rsidR="00142F43" w:rsidRPr="005C07D2" w:rsidRDefault="00142F43" w:rsidP="001E437E">
      <w:pPr>
        <w:pStyle w:val="Odstavekseznama"/>
        <w:numPr>
          <w:ilvl w:val="0"/>
          <w:numId w:val="17"/>
        </w:numPr>
        <w:spacing w:before="120" w:after="120"/>
        <w:ind w:left="454" w:hanging="454"/>
        <w:rPr>
          <w:rFonts w:cs="Arial"/>
          <w:szCs w:val="24"/>
        </w:rPr>
      </w:pPr>
      <w:proofErr w:type="spellStart"/>
      <w:r w:rsidRPr="005C07D2">
        <w:rPr>
          <w:rFonts w:cs="Arial"/>
          <w:szCs w:val="24"/>
        </w:rPr>
        <w:t>Ebihara</w:t>
      </w:r>
      <w:proofErr w:type="spellEnd"/>
      <w:r w:rsidRPr="005C07D2">
        <w:rPr>
          <w:rFonts w:cs="Arial"/>
          <w:szCs w:val="24"/>
        </w:rPr>
        <w:t xml:space="preserve"> </w:t>
      </w:r>
      <w:proofErr w:type="spellStart"/>
      <w:r w:rsidRPr="005C07D2">
        <w:rPr>
          <w:rFonts w:cs="Arial"/>
          <w:szCs w:val="24"/>
        </w:rPr>
        <w:t>Kiyoshi</w:t>
      </w:r>
      <w:proofErr w:type="spellEnd"/>
      <w:r w:rsidR="003F565E" w:rsidRPr="005C07D2">
        <w:rPr>
          <w:rFonts w:cs="Arial"/>
          <w:szCs w:val="24"/>
        </w:rPr>
        <w:t xml:space="preserve">, </w:t>
      </w:r>
      <w:proofErr w:type="spellStart"/>
      <w:r w:rsidR="003F565E" w:rsidRPr="005C07D2">
        <w:rPr>
          <w:rFonts w:cs="Arial"/>
          <w:szCs w:val="24"/>
        </w:rPr>
        <w:t>Akira</w:t>
      </w:r>
      <w:proofErr w:type="spellEnd"/>
      <w:r w:rsidR="003F565E" w:rsidRPr="005C07D2">
        <w:rPr>
          <w:rFonts w:cs="Arial"/>
          <w:szCs w:val="24"/>
        </w:rPr>
        <w:t xml:space="preserve"> </w:t>
      </w:r>
      <w:proofErr w:type="spellStart"/>
      <w:r w:rsidR="003F565E" w:rsidRPr="005C07D2">
        <w:rPr>
          <w:rFonts w:cs="Arial"/>
          <w:szCs w:val="24"/>
        </w:rPr>
        <w:t>Nakajima</w:t>
      </w:r>
      <w:proofErr w:type="spellEnd"/>
      <w:r w:rsidR="003F565E" w:rsidRPr="005C07D2">
        <w:rPr>
          <w:rFonts w:cs="Arial"/>
          <w:szCs w:val="24"/>
        </w:rPr>
        <w:t>.</w:t>
      </w:r>
      <w:r w:rsidRPr="005C07D2">
        <w:rPr>
          <w:rFonts w:cs="Arial"/>
          <w:szCs w:val="24"/>
        </w:rPr>
        <w:t xml:space="preserve"> 1988. </w:t>
      </w:r>
      <w:proofErr w:type="spellStart"/>
      <w:r w:rsidRPr="005C07D2">
        <w:rPr>
          <w:rFonts w:cs="Arial"/>
          <w:szCs w:val="24"/>
        </w:rPr>
        <w:t>Effect</w:t>
      </w:r>
      <w:proofErr w:type="spellEnd"/>
      <w:r w:rsidRPr="005C07D2">
        <w:rPr>
          <w:rFonts w:cs="Arial"/>
          <w:szCs w:val="24"/>
        </w:rPr>
        <w:t xml:space="preserve"> </w:t>
      </w:r>
      <w:proofErr w:type="spellStart"/>
      <w:r w:rsidRPr="005C07D2">
        <w:rPr>
          <w:rFonts w:cs="Arial"/>
          <w:szCs w:val="24"/>
        </w:rPr>
        <w:t>of</w:t>
      </w:r>
      <w:proofErr w:type="spellEnd"/>
      <w:r w:rsidRPr="005C07D2">
        <w:rPr>
          <w:rFonts w:cs="Arial"/>
          <w:szCs w:val="24"/>
        </w:rPr>
        <w:t xml:space="preserve"> </w:t>
      </w:r>
      <w:proofErr w:type="spellStart"/>
      <w:r w:rsidRPr="005C07D2">
        <w:rPr>
          <w:rFonts w:cs="Arial"/>
          <w:szCs w:val="24"/>
        </w:rPr>
        <w:t>Acetic</w:t>
      </w:r>
      <w:proofErr w:type="spellEnd"/>
      <w:r w:rsidRPr="005C07D2">
        <w:rPr>
          <w:rFonts w:cs="Arial"/>
          <w:szCs w:val="24"/>
        </w:rPr>
        <w:t xml:space="preserve"> </w:t>
      </w:r>
      <w:proofErr w:type="spellStart"/>
      <w:r w:rsidRPr="005C07D2">
        <w:rPr>
          <w:rFonts w:cs="Arial"/>
          <w:szCs w:val="24"/>
        </w:rPr>
        <w:t>Acid</w:t>
      </w:r>
      <w:proofErr w:type="spellEnd"/>
      <w:r w:rsidRPr="005C07D2">
        <w:rPr>
          <w:rFonts w:cs="Arial"/>
          <w:szCs w:val="24"/>
        </w:rPr>
        <w:t xml:space="preserve"> </w:t>
      </w:r>
      <w:proofErr w:type="spellStart"/>
      <w:r w:rsidRPr="005C07D2">
        <w:rPr>
          <w:rFonts w:cs="Arial"/>
          <w:szCs w:val="24"/>
        </w:rPr>
        <w:t>and</w:t>
      </w:r>
      <w:proofErr w:type="spellEnd"/>
      <w:r w:rsidRPr="005C07D2">
        <w:rPr>
          <w:rFonts w:cs="Arial"/>
          <w:szCs w:val="24"/>
        </w:rPr>
        <w:t xml:space="preserve"> </w:t>
      </w:r>
      <w:proofErr w:type="spellStart"/>
      <w:r w:rsidRPr="005C07D2">
        <w:rPr>
          <w:rFonts w:cs="Arial"/>
          <w:szCs w:val="24"/>
        </w:rPr>
        <w:t>Vinegar</w:t>
      </w:r>
      <w:proofErr w:type="spellEnd"/>
      <w:r w:rsidRPr="005C07D2">
        <w:rPr>
          <w:rFonts w:cs="Arial"/>
          <w:szCs w:val="24"/>
        </w:rPr>
        <w:t xml:space="preserve"> on </w:t>
      </w:r>
      <w:proofErr w:type="spellStart"/>
      <w:r w:rsidRPr="005C07D2">
        <w:rPr>
          <w:rFonts w:cs="Arial"/>
          <w:szCs w:val="24"/>
        </w:rPr>
        <w:t>Blood</w:t>
      </w:r>
      <w:proofErr w:type="spellEnd"/>
      <w:r w:rsidRPr="005C07D2">
        <w:rPr>
          <w:rFonts w:cs="Arial"/>
          <w:szCs w:val="24"/>
        </w:rPr>
        <w:t xml:space="preserve"> </w:t>
      </w:r>
      <w:proofErr w:type="spellStart"/>
      <w:r w:rsidRPr="005C07D2">
        <w:rPr>
          <w:rFonts w:cs="Arial"/>
          <w:szCs w:val="24"/>
        </w:rPr>
        <w:t>Glucose</w:t>
      </w:r>
      <w:proofErr w:type="spellEnd"/>
      <w:r w:rsidRPr="005C07D2">
        <w:rPr>
          <w:rFonts w:cs="Arial"/>
          <w:szCs w:val="24"/>
        </w:rPr>
        <w:t xml:space="preserve"> </w:t>
      </w:r>
      <w:proofErr w:type="spellStart"/>
      <w:r w:rsidRPr="005C07D2">
        <w:rPr>
          <w:rFonts w:cs="Arial"/>
          <w:szCs w:val="24"/>
        </w:rPr>
        <w:t>and</w:t>
      </w:r>
      <w:proofErr w:type="spellEnd"/>
      <w:r w:rsidRPr="005C07D2">
        <w:rPr>
          <w:rFonts w:cs="Arial"/>
          <w:szCs w:val="24"/>
        </w:rPr>
        <w:t xml:space="preserve"> </w:t>
      </w:r>
      <w:proofErr w:type="spellStart"/>
      <w:r w:rsidRPr="005C07D2">
        <w:rPr>
          <w:rFonts w:cs="Arial"/>
          <w:szCs w:val="24"/>
        </w:rPr>
        <w:t>Insulin</w:t>
      </w:r>
      <w:proofErr w:type="spellEnd"/>
      <w:r w:rsidRPr="005C07D2">
        <w:rPr>
          <w:rFonts w:cs="Arial"/>
          <w:szCs w:val="24"/>
        </w:rPr>
        <w:t xml:space="preserve"> </w:t>
      </w:r>
      <w:proofErr w:type="spellStart"/>
      <w:r w:rsidRPr="005C07D2">
        <w:rPr>
          <w:rFonts w:cs="Arial"/>
          <w:szCs w:val="24"/>
        </w:rPr>
        <w:t>Responses</w:t>
      </w:r>
      <w:proofErr w:type="spellEnd"/>
      <w:r w:rsidRPr="005C07D2">
        <w:rPr>
          <w:rFonts w:cs="Arial"/>
          <w:szCs w:val="24"/>
        </w:rPr>
        <w:t xml:space="preserve"> to </w:t>
      </w:r>
      <w:proofErr w:type="spellStart"/>
      <w:r w:rsidRPr="005C07D2">
        <w:rPr>
          <w:rFonts w:cs="Arial"/>
          <w:szCs w:val="24"/>
        </w:rPr>
        <w:t>Orally</w:t>
      </w:r>
      <w:proofErr w:type="spellEnd"/>
      <w:r w:rsidRPr="005C07D2">
        <w:rPr>
          <w:rFonts w:cs="Arial"/>
          <w:szCs w:val="24"/>
        </w:rPr>
        <w:t xml:space="preserve"> </w:t>
      </w:r>
      <w:proofErr w:type="spellStart"/>
      <w:r w:rsidRPr="005C07D2">
        <w:rPr>
          <w:rFonts w:cs="Arial"/>
          <w:szCs w:val="24"/>
        </w:rPr>
        <w:t>Administered</w:t>
      </w:r>
      <w:proofErr w:type="spellEnd"/>
      <w:r w:rsidRPr="005C07D2">
        <w:rPr>
          <w:rFonts w:cs="Arial"/>
          <w:szCs w:val="24"/>
        </w:rPr>
        <w:t xml:space="preserve"> </w:t>
      </w:r>
      <w:proofErr w:type="spellStart"/>
      <w:r w:rsidRPr="005C07D2">
        <w:rPr>
          <w:rFonts w:cs="Arial"/>
          <w:szCs w:val="24"/>
        </w:rPr>
        <w:t>Sucrose</w:t>
      </w:r>
      <w:proofErr w:type="spellEnd"/>
      <w:r w:rsidRPr="005C07D2">
        <w:rPr>
          <w:rFonts w:cs="Arial"/>
          <w:szCs w:val="24"/>
        </w:rPr>
        <w:t xml:space="preserve"> </w:t>
      </w:r>
      <w:proofErr w:type="spellStart"/>
      <w:r w:rsidRPr="005C07D2">
        <w:rPr>
          <w:rFonts w:cs="Arial"/>
          <w:szCs w:val="24"/>
        </w:rPr>
        <w:t>and</w:t>
      </w:r>
      <w:proofErr w:type="spellEnd"/>
      <w:r w:rsidRPr="005C07D2">
        <w:rPr>
          <w:rFonts w:cs="Arial"/>
          <w:szCs w:val="24"/>
        </w:rPr>
        <w:t xml:space="preserve"> </w:t>
      </w:r>
      <w:proofErr w:type="spellStart"/>
      <w:r w:rsidRPr="005C07D2">
        <w:rPr>
          <w:rFonts w:cs="Arial"/>
          <w:szCs w:val="24"/>
        </w:rPr>
        <w:t>Starch</w:t>
      </w:r>
      <w:proofErr w:type="spellEnd"/>
      <w:r w:rsidR="003F565E" w:rsidRPr="005C07D2">
        <w:rPr>
          <w:rFonts w:cs="Arial"/>
          <w:szCs w:val="24"/>
        </w:rPr>
        <w:t xml:space="preserve">. </w:t>
      </w:r>
      <w:proofErr w:type="spellStart"/>
      <w:r w:rsidR="003F565E" w:rsidRPr="00A31F2B">
        <w:rPr>
          <w:rFonts w:cs="Arial"/>
          <w:color w:val="000000" w:themeColor="text1"/>
          <w:szCs w:val="24"/>
        </w:rPr>
        <w:t>Osaka</w:t>
      </w:r>
      <w:proofErr w:type="spellEnd"/>
      <w:r w:rsidR="003F565E" w:rsidRPr="00A31F2B">
        <w:rPr>
          <w:rFonts w:cs="Arial"/>
          <w:color w:val="000000" w:themeColor="text1"/>
          <w:szCs w:val="24"/>
        </w:rPr>
        <w:t xml:space="preserve">: </w:t>
      </w:r>
      <w:r w:rsidRPr="00A31F2B">
        <w:rPr>
          <w:rFonts w:cs="Arial"/>
          <w:color w:val="000000" w:themeColor="text1"/>
          <w:szCs w:val="24"/>
        </w:rPr>
        <w:t xml:space="preserve"> </w:t>
      </w:r>
      <w:proofErr w:type="spellStart"/>
      <w:r w:rsidR="003F565E" w:rsidRPr="00A31F2B">
        <w:rPr>
          <w:rFonts w:cs="Arial"/>
          <w:color w:val="000000" w:themeColor="text1"/>
          <w:szCs w:val="24"/>
        </w:rPr>
        <w:t>Osaka</w:t>
      </w:r>
      <w:proofErr w:type="spellEnd"/>
      <w:r w:rsidR="003F565E" w:rsidRPr="00A31F2B">
        <w:rPr>
          <w:rFonts w:cs="Arial"/>
          <w:color w:val="000000" w:themeColor="text1"/>
          <w:szCs w:val="24"/>
        </w:rPr>
        <w:t xml:space="preserve"> </w:t>
      </w:r>
      <w:proofErr w:type="spellStart"/>
      <w:r w:rsidR="003F565E" w:rsidRPr="00A31F2B">
        <w:rPr>
          <w:rFonts w:cs="Arial"/>
          <w:color w:val="000000" w:themeColor="text1"/>
          <w:szCs w:val="24"/>
        </w:rPr>
        <w:t>Aoyama</w:t>
      </w:r>
      <w:proofErr w:type="spellEnd"/>
      <w:r w:rsidR="003F565E" w:rsidRPr="00A31F2B">
        <w:rPr>
          <w:rFonts w:cs="Arial"/>
          <w:color w:val="000000" w:themeColor="text1"/>
          <w:szCs w:val="24"/>
        </w:rPr>
        <w:t xml:space="preserve"> </w:t>
      </w:r>
      <w:proofErr w:type="spellStart"/>
      <w:r w:rsidR="003F565E" w:rsidRPr="00A31F2B">
        <w:rPr>
          <w:rFonts w:cs="Arial"/>
          <w:color w:val="000000" w:themeColor="text1"/>
          <w:szCs w:val="24"/>
        </w:rPr>
        <w:t>Universit</w:t>
      </w:r>
      <w:proofErr w:type="spellEnd"/>
      <w:r w:rsidR="003F565E" w:rsidRPr="005C07D2">
        <w:rPr>
          <w:rFonts w:cs="Arial"/>
          <w:szCs w:val="24"/>
        </w:rPr>
        <w:t xml:space="preserve">, 52(5), </w:t>
      </w:r>
      <w:r w:rsidRPr="005C07D2">
        <w:rPr>
          <w:rFonts w:cs="Arial"/>
          <w:szCs w:val="24"/>
        </w:rPr>
        <w:t>1311–1312</w:t>
      </w:r>
    </w:p>
    <w:p w14:paraId="27180E0F" w14:textId="3D835F16" w:rsidR="00372856" w:rsidRPr="005C07D2" w:rsidRDefault="00372856" w:rsidP="001E437E">
      <w:pPr>
        <w:pStyle w:val="Odstavekseznama"/>
        <w:numPr>
          <w:ilvl w:val="0"/>
          <w:numId w:val="17"/>
        </w:numPr>
        <w:spacing w:before="120" w:after="120"/>
        <w:ind w:left="454" w:hanging="454"/>
      </w:pPr>
      <w:proofErr w:type="spellStart"/>
      <w:r w:rsidRPr="005C07D2">
        <w:t>Frings</w:t>
      </w:r>
      <w:proofErr w:type="spellEnd"/>
      <w:r w:rsidRPr="005C07D2">
        <w:t xml:space="preserve">. 2017. </w:t>
      </w:r>
      <w:proofErr w:type="spellStart"/>
      <w:r w:rsidRPr="005C07D2">
        <w:t>Acetators</w:t>
      </w:r>
      <w:proofErr w:type="spellEnd"/>
      <w:r w:rsidRPr="005C07D2">
        <w:t>/</w:t>
      </w:r>
      <w:proofErr w:type="spellStart"/>
      <w:r w:rsidRPr="005C07D2">
        <w:t>fermenters</w:t>
      </w:r>
      <w:proofErr w:type="spellEnd"/>
      <w:r w:rsidRPr="005C07D2">
        <w:t xml:space="preserve">. </w:t>
      </w:r>
      <w:r w:rsidRPr="008E7855">
        <w:t>http://www.frings.com/ACETATORS-Fermenters.52+M52087573ab0.0.html</w:t>
      </w:r>
      <w:r w:rsidRPr="005C07D2">
        <w:t xml:space="preserve"> (8.12.2017).</w:t>
      </w:r>
    </w:p>
    <w:p w14:paraId="791A4367" w14:textId="77777777" w:rsidR="00142F43" w:rsidRPr="005C07D2" w:rsidRDefault="00142F43" w:rsidP="001E437E">
      <w:pPr>
        <w:pStyle w:val="Odstavekseznama"/>
        <w:numPr>
          <w:ilvl w:val="0"/>
          <w:numId w:val="17"/>
        </w:numPr>
        <w:spacing w:before="120" w:after="120"/>
        <w:ind w:left="454" w:hanging="454"/>
      </w:pPr>
      <w:r w:rsidRPr="005C07D2">
        <w:t xml:space="preserve">Gabrič, Alenka, Saša A. Glažar, Milica </w:t>
      </w:r>
      <w:proofErr w:type="spellStart"/>
      <w:r w:rsidRPr="005C07D2">
        <w:t>Slatinek</w:t>
      </w:r>
      <w:proofErr w:type="spellEnd"/>
      <w:r w:rsidRPr="005C07D2">
        <w:t xml:space="preserve">-Žigon, Mojca </w:t>
      </w:r>
      <w:proofErr w:type="spellStart"/>
      <w:r w:rsidRPr="005C07D2">
        <w:t>Graunar</w:t>
      </w:r>
      <w:proofErr w:type="spellEnd"/>
      <w:r w:rsidRPr="005C07D2">
        <w:t xml:space="preserve">. 2008. </w:t>
      </w:r>
      <w:r w:rsidRPr="00330B0A">
        <w:rPr>
          <w:i/>
        </w:rPr>
        <w:t>Kemija danes 2. Učbenik za 9. razred devetletne osnovne šole</w:t>
      </w:r>
      <w:r w:rsidRPr="005C07D2">
        <w:t>. Ljubljana: DZS.</w:t>
      </w:r>
    </w:p>
    <w:p w14:paraId="6230BED0" w14:textId="5606AB30" w:rsidR="001877F9" w:rsidRPr="005C07D2" w:rsidRDefault="001877F9" w:rsidP="001E437E">
      <w:pPr>
        <w:pStyle w:val="Odstavekseznama"/>
        <w:numPr>
          <w:ilvl w:val="0"/>
          <w:numId w:val="17"/>
        </w:numPr>
        <w:spacing w:before="120" w:after="120"/>
        <w:ind w:left="454" w:hanging="454"/>
      </w:pPr>
      <w:proofErr w:type="spellStart"/>
      <w:r w:rsidRPr="005C07D2">
        <w:t>Gullo</w:t>
      </w:r>
      <w:proofErr w:type="spellEnd"/>
      <w:r w:rsidR="002F528C" w:rsidRPr="005C07D2">
        <w:t>,</w:t>
      </w:r>
      <w:r w:rsidRPr="005C07D2">
        <w:t xml:space="preserve"> M</w:t>
      </w:r>
      <w:r w:rsidR="00254145" w:rsidRPr="005C07D2">
        <w:t>aria</w:t>
      </w:r>
      <w:r w:rsidRPr="005C07D2">
        <w:t xml:space="preserve">, </w:t>
      </w:r>
      <w:r w:rsidR="00254145" w:rsidRPr="005C07D2">
        <w:t xml:space="preserve">Paolo </w:t>
      </w:r>
      <w:proofErr w:type="spellStart"/>
      <w:r w:rsidR="00254145" w:rsidRPr="005C07D2">
        <w:t>Giudici</w:t>
      </w:r>
      <w:proofErr w:type="spellEnd"/>
      <w:r w:rsidR="00254145" w:rsidRPr="005C07D2">
        <w:t>.</w:t>
      </w:r>
      <w:r w:rsidRPr="005C07D2">
        <w:t xml:space="preserve"> 2008. </w:t>
      </w:r>
      <w:proofErr w:type="spellStart"/>
      <w:r w:rsidRPr="005C07D2">
        <w:t>Acedic</w:t>
      </w:r>
      <w:proofErr w:type="spellEnd"/>
      <w:r w:rsidRPr="005C07D2">
        <w:t xml:space="preserve"> </w:t>
      </w:r>
      <w:proofErr w:type="spellStart"/>
      <w:r w:rsidRPr="005C07D2">
        <w:t>acid</w:t>
      </w:r>
      <w:proofErr w:type="spellEnd"/>
      <w:r w:rsidRPr="005C07D2">
        <w:t xml:space="preserve"> </w:t>
      </w:r>
      <w:proofErr w:type="spellStart"/>
      <w:r w:rsidRPr="005C07D2">
        <w:t>bacteria</w:t>
      </w:r>
      <w:proofErr w:type="spellEnd"/>
      <w:r w:rsidRPr="005C07D2">
        <w:t xml:space="preserve"> in </w:t>
      </w:r>
      <w:proofErr w:type="spellStart"/>
      <w:r w:rsidRPr="005C07D2">
        <w:t>traditional</w:t>
      </w:r>
      <w:proofErr w:type="spellEnd"/>
      <w:r w:rsidRPr="005C07D2">
        <w:t xml:space="preserve"> </w:t>
      </w:r>
      <w:proofErr w:type="spellStart"/>
      <w:r w:rsidRPr="005C07D2">
        <w:t>balsamic</w:t>
      </w:r>
      <w:proofErr w:type="spellEnd"/>
      <w:r w:rsidRPr="005C07D2">
        <w:t xml:space="preserve"> </w:t>
      </w:r>
      <w:proofErr w:type="spellStart"/>
      <w:r w:rsidRPr="005C07D2">
        <w:t>vinegar</w:t>
      </w:r>
      <w:proofErr w:type="spellEnd"/>
      <w:r w:rsidRPr="005C07D2">
        <w:t xml:space="preserve">: </w:t>
      </w:r>
      <w:proofErr w:type="spellStart"/>
      <w:r w:rsidRPr="005C07D2">
        <w:t>Phenotypic</w:t>
      </w:r>
      <w:proofErr w:type="spellEnd"/>
      <w:r w:rsidRPr="005C07D2">
        <w:t xml:space="preserve"> </w:t>
      </w:r>
      <w:proofErr w:type="spellStart"/>
      <w:r w:rsidRPr="005C07D2">
        <w:t>traits</w:t>
      </w:r>
      <w:proofErr w:type="spellEnd"/>
      <w:r w:rsidRPr="005C07D2">
        <w:t xml:space="preserve"> </w:t>
      </w:r>
      <w:proofErr w:type="spellStart"/>
      <w:r w:rsidRPr="005C07D2">
        <w:t>relevant</w:t>
      </w:r>
      <w:proofErr w:type="spellEnd"/>
      <w:r w:rsidRPr="005C07D2">
        <w:t xml:space="preserve"> </w:t>
      </w:r>
      <w:proofErr w:type="spellStart"/>
      <w:r w:rsidRPr="005C07D2">
        <w:t>for</w:t>
      </w:r>
      <w:proofErr w:type="spellEnd"/>
      <w:r w:rsidRPr="005C07D2">
        <w:t xml:space="preserve"> </w:t>
      </w:r>
      <w:proofErr w:type="spellStart"/>
      <w:r w:rsidRPr="005C07D2">
        <w:t>starter</w:t>
      </w:r>
      <w:proofErr w:type="spellEnd"/>
      <w:r w:rsidRPr="005C07D2">
        <w:t xml:space="preserve"> </w:t>
      </w:r>
      <w:proofErr w:type="spellStart"/>
      <w:r w:rsidRPr="005C07D2">
        <w:t>cultures</w:t>
      </w:r>
      <w:proofErr w:type="spellEnd"/>
      <w:r w:rsidRPr="005C07D2">
        <w:t xml:space="preserve"> </w:t>
      </w:r>
      <w:proofErr w:type="spellStart"/>
      <w:r w:rsidRPr="005C07D2">
        <w:t>sekection</w:t>
      </w:r>
      <w:proofErr w:type="spellEnd"/>
      <w:r w:rsidRPr="005C07D2">
        <w:t xml:space="preserve">. </w:t>
      </w:r>
      <w:proofErr w:type="spellStart"/>
      <w:r w:rsidRPr="005C07D2">
        <w:rPr>
          <w:i/>
        </w:rPr>
        <w:t>International</w:t>
      </w:r>
      <w:proofErr w:type="spellEnd"/>
      <w:r w:rsidRPr="005C07D2">
        <w:rPr>
          <w:i/>
        </w:rPr>
        <w:t xml:space="preserve"> </w:t>
      </w:r>
      <w:proofErr w:type="spellStart"/>
      <w:r w:rsidRPr="005C07D2">
        <w:rPr>
          <w:i/>
        </w:rPr>
        <w:t>Journal</w:t>
      </w:r>
      <w:proofErr w:type="spellEnd"/>
      <w:r w:rsidRPr="005C07D2">
        <w:rPr>
          <w:i/>
        </w:rPr>
        <w:t xml:space="preserve"> </w:t>
      </w:r>
      <w:proofErr w:type="spellStart"/>
      <w:r w:rsidRPr="005C07D2">
        <w:rPr>
          <w:i/>
        </w:rPr>
        <w:t>of</w:t>
      </w:r>
      <w:proofErr w:type="spellEnd"/>
      <w:r w:rsidRPr="005C07D2">
        <w:rPr>
          <w:i/>
        </w:rPr>
        <w:t xml:space="preserve"> </w:t>
      </w:r>
      <w:proofErr w:type="spellStart"/>
      <w:r w:rsidRPr="005C07D2">
        <w:rPr>
          <w:i/>
        </w:rPr>
        <w:t>Food</w:t>
      </w:r>
      <w:proofErr w:type="spellEnd"/>
      <w:r w:rsidRPr="005C07D2">
        <w:rPr>
          <w:i/>
        </w:rPr>
        <w:t xml:space="preserve"> </w:t>
      </w:r>
      <w:proofErr w:type="spellStart"/>
      <w:r w:rsidRPr="005C07D2">
        <w:rPr>
          <w:i/>
        </w:rPr>
        <w:t>Microbiology</w:t>
      </w:r>
      <w:proofErr w:type="spellEnd"/>
      <w:r w:rsidRPr="005C07D2">
        <w:t>, 125</w:t>
      </w:r>
      <w:r w:rsidR="002F7BEF" w:rsidRPr="005C07D2">
        <w:t>(1)</w:t>
      </w:r>
      <w:r w:rsidRPr="005C07D2">
        <w:t>, 48–50.</w:t>
      </w:r>
    </w:p>
    <w:p w14:paraId="38F811C5" w14:textId="77777777" w:rsidR="005A3EA0" w:rsidRPr="005C07D2" w:rsidRDefault="005A3EA0" w:rsidP="001E437E">
      <w:pPr>
        <w:pStyle w:val="Odstavekseznama"/>
        <w:numPr>
          <w:ilvl w:val="0"/>
          <w:numId w:val="17"/>
        </w:numPr>
        <w:spacing w:before="120" w:after="120"/>
        <w:ind w:left="454" w:hanging="454"/>
      </w:pPr>
      <w:r w:rsidRPr="005C07D2">
        <w:t>Hill, L</w:t>
      </w:r>
      <w:r w:rsidR="00A4559C" w:rsidRPr="005C07D2">
        <w:t>aura</w:t>
      </w:r>
      <w:r w:rsidRPr="005C07D2">
        <w:t xml:space="preserve">. L., </w:t>
      </w:r>
      <w:proofErr w:type="spellStart"/>
      <w:r w:rsidR="00096828" w:rsidRPr="005C07D2">
        <w:t>Logan</w:t>
      </w:r>
      <w:proofErr w:type="spellEnd"/>
      <w:r w:rsidR="00096828" w:rsidRPr="005C07D2">
        <w:t xml:space="preserve"> H. </w:t>
      </w:r>
      <w:proofErr w:type="spellStart"/>
      <w:r w:rsidRPr="005C07D2">
        <w:t>Woodruff</w:t>
      </w:r>
      <w:proofErr w:type="spellEnd"/>
      <w:r w:rsidRPr="005C07D2">
        <w:t xml:space="preserve">, </w:t>
      </w:r>
      <w:proofErr w:type="spellStart"/>
      <w:r w:rsidR="00096828" w:rsidRPr="005C07D2">
        <w:t>Jerald</w:t>
      </w:r>
      <w:proofErr w:type="spellEnd"/>
      <w:r w:rsidR="00096828" w:rsidRPr="005C07D2">
        <w:t xml:space="preserve"> C.</w:t>
      </w:r>
      <w:r w:rsidRPr="005C07D2">
        <w:t xml:space="preserve"> </w:t>
      </w:r>
      <w:proofErr w:type="spellStart"/>
      <w:r w:rsidRPr="005C07D2">
        <w:t>Foote</w:t>
      </w:r>
      <w:proofErr w:type="spellEnd"/>
      <w:r w:rsidRPr="005C07D2">
        <w:t xml:space="preserve">, </w:t>
      </w:r>
      <w:proofErr w:type="spellStart"/>
      <w:r w:rsidR="00096828" w:rsidRPr="005C07D2">
        <w:t>Morela</w:t>
      </w:r>
      <w:proofErr w:type="spellEnd"/>
      <w:r w:rsidR="00096828" w:rsidRPr="005C07D2">
        <w:t xml:space="preserve"> </w:t>
      </w:r>
      <w:proofErr w:type="spellStart"/>
      <w:r w:rsidR="00096828" w:rsidRPr="005C07D2">
        <w:t>Barreto</w:t>
      </w:r>
      <w:proofErr w:type="spellEnd"/>
      <w:r w:rsidR="00096828" w:rsidRPr="005C07D2">
        <w:t>-</w:t>
      </w:r>
      <w:proofErr w:type="spellStart"/>
      <w:r w:rsidR="00096828" w:rsidRPr="005C07D2">
        <w:t>Alcoba</w:t>
      </w:r>
      <w:proofErr w:type="spellEnd"/>
      <w:r w:rsidR="00096828" w:rsidRPr="005C07D2">
        <w:t>. 2005</w:t>
      </w:r>
      <w:r w:rsidRPr="005C07D2">
        <w:t xml:space="preserve">. </w:t>
      </w:r>
      <w:proofErr w:type="spellStart"/>
      <w:r w:rsidRPr="005C07D2">
        <w:t>Esophageal</w:t>
      </w:r>
      <w:proofErr w:type="spellEnd"/>
      <w:r w:rsidRPr="005C07D2">
        <w:t xml:space="preserve"> </w:t>
      </w:r>
      <w:proofErr w:type="spellStart"/>
      <w:r w:rsidRPr="005C07D2">
        <w:t>injury</w:t>
      </w:r>
      <w:proofErr w:type="spellEnd"/>
      <w:r w:rsidRPr="005C07D2">
        <w:t xml:space="preserve"> </w:t>
      </w:r>
      <w:proofErr w:type="spellStart"/>
      <w:r w:rsidRPr="005C07D2">
        <w:t>by</w:t>
      </w:r>
      <w:proofErr w:type="spellEnd"/>
      <w:r w:rsidRPr="005C07D2">
        <w:t xml:space="preserve"> </w:t>
      </w:r>
      <w:proofErr w:type="spellStart"/>
      <w:r w:rsidRPr="005C07D2">
        <w:t>apple</w:t>
      </w:r>
      <w:proofErr w:type="spellEnd"/>
      <w:r w:rsidRPr="005C07D2">
        <w:t xml:space="preserve"> </w:t>
      </w:r>
      <w:proofErr w:type="spellStart"/>
      <w:r w:rsidRPr="005C07D2">
        <w:t>cider</w:t>
      </w:r>
      <w:proofErr w:type="spellEnd"/>
      <w:r w:rsidRPr="005C07D2">
        <w:t xml:space="preserve"> </w:t>
      </w:r>
      <w:proofErr w:type="spellStart"/>
      <w:r w:rsidRPr="005C07D2">
        <w:t>vinegar</w:t>
      </w:r>
      <w:proofErr w:type="spellEnd"/>
      <w:r w:rsidRPr="005C07D2">
        <w:t xml:space="preserve"> </w:t>
      </w:r>
      <w:proofErr w:type="spellStart"/>
      <w:r w:rsidRPr="005C07D2">
        <w:t>tablets</w:t>
      </w:r>
      <w:proofErr w:type="spellEnd"/>
      <w:r w:rsidRPr="005C07D2">
        <w:t xml:space="preserve"> </w:t>
      </w:r>
      <w:proofErr w:type="spellStart"/>
      <w:r w:rsidRPr="005C07D2">
        <w:t>and</w:t>
      </w:r>
      <w:proofErr w:type="spellEnd"/>
      <w:r w:rsidRPr="005C07D2">
        <w:t xml:space="preserve"> </w:t>
      </w:r>
      <w:proofErr w:type="spellStart"/>
      <w:r w:rsidRPr="005C07D2">
        <w:t>subsequent</w:t>
      </w:r>
      <w:proofErr w:type="spellEnd"/>
      <w:r w:rsidRPr="005C07D2">
        <w:t xml:space="preserve"> </w:t>
      </w:r>
      <w:proofErr w:type="spellStart"/>
      <w:r w:rsidRPr="005C07D2">
        <w:t>evaluation</w:t>
      </w:r>
      <w:proofErr w:type="spellEnd"/>
      <w:r w:rsidRPr="005C07D2">
        <w:t xml:space="preserve"> </w:t>
      </w:r>
      <w:proofErr w:type="spellStart"/>
      <w:r w:rsidRPr="005C07D2">
        <w:t>of</w:t>
      </w:r>
      <w:proofErr w:type="spellEnd"/>
      <w:r w:rsidRPr="005C07D2">
        <w:t xml:space="preserve"> </w:t>
      </w:r>
      <w:proofErr w:type="spellStart"/>
      <w:r w:rsidRPr="005C07D2">
        <w:t>products</w:t>
      </w:r>
      <w:proofErr w:type="spellEnd"/>
      <w:r w:rsidRPr="005C07D2">
        <w:t xml:space="preserve">. </w:t>
      </w:r>
      <w:proofErr w:type="spellStart"/>
      <w:r w:rsidRPr="005C07D2">
        <w:rPr>
          <w:i/>
        </w:rPr>
        <w:t>Journal</w:t>
      </w:r>
      <w:proofErr w:type="spellEnd"/>
      <w:r w:rsidRPr="005C07D2">
        <w:rPr>
          <w:i/>
        </w:rPr>
        <w:t xml:space="preserve"> </w:t>
      </w:r>
      <w:proofErr w:type="spellStart"/>
      <w:r w:rsidRPr="005C07D2">
        <w:rPr>
          <w:i/>
        </w:rPr>
        <w:t>of</w:t>
      </w:r>
      <w:proofErr w:type="spellEnd"/>
      <w:r w:rsidRPr="005C07D2">
        <w:rPr>
          <w:i/>
        </w:rPr>
        <w:t xml:space="preserve"> </w:t>
      </w:r>
      <w:proofErr w:type="spellStart"/>
      <w:r w:rsidRPr="005C07D2">
        <w:rPr>
          <w:i/>
        </w:rPr>
        <w:t>the</w:t>
      </w:r>
      <w:proofErr w:type="spellEnd"/>
      <w:r w:rsidRPr="005C07D2">
        <w:rPr>
          <w:i/>
        </w:rPr>
        <w:t xml:space="preserve"> </w:t>
      </w:r>
      <w:proofErr w:type="spellStart"/>
      <w:r w:rsidRPr="005C07D2">
        <w:rPr>
          <w:i/>
        </w:rPr>
        <w:t>American</w:t>
      </w:r>
      <w:proofErr w:type="spellEnd"/>
      <w:r w:rsidRPr="005C07D2">
        <w:rPr>
          <w:i/>
        </w:rPr>
        <w:t xml:space="preserve"> </w:t>
      </w:r>
      <w:proofErr w:type="spellStart"/>
      <w:r w:rsidRPr="005C07D2">
        <w:rPr>
          <w:i/>
        </w:rPr>
        <w:t>Dietetic</w:t>
      </w:r>
      <w:proofErr w:type="spellEnd"/>
      <w:r w:rsidRPr="005C07D2">
        <w:rPr>
          <w:i/>
        </w:rPr>
        <w:t xml:space="preserve"> </w:t>
      </w:r>
      <w:proofErr w:type="spellStart"/>
      <w:r w:rsidRPr="005C07D2">
        <w:rPr>
          <w:i/>
        </w:rPr>
        <w:t>Association</w:t>
      </w:r>
      <w:proofErr w:type="spellEnd"/>
      <w:r w:rsidRPr="005C07D2">
        <w:t>. 105(7),1141–1144.</w:t>
      </w:r>
    </w:p>
    <w:p w14:paraId="1FCE8D75" w14:textId="3D2AF9F3" w:rsidR="008D26AA" w:rsidRPr="005C07D2" w:rsidRDefault="005E33A1" w:rsidP="001E437E">
      <w:pPr>
        <w:pStyle w:val="Odstavekseznama"/>
        <w:numPr>
          <w:ilvl w:val="0"/>
          <w:numId w:val="17"/>
        </w:numPr>
        <w:spacing w:before="120" w:after="120"/>
        <w:ind w:left="454" w:hanging="454"/>
      </w:pPr>
      <w:proofErr w:type="spellStart"/>
      <w:r w:rsidRPr="005C07D2">
        <w:t>Hagman</w:t>
      </w:r>
      <w:r w:rsidR="005467D2">
        <w:t>n</w:t>
      </w:r>
      <w:proofErr w:type="spellEnd"/>
      <w:r w:rsidRPr="005C07D2">
        <w:t>,</w:t>
      </w:r>
      <w:r w:rsidR="005467D2">
        <w:t xml:space="preserve"> </w:t>
      </w:r>
      <w:r w:rsidR="005467D2" w:rsidRPr="005C07D2">
        <w:t>Klaus</w:t>
      </w:r>
      <w:r w:rsidR="005467D2">
        <w:t>,</w:t>
      </w:r>
      <w:r w:rsidRPr="005C07D2">
        <w:t xml:space="preserve"> </w:t>
      </w:r>
      <w:r w:rsidRPr="002E1517">
        <w:t xml:space="preserve">Helmut </w:t>
      </w:r>
      <w:r w:rsidR="0043411E" w:rsidRPr="002E1517">
        <w:t>Graf</w:t>
      </w:r>
      <w:r w:rsidRPr="002E1517">
        <w:t>. 2015.</w:t>
      </w:r>
      <w:r w:rsidR="000222D6" w:rsidRPr="002E1517">
        <w:t xml:space="preserve"> </w:t>
      </w:r>
      <w:r w:rsidR="000222D6" w:rsidRPr="005C07D2">
        <w:rPr>
          <w:i/>
        </w:rPr>
        <w:t>Kis</w:t>
      </w:r>
      <w:r w:rsidRPr="005C07D2">
        <w:rPr>
          <w:i/>
        </w:rPr>
        <w:t>, pripravimo ga sami</w:t>
      </w:r>
      <w:r w:rsidRPr="005C07D2">
        <w:t xml:space="preserve">. Ljubljana: </w:t>
      </w:r>
      <w:r w:rsidR="008D26AA" w:rsidRPr="005C07D2">
        <w:t>Založba Kmečki glas</w:t>
      </w:r>
      <w:r w:rsidRPr="005C07D2">
        <w:t>.</w:t>
      </w:r>
    </w:p>
    <w:p w14:paraId="521581A4" w14:textId="5B9E19B5" w:rsidR="00DA3B7E" w:rsidRPr="005C07D2" w:rsidRDefault="00DA3B7E" w:rsidP="001E437E">
      <w:pPr>
        <w:pStyle w:val="Odstavekseznama"/>
        <w:numPr>
          <w:ilvl w:val="0"/>
          <w:numId w:val="17"/>
        </w:numPr>
        <w:spacing w:before="120" w:after="120"/>
        <w:ind w:left="454" w:hanging="454"/>
      </w:pPr>
      <w:proofErr w:type="spellStart"/>
      <w:r w:rsidRPr="005C07D2">
        <w:lastRenderedPageBreak/>
        <w:t>Kostadinov</w:t>
      </w:r>
      <w:proofErr w:type="spellEnd"/>
      <w:r w:rsidRPr="005C07D2">
        <w:t xml:space="preserve">, Marija. 2010. </w:t>
      </w:r>
      <w:r w:rsidRPr="005C07D2">
        <w:rPr>
          <w:i/>
        </w:rPr>
        <w:t>Tehnologija rastlinskih živil</w:t>
      </w:r>
      <w:r w:rsidRPr="005C07D2">
        <w:t>.</w:t>
      </w:r>
      <w:r w:rsidR="000834ED" w:rsidRPr="005C07D2">
        <w:t xml:space="preserve"> </w:t>
      </w:r>
      <w:r w:rsidRPr="005C07D2">
        <w:t>Ljubljana:</w:t>
      </w:r>
      <w:r w:rsidR="000834ED" w:rsidRPr="005C07D2">
        <w:t xml:space="preserve"> </w:t>
      </w:r>
      <w:r w:rsidRPr="005C07D2">
        <w:t>Biotehniški izobraževalni center Ljubljana.</w:t>
      </w:r>
      <w:r w:rsidRPr="005C07D2">
        <w:rPr>
          <w:rFonts w:cs="Arial"/>
          <w:szCs w:val="24"/>
        </w:rPr>
        <w:t xml:space="preserve"> </w:t>
      </w:r>
    </w:p>
    <w:p w14:paraId="4A20ABDB" w14:textId="5162C0A4" w:rsidR="009D4C0B" w:rsidRPr="002E1517" w:rsidRDefault="009D4C0B" w:rsidP="001E437E">
      <w:pPr>
        <w:pStyle w:val="Odstavekseznama"/>
        <w:numPr>
          <w:ilvl w:val="0"/>
          <w:numId w:val="17"/>
        </w:numPr>
        <w:spacing w:before="120" w:after="120"/>
        <w:ind w:left="454" w:hanging="454"/>
      </w:pPr>
      <w:r w:rsidRPr="005C07D2">
        <w:rPr>
          <w:rFonts w:cs="Arial"/>
          <w:szCs w:val="24"/>
        </w:rPr>
        <w:t xml:space="preserve">Merkur. 2017. Sodi. </w:t>
      </w:r>
      <w:r w:rsidRPr="008E7855">
        <w:rPr>
          <w:rFonts w:cs="Arial"/>
          <w:szCs w:val="24"/>
        </w:rPr>
        <w:t>https://www.merkur.si/vrt-in-okolica/vinogradnistvo-in-sadjarstvo/sodi</w:t>
      </w:r>
      <w:r w:rsidRPr="005C07D2">
        <w:rPr>
          <w:rFonts w:cs="Arial"/>
          <w:szCs w:val="24"/>
        </w:rPr>
        <w:t xml:space="preserve"> (8.12.2017).</w:t>
      </w:r>
    </w:p>
    <w:p w14:paraId="3EF7ADA3" w14:textId="2CA9E781" w:rsidR="002E1517" w:rsidRPr="005C07D2" w:rsidRDefault="002E1517" w:rsidP="001E437E">
      <w:pPr>
        <w:pStyle w:val="Odstavekseznama"/>
        <w:numPr>
          <w:ilvl w:val="0"/>
          <w:numId w:val="17"/>
        </w:numPr>
        <w:spacing w:before="120" w:after="120"/>
        <w:ind w:left="454" w:hanging="454"/>
      </w:pPr>
      <w:r w:rsidRPr="002E1517">
        <w:t xml:space="preserve">Pravilnik o kakovosti kisa in razredčene ocetne kisline. </w:t>
      </w:r>
      <w:r w:rsidRPr="002E1517">
        <w:rPr>
          <w:i/>
        </w:rPr>
        <w:t>Uradni list RS</w:t>
      </w:r>
      <w:r w:rsidRPr="002E1517">
        <w:t>, 2/2004.</w:t>
      </w:r>
    </w:p>
    <w:p w14:paraId="1E1B5D00" w14:textId="77777777" w:rsidR="00084C7D" w:rsidRPr="005C07D2" w:rsidRDefault="00084C7D" w:rsidP="001E437E">
      <w:pPr>
        <w:pStyle w:val="Odstavekseznama"/>
        <w:numPr>
          <w:ilvl w:val="0"/>
          <w:numId w:val="17"/>
        </w:numPr>
        <w:spacing w:before="120" w:after="120"/>
        <w:ind w:left="454" w:hanging="454"/>
      </w:pPr>
      <w:proofErr w:type="spellStart"/>
      <w:r w:rsidRPr="005C07D2">
        <w:t>Proulx</w:t>
      </w:r>
      <w:proofErr w:type="spellEnd"/>
      <w:r w:rsidRPr="005C07D2">
        <w:t xml:space="preserve">, </w:t>
      </w:r>
      <w:proofErr w:type="spellStart"/>
      <w:r w:rsidRPr="005C07D2">
        <w:t>Annie</w:t>
      </w:r>
      <w:proofErr w:type="spellEnd"/>
      <w:r w:rsidRPr="005C07D2">
        <w:t xml:space="preserve">, </w:t>
      </w:r>
      <w:proofErr w:type="spellStart"/>
      <w:r w:rsidRPr="005C07D2">
        <w:t>Lew</w:t>
      </w:r>
      <w:proofErr w:type="spellEnd"/>
      <w:r w:rsidRPr="005C07D2">
        <w:t xml:space="preserve"> </w:t>
      </w:r>
      <w:proofErr w:type="spellStart"/>
      <w:r w:rsidRPr="005C07D2">
        <w:t>Nichols</w:t>
      </w:r>
      <w:proofErr w:type="spellEnd"/>
      <w:r w:rsidRPr="005C07D2">
        <w:t xml:space="preserve">. 1997. </w:t>
      </w:r>
      <w:proofErr w:type="spellStart"/>
      <w:r w:rsidRPr="005C07D2">
        <w:rPr>
          <w:i/>
        </w:rPr>
        <w:t>Cider</w:t>
      </w:r>
      <w:proofErr w:type="spellEnd"/>
      <w:r w:rsidRPr="005C07D2">
        <w:rPr>
          <w:i/>
        </w:rPr>
        <w:t xml:space="preserve">: </w:t>
      </w:r>
      <w:proofErr w:type="spellStart"/>
      <w:r w:rsidRPr="005C07D2">
        <w:rPr>
          <w:i/>
        </w:rPr>
        <w:t>Making</w:t>
      </w:r>
      <w:proofErr w:type="spellEnd"/>
      <w:r w:rsidRPr="005C07D2">
        <w:rPr>
          <w:i/>
        </w:rPr>
        <w:t xml:space="preserve">, </w:t>
      </w:r>
      <w:proofErr w:type="spellStart"/>
      <w:r w:rsidRPr="005C07D2">
        <w:rPr>
          <w:i/>
        </w:rPr>
        <w:t>Using</w:t>
      </w:r>
      <w:proofErr w:type="spellEnd"/>
      <w:r w:rsidRPr="005C07D2">
        <w:rPr>
          <w:i/>
        </w:rPr>
        <w:t xml:space="preserve"> </w:t>
      </w:r>
      <w:proofErr w:type="spellStart"/>
      <w:r w:rsidRPr="005C07D2">
        <w:rPr>
          <w:i/>
        </w:rPr>
        <w:t>and</w:t>
      </w:r>
      <w:proofErr w:type="spellEnd"/>
      <w:r w:rsidRPr="005C07D2">
        <w:rPr>
          <w:i/>
        </w:rPr>
        <w:t xml:space="preserve"> </w:t>
      </w:r>
      <w:proofErr w:type="spellStart"/>
      <w:r w:rsidRPr="005C07D2">
        <w:rPr>
          <w:i/>
        </w:rPr>
        <w:t>Enjoying</w:t>
      </w:r>
      <w:proofErr w:type="spellEnd"/>
      <w:r w:rsidRPr="005C07D2">
        <w:rPr>
          <w:i/>
        </w:rPr>
        <w:t xml:space="preserve"> </w:t>
      </w:r>
      <w:proofErr w:type="spellStart"/>
      <w:r w:rsidRPr="005C07D2">
        <w:rPr>
          <w:i/>
        </w:rPr>
        <w:t>Sweet</w:t>
      </w:r>
      <w:proofErr w:type="spellEnd"/>
      <w:r w:rsidRPr="005C07D2">
        <w:rPr>
          <w:i/>
        </w:rPr>
        <w:t xml:space="preserve"> </w:t>
      </w:r>
      <w:proofErr w:type="spellStart"/>
      <w:r w:rsidRPr="005C07D2">
        <w:rPr>
          <w:i/>
        </w:rPr>
        <w:t>and</w:t>
      </w:r>
      <w:proofErr w:type="spellEnd"/>
      <w:r w:rsidRPr="005C07D2">
        <w:rPr>
          <w:i/>
        </w:rPr>
        <w:t xml:space="preserve"> </w:t>
      </w:r>
      <w:proofErr w:type="spellStart"/>
      <w:r w:rsidRPr="005C07D2">
        <w:rPr>
          <w:i/>
        </w:rPr>
        <w:t>Hard</w:t>
      </w:r>
      <w:proofErr w:type="spellEnd"/>
      <w:r w:rsidRPr="005C07D2">
        <w:rPr>
          <w:i/>
        </w:rPr>
        <w:t xml:space="preserve"> </w:t>
      </w:r>
      <w:proofErr w:type="spellStart"/>
      <w:r w:rsidRPr="005C07D2">
        <w:rPr>
          <w:i/>
        </w:rPr>
        <w:t>Cider</w:t>
      </w:r>
      <w:proofErr w:type="spellEnd"/>
      <w:r w:rsidRPr="005C07D2">
        <w:t xml:space="preserve">. </w:t>
      </w:r>
      <w:proofErr w:type="spellStart"/>
      <w:r w:rsidRPr="005C07D2">
        <w:t>Pownal</w:t>
      </w:r>
      <w:proofErr w:type="spellEnd"/>
      <w:r w:rsidRPr="005C07D2">
        <w:t xml:space="preserve"> VT: </w:t>
      </w:r>
      <w:proofErr w:type="spellStart"/>
      <w:r w:rsidRPr="005C07D2">
        <w:t>Storey</w:t>
      </w:r>
      <w:proofErr w:type="spellEnd"/>
      <w:r w:rsidRPr="005C07D2">
        <w:t xml:space="preserve"> </w:t>
      </w:r>
      <w:proofErr w:type="spellStart"/>
      <w:r w:rsidRPr="005C07D2">
        <w:t>Communications</w:t>
      </w:r>
      <w:proofErr w:type="spellEnd"/>
      <w:r w:rsidRPr="005C07D2">
        <w:t>.</w:t>
      </w:r>
    </w:p>
    <w:p w14:paraId="1ACB9C79" w14:textId="77777777" w:rsidR="000222D6" w:rsidRPr="005C07D2" w:rsidRDefault="00DA3B7E" w:rsidP="001E437E">
      <w:pPr>
        <w:pStyle w:val="Odstavekseznama"/>
        <w:numPr>
          <w:ilvl w:val="0"/>
          <w:numId w:val="17"/>
        </w:numPr>
        <w:spacing w:before="120" w:after="120"/>
        <w:ind w:left="454" w:hanging="454"/>
      </w:pPr>
      <w:proofErr w:type="spellStart"/>
      <w:r w:rsidRPr="005C07D2">
        <w:t>Rajher</w:t>
      </w:r>
      <w:proofErr w:type="spellEnd"/>
      <w:r w:rsidRPr="005C07D2">
        <w:t xml:space="preserve">, Zdenko. 2014. </w:t>
      </w:r>
      <w:r w:rsidRPr="005C07D2">
        <w:rPr>
          <w:i/>
        </w:rPr>
        <w:t>Sadna vina in kisi</w:t>
      </w:r>
      <w:r w:rsidRPr="005C07D2">
        <w:t>. Maribor: Kmetijska založba.</w:t>
      </w:r>
    </w:p>
    <w:p w14:paraId="0E5D5305" w14:textId="303610AE" w:rsidR="00254145" w:rsidRPr="005C07D2" w:rsidRDefault="00254145" w:rsidP="001E437E">
      <w:pPr>
        <w:pStyle w:val="Odstavekseznama"/>
        <w:numPr>
          <w:ilvl w:val="0"/>
          <w:numId w:val="17"/>
        </w:numPr>
        <w:spacing w:before="120" w:after="120"/>
        <w:ind w:left="454" w:hanging="454"/>
      </w:pPr>
      <w:r w:rsidRPr="005C07D2">
        <w:t>Raspor</w:t>
      </w:r>
      <w:r w:rsidR="0061581F" w:rsidRPr="005C07D2">
        <w:t>,</w:t>
      </w:r>
      <w:r w:rsidRPr="005C07D2">
        <w:t xml:space="preserve"> P</w:t>
      </w:r>
      <w:r w:rsidR="0061581F" w:rsidRPr="005C07D2">
        <w:t>eter</w:t>
      </w:r>
      <w:r w:rsidRPr="005C07D2">
        <w:t xml:space="preserve">, </w:t>
      </w:r>
      <w:r w:rsidR="0061581F" w:rsidRPr="005C07D2">
        <w:t xml:space="preserve">Dušan </w:t>
      </w:r>
      <w:proofErr w:type="spellStart"/>
      <w:r w:rsidRPr="005C07D2">
        <w:t>Goranovič</w:t>
      </w:r>
      <w:proofErr w:type="spellEnd"/>
      <w:r w:rsidR="00F15F0D">
        <w:t>.</w:t>
      </w:r>
      <w:r w:rsidR="0061581F" w:rsidRPr="005C07D2">
        <w:t xml:space="preserve"> </w:t>
      </w:r>
      <w:r w:rsidRPr="005C07D2">
        <w:t xml:space="preserve">2015. </w:t>
      </w:r>
      <w:proofErr w:type="spellStart"/>
      <w:r w:rsidRPr="005C07D2">
        <w:t>Biotehnological</w:t>
      </w:r>
      <w:proofErr w:type="spellEnd"/>
      <w:r w:rsidRPr="005C07D2">
        <w:t xml:space="preserve"> </w:t>
      </w:r>
      <w:proofErr w:type="spellStart"/>
      <w:r w:rsidRPr="005C07D2">
        <w:t>Applications</w:t>
      </w:r>
      <w:proofErr w:type="spellEnd"/>
      <w:r w:rsidRPr="005C07D2">
        <w:t xml:space="preserve"> </w:t>
      </w:r>
      <w:proofErr w:type="spellStart"/>
      <w:r w:rsidRPr="005C07D2">
        <w:t>of</w:t>
      </w:r>
      <w:proofErr w:type="spellEnd"/>
      <w:r w:rsidRPr="005C07D2">
        <w:t xml:space="preserve"> </w:t>
      </w:r>
      <w:proofErr w:type="spellStart"/>
      <w:r w:rsidRPr="005C07D2">
        <w:t>Acetic</w:t>
      </w:r>
      <w:proofErr w:type="spellEnd"/>
      <w:r w:rsidRPr="005C07D2">
        <w:t xml:space="preserve"> </w:t>
      </w:r>
      <w:proofErr w:type="spellStart"/>
      <w:r w:rsidRPr="005C07D2">
        <w:t>Acid</w:t>
      </w:r>
      <w:proofErr w:type="spellEnd"/>
      <w:r w:rsidRPr="005C07D2">
        <w:t xml:space="preserve"> </w:t>
      </w:r>
      <w:proofErr w:type="spellStart"/>
      <w:r w:rsidRPr="005C07D2">
        <w:t>Bacteria</w:t>
      </w:r>
      <w:proofErr w:type="spellEnd"/>
      <w:r w:rsidRPr="005C07D2">
        <w:t xml:space="preserve">. </w:t>
      </w:r>
      <w:proofErr w:type="spellStart"/>
      <w:r w:rsidRPr="005C07D2">
        <w:rPr>
          <w:i/>
        </w:rPr>
        <w:t>Critical</w:t>
      </w:r>
      <w:proofErr w:type="spellEnd"/>
      <w:r w:rsidRPr="005C07D2">
        <w:rPr>
          <w:i/>
        </w:rPr>
        <w:t xml:space="preserve"> </w:t>
      </w:r>
      <w:proofErr w:type="spellStart"/>
      <w:r w:rsidRPr="005C07D2">
        <w:rPr>
          <w:i/>
        </w:rPr>
        <w:t>Reviews</w:t>
      </w:r>
      <w:proofErr w:type="spellEnd"/>
      <w:r w:rsidRPr="005C07D2">
        <w:rPr>
          <w:i/>
        </w:rPr>
        <w:t xml:space="preserve"> in </w:t>
      </w:r>
      <w:proofErr w:type="spellStart"/>
      <w:r w:rsidRPr="005C07D2">
        <w:rPr>
          <w:i/>
        </w:rPr>
        <w:t>Biotehnology</w:t>
      </w:r>
      <w:proofErr w:type="spellEnd"/>
      <w:r w:rsidRPr="005C07D2">
        <w:t>, 28(1), 105–108.</w:t>
      </w:r>
    </w:p>
    <w:p w14:paraId="724837C8" w14:textId="1BCC798B" w:rsidR="007D10FD" w:rsidRPr="005C07D2" w:rsidRDefault="007D10FD" w:rsidP="001E437E">
      <w:pPr>
        <w:pStyle w:val="Odstavekseznama"/>
        <w:numPr>
          <w:ilvl w:val="0"/>
          <w:numId w:val="17"/>
        </w:numPr>
        <w:spacing w:before="120" w:after="120"/>
        <w:ind w:left="454" w:hanging="454"/>
      </w:pPr>
      <w:r w:rsidRPr="00E76180">
        <w:rPr>
          <w:color w:val="000000" w:themeColor="text1"/>
        </w:rPr>
        <w:t xml:space="preserve">RB </w:t>
      </w:r>
      <w:proofErr w:type="spellStart"/>
      <w:r w:rsidRPr="00E76180">
        <w:rPr>
          <w:color w:val="000000" w:themeColor="text1"/>
        </w:rPr>
        <w:t>Messwerkzeuge</w:t>
      </w:r>
      <w:proofErr w:type="spellEnd"/>
      <w:r w:rsidRPr="00E76180">
        <w:rPr>
          <w:color w:val="000000" w:themeColor="text1"/>
        </w:rPr>
        <w:t>.</w:t>
      </w:r>
      <w:r w:rsidRPr="005C07D2">
        <w:t xml:space="preserve"> 2017. Refraktometer. </w:t>
      </w:r>
      <w:r w:rsidRPr="008E7855">
        <w:t>http://www.rb-messwerkzeuge.com/HPEN/html/refraktometer.html</w:t>
      </w:r>
      <w:r w:rsidRPr="005C07D2">
        <w:t xml:space="preserve"> (8.12.2017).</w:t>
      </w:r>
    </w:p>
    <w:p w14:paraId="09F8B0D0" w14:textId="1D0F1AD0" w:rsidR="00EE4BAF" w:rsidRPr="005C07D2" w:rsidRDefault="00EE4BAF" w:rsidP="001E437E">
      <w:pPr>
        <w:pStyle w:val="Odstavekseznama"/>
        <w:numPr>
          <w:ilvl w:val="0"/>
          <w:numId w:val="17"/>
        </w:numPr>
        <w:spacing w:before="120" w:after="120"/>
        <w:ind w:left="454" w:hanging="454"/>
      </w:pPr>
      <w:proofErr w:type="spellStart"/>
      <w:r w:rsidRPr="00E76180">
        <w:rPr>
          <w:color w:val="000000" w:themeColor="text1"/>
        </w:rPr>
        <w:t>Ribéreau</w:t>
      </w:r>
      <w:proofErr w:type="spellEnd"/>
      <w:r w:rsidRPr="00E76180">
        <w:rPr>
          <w:color w:val="000000" w:themeColor="text1"/>
        </w:rPr>
        <w:t>-</w:t>
      </w:r>
      <w:proofErr w:type="spellStart"/>
      <w:r w:rsidRPr="00E76180">
        <w:rPr>
          <w:color w:val="000000" w:themeColor="text1"/>
        </w:rPr>
        <w:t>Gayon</w:t>
      </w:r>
      <w:proofErr w:type="spellEnd"/>
      <w:r w:rsidRPr="00E76180">
        <w:rPr>
          <w:color w:val="000000" w:themeColor="text1"/>
        </w:rPr>
        <w:t>, Pascal</w:t>
      </w:r>
      <w:r w:rsidRPr="005C07D2">
        <w:t xml:space="preserve">. </w:t>
      </w:r>
      <w:proofErr w:type="spellStart"/>
      <w:r w:rsidRPr="005C07D2">
        <w:t>Glories</w:t>
      </w:r>
      <w:proofErr w:type="spellEnd"/>
      <w:r w:rsidRPr="005C07D2">
        <w:t xml:space="preserve"> Y., </w:t>
      </w:r>
      <w:proofErr w:type="spellStart"/>
      <w:r w:rsidRPr="005C07D2">
        <w:t>Maujean</w:t>
      </w:r>
      <w:proofErr w:type="spellEnd"/>
      <w:r w:rsidRPr="005C07D2">
        <w:t xml:space="preserve"> A., </w:t>
      </w:r>
      <w:r w:rsidR="00EC32EF" w:rsidRPr="005C07D2">
        <w:t xml:space="preserve">Denis </w:t>
      </w:r>
      <w:proofErr w:type="spellStart"/>
      <w:r w:rsidRPr="005C07D2">
        <w:t>Dubourdieu</w:t>
      </w:r>
      <w:proofErr w:type="spellEnd"/>
      <w:r w:rsidRPr="005C07D2">
        <w:t xml:space="preserve">. 2006. </w:t>
      </w:r>
      <w:proofErr w:type="spellStart"/>
      <w:r w:rsidRPr="005C07D2">
        <w:t>Handbook</w:t>
      </w:r>
      <w:proofErr w:type="spellEnd"/>
      <w:r w:rsidRPr="005C07D2">
        <w:t xml:space="preserve"> </w:t>
      </w:r>
      <w:proofErr w:type="spellStart"/>
      <w:r w:rsidRPr="005C07D2">
        <w:t>of</w:t>
      </w:r>
      <w:proofErr w:type="spellEnd"/>
      <w:r w:rsidRPr="005C07D2">
        <w:t xml:space="preserve"> </w:t>
      </w:r>
      <w:proofErr w:type="spellStart"/>
      <w:r w:rsidRPr="005C07D2">
        <w:t>Enology</w:t>
      </w:r>
      <w:proofErr w:type="spellEnd"/>
      <w:r w:rsidRPr="005C07D2">
        <w:t xml:space="preserve">: </w:t>
      </w:r>
      <w:proofErr w:type="spellStart"/>
      <w:r w:rsidRPr="005C07D2">
        <w:t>The</w:t>
      </w:r>
      <w:proofErr w:type="spellEnd"/>
      <w:r w:rsidRPr="005C07D2">
        <w:t xml:space="preserve"> </w:t>
      </w:r>
      <w:proofErr w:type="spellStart"/>
      <w:r w:rsidRPr="005C07D2">
        <w:t>Chemistry</w:t>
      </w:r>
      <w:proofErr w:type="spellEnd"/>
      <w:r w:rsidRPr="005C07D2">
        <w:t xml:space="preserve"> </w:t>
      </w:r>
      <w:proofErr w:type="spellStart"/>
      <w:r w:rsidRPr="005C07D2">
        <w:t>of</w:t>
      </w:r>
      <w:proofErr w:type="spellEnd"/>
      <w:r w:rsidRPr="005C07D2">
        <w:t xml:space="preserve"> </w:t>
      </w:r>
      <w:proofErr w:type="spellStart"/>
      <w:r w:rsidRPr="005C07D2">
        <w:t>Wine</w:t>
      </w:r>
      <w:proofErr w:type="spellEnd"/>
      <w:r w:rsidRPr="005C07D2">
        <w:t xml:space="preserve"> </w:t>
      </w:r>
      <w:proofErr w:type="spellStart"/>
      <w:r w:rsidRPr="005C07D2">
        <w:t>Stabilization</w:t>
      </w:r>
      <w:proofErr w:type="spellEnd"/>
      <w:r w:rsidRPr="005C07D2">
        <w:t xml:space="preserve"> </w:t>
      </w:r>
      <w:proofErr w:type="spellStart"/>
      <w:r w:rsidRPr="005C07D2">
        <w:t>and</w:t>
      </w:r>
      <w:proofErr w:type="spellEnd"/>
      <w:r w:rsidRPr="005C07D2">
        <w:t xml:space="preserve"> </w:t>
      </w:r>
      <w:proofErr w:type="spellStart"/>
      <w:r w:rsidRPr="005C07D2">
        <w:t>Treatments</w:t>
      </w:r>
      <w:proofErr w:type="spellEnd"/>
      <w:r w:rsidRPr="005C07D2">
        <w:t>.</w:t>
      </w:r>
      <w:r w:rsidR="00EC32EF" w:rsidRPr="005C07D2">
        <w:t xml:space="preserve"> </w:t>
      </w:r>
      <w:proofErr w:type="spellStart"/>
      <w:r w:rsidR="00EC32EF" w:rsidRPr="005C07D2">
        <w:t>England</w:t>
      </w:r>
      <w:proofErr w:type="spellEnd"/>
      <w:r w:rsidR="00EC32EF" w:rsidRPr="005C07D2">
        <w:t>:</w:t>
      </w:r>
      <w:r w:rsidRPr="005C07D2">
        <w:t xml:space="preserve"> John </w:t>
      </w:r>
      <w:proofErr w:type="spellStart"/>
      <w:r w:rsidRPr="005C07D2">
        <w:t>Wiley</w:t>
      </w:r>
      <w:proofErr w:type="spellEnd"/>
      <w:r w:rsidRPr="005C07D2">
        <w:t xml:space="preserve"> &amp; </w:t>
      </w:r>
      <w:proofErr w:type="spellStart"/>
      <w:r w:rsidRPr="005C07D2">
        <w:t>Sons</w:t>
      </w:r>
      <w:proofErr w:type="spellEnd"/>
      <w:r w:rsidRPr="005C07D2">
        <w:t xml:space="preserve">, </w:t>
      </w:r>
      <w:proofErr w:type="spellStart"/>
      <w:r w:rsidRPr="005C07D2">
        <w:t>Ltd</w:t>
      </w:r>
      <w:proofErr w:type="spellEnd"/>
      <w:r w:rsidRPr="005C07D2">
        <w:t>, 2(2), 188–189.</w:t>
      </w:r>
    </w:p>
    <w:p w14:paraId="72987DEA" w14:textId="627A9259" w:rsidR="00372856" w:rsidRPr="005C07D2" w:rsidRDefault="00372856" w:rsidP="001E437E">
      <w:pPr>
        <w:pStyle w:val="Odstavekseznama"/>
        <w:numPr>
          <w:ilvl w:val="0"/>
          <w:numId w:val="17"/>
        </w:numPr>
        <w:spacing w:before="120" w:after="120"/>
        <w:ind w:left="454" w:hanging="454"/>
      </w:pPr>
      <w:r w:rsidRPr="005C07D2">
        <w:t>Sodarstvo Učakar. 2017.</w:t>
      </w:r>
      <w:r w:rsidR="009A332E">
        <w:t xml:space="preserve"> </w:t>
      </w:r>
      <w:r w:rsidR="009D4C0B" w:rsidRPr="005C07D2">
        <w:t xml:space="preserve">Sodi do 1000 l. </w:t>
      </w:r>
      <w:r w:rsidR="009D4C0B" w:rsidRPr="008E7855">
        <w:t>http://www.sodarstvo-ucakar.si/dejavnosti/</w:t>
      </w:r>
      <w:r w:rsidR="009D4C0B" w:rsidRPr="005C07D2">
        <w:t xml:space="preserve"> (8.12.2017).</w:t>
      </w:r>
    </w:p>
    <w:p w14:paraId="103E8EC6" w14:textId="28BC8CF5" w:rsidR="000222D6" w:rsidRPr="005C07D2" w:rsidRDefault="00DA3B7E" w:rsidP="001E437E">
      <w:pPr>
        <w:pStyle w:val="Odstavekseznama"/>
        <w:numPr>
          <w:ilvl w:val="0"/>
          <w:numId w:val="17"/>
        </w:numPr>
        <w:spacing w:before="120" w:after="120"/>
        <w:ind w:left="454" w:hanging="454"/>
      </w:pPr>
      <w:r w:rsidRPr="005C07D2">
        <w:t xml:space="preserve">Šiško, </w:t>
      </w:r>
      <w:r w:rsidR="005E33A1" w:rsidRPr="005C07D2">
        <w:t>Mirko.</w:t>
      </w:r>
      <w:r w:rsidRPr="005C07D2">
        <w:t xml:space="preserve"> 1979. Sadjarstvo</w:t>
      </w:r>
      <w:r w:rsidR="00352895" w:rsidRPr="005C07D2">
        <w:rPr>
          <w:i/>
        </w:rPr>
        <w:t>: za kmetijske šole</w:t>
      </w:r>
      <w:r w:rsidRPr="005C07D2">
        <w:t>.</w:t>
      </w:r>
      <w:r w:rsidR="000222D6" w:rsidRPr="005C07D2">
        <w:t xml:space="preserve"> </w:t>
      </w:r>
      <w:r w:rsidRPr="005C07D2">
        <w:t xml:space="preserve">Ljubljana: </w:t>
      </w:r>
      <w:r w:rsidR="00CE0F64" w:rsidRPr="005C07D2">
        <w:t>Tehniška založba Slovenije</w:t>
      </w:r>
      <w:r w:rsidRPr="005C07D2">
        <w:t>.</w:t>
      </w:r>
    </w:p>
    <w:p w14:paraId="3F356CD4" w14:textId="2C9329F3" w:rsidR="000776BB" w:rsidRPr="005C07D2" w:rsidRDefault="000776BB" w:rsidP="001E437E">
      <w:pPr>
        <w:pStyle w:val="Odstavekseznama"/>
        <w:numPr>
          <w:ilvl w:val="0"/>
          <w:numId w:val="17"/>
        </w:numPr>
        <w:spacing w:before="120" w:after="120"/>
        <w:ind w:left="454" w:hanging="454"/>
      </w:pPr>
      <w:r w:rsidRPr="005C07D2">
        <w:t xml:space="preserve">Zdrava prehrana in </w:t>
      </w:r>
      <w:proofErr w:type="spellStart"/>
      <w:r w:rsidRPr="005C07D2">
        <w:t>kombuča</w:t>
      </w:r>
      <w:proofErr w:type="spellEnd"/>
      <w:r w:rsidRPr="005C07D2">
        <w:t xml:space="preserve">. </w:t>
      </w:r>
      <w:r w:rsidR="00E64EBA" w:rsidRPr="002E1517">
        <w:t xml:space="preserve">B.l. </w:t>
      </w:r>
      <w:r w:rsidR="00E64EBA" w:rsidRPr="002E1517">
        <w:rPr>
          <w:i/>
        </w:rPr>
        <w:t>Živite zdravo</w:t>
      </w:r>
      <w:r w:rsidR="00E64EBA">
        <w:t xml:space="preserve">. </w:t>
      </w:r>
      <w:r w:rsidRPr="008E7855">
        <w:t>http://zdravozivljenje.weebly.com/zdrava-prehrana-in-kombu269a.html</w:t>
      </w:r>
      <w:r w:rsidRPr="005C07D2">
        <w:t xml:space="preserve"> (8.12.2017).</w:t>
      </w:r>
    </w:p>
    <w:p w14:paraId="52307794" w14:textId="7831EABC" w:rsidR="00E4558F" w:rsidRDefault="00DA3B7E" w:rsidP="001E437E">
      <w:pPr>
        <w:pStyle w:val="Odstavekseznama"/>
        <w:numPr>
          <w:ilvl w:val="0"/>
          <w:numId w:val="17"/>
        </w:numPr>
        <w:spacing w:before="120" w:after="120"/>
        <w:ind w:left="454" w:hanging="454"/>
        <w:rPr>
          <w:rFonts w:cs="Arial"/>
          <w:szCs w:val="24"/>
        </w:rPr>
      </w:pPr>
      <w:proofErr w:type="spellStart"/>
      <w:r w:rsidRPr="005C07D2">
        <w:rPr>
          <w:rFonts w:cs="Arial"/>
          <w:szCs w:val="24"/>
        </w:rPr>
        <w:t>Zelman</w:t>
      </w:r>
      <w:proofErr w:type="spellEnd"/>
      <w:r w:rsidRPr="005C07D2">
        <w:rPr>
          <w:rFonts w:cs="Arial"/>
          <w:szCs w:val="24"/>
        </w:rPr>
        <w:t xml:space="preserve">, </w:t>
      </w:r>
      <w:proofErr w:type="spellStart"/>
      <w:r w:rsidRPr="005C07D2">
        <w:rPr>
          <w:rFonts w:cs="Arial"/>
          <w:szCs w:val="24"/>
        </w:rPr>
        <w:t>Kathleen</w:t>
      </w:r>
      <w:proofErr w:type="spellEnd"/>
      <w:r w:rsidRPr="005C07D2">
        <w:rPr>
          <w:rFonts w:cs="Arial"/>
          <w:szCs w:val="24"/>
        </w:rPr>
        <w:t xml:space="preserve"> </w:t>
      </w:r>
      <w:proofErr w:type="spellStart"/>
      <w:r w:rsidRPr="005C07D2">
        <w:rPr>
          <w:rFonts w:cs="Arial"/>
          <w:szCs w:val="24"/>
        </w:rPr>
        <w:t>Manning</w:t>
      </w:r>
      <w:proofErr w:type="spellEnd"/>
      <w:r w:rsidRPr="005C07D2">
        <w:rPr>
          <w:rFonts w:cs="Arial"/>
          <w:szCs w:val="24"/>
        </w:rPr>
        <w:t>.</w:t>
      </w:r>
      <w:r w:rsidR="000834ED" w:rsidRPr="005C07D2">
        <w:rPr>
          <w:rFonts w:cs="Arial"/>
          <w:szCs w:val="24"/>
        </w:rPr>
        <w:t xml:space="preserve"> </w:t>
      </w:r>
      <w:r w:rsidRPr="005C07D2">
        <w:rPr>
          <w:rFonts w:cs="Arial"/>
          <w:szCs w:val="24"/>
        </w:rPr>
        <w:t xml:space="preserve">2017. Apple </w:t>
      </w:r>
      <w:proofErr w:type="spellStart"/>
      <w:r w:rsidRPr="005C07D2">
        <w:rPr>
          <w:rFonts w:cs="Arial"/>
          <w:szCs w:val="24"/>
        </w:rPr>
        <w:t>Cider</w:t>
      </w:r>
      <w:proofErr w:type="spellEnd"/>
      <w:r w:rsidRPr="005C07D2">
        <w:rPr>
          <w:rFonts w:cs="Arial"/>
          <w:szCs w:val="24"/>
        </w:rPr>
        <w:t xml:space="preserve"> </w:t>
      </w:r>
      <w:proofErr w:type="spellStart"/>
      <w:r w:rsidRPr="005C07D2">
        <w:rPr>
          <w:rFonts w:cs="Arial"/>
          <w:szCs w:val="24"/>
        </w:rPr>
        <w:t>Vinegar</w:t>
      </w:r>
      <w:proofErr w:type="spellEnd"/>
      <w:r w:rsidRPr="005C07D2">
        <w:rPr>
          <w:rFonts w:cs="Arial"/>
          <w:szCs w:val="24"/>
        </w:rPr>
        <w:t xml:space="preserve"> </w:t>
      </w:r>
      <w:proofErr w:type="spellStart"/>
      <w:r w:rsidRPr="005C07D2">
        <w:rPr>
          <w:rFonts w:cs="Arial"/>
          <w:szCs w:val="24"/>
        </w:rPr>
        <w:t>and</w:t>
      </w:r>
      <w:proofErr w:type="spellEnd"/>
      <w:r w:rsidRPr="005C07D2">
        <w:rPr>
          <w:rFonts w:cs="Arial"/>
          <w:szCs w:val="24"/>
        </w:rPr>
        <w:t xml:space="preserve"> </w:t>
      </w:r>
      <w:proofErr w:type="spellStart"/>
      <w:r w:rsidRPr="005C07D2">
        <w:rPr>
          <w:rFonts w:cs="Arial"/>
          <w:szCs w:val="24"/>
        </w:rPr>
        <w:t>Your</w:t>
      </w:r>
      <w:proofErr w:type="spellEnd"/>
      <w:r w:rsidRPr="005C07D2">
        <w:rPr>
          <w:rFonts w:cs="Arial"/>
          <w:szCs w:val="24"/>
        </w:rPr>
        <w:t xml:space="preserve"> </w:t>
      </w:r>
      <w:proofErr w:type="spellStart"/>
      <w:r w:rsidRPr="005C07D2">
        <w:rPr>
          <w:rFonts w:cs="Arial"/>
          <w:szCs w:val="24"/>
        </w:rPr>
        <w:t>Health</w:t>
      </w:r>
      <w:proofErr w:type="spellEnd"/>
      <w:r w:rsidRPr="005C07D2">
        <w:rPr>
          <w:rFonts w:cs="Arial"/>
          <w:szCs w:val="24"/>
        </w:rPr>
        <w:t>.</w:t>
      </w:r>
      <w:r w:rsidRPr="005C07D2">
        <w:rPr>
          <w:rFonts w:ascii="Verdana" w:hAnsi="Verdana"/>
          <w:spacing w:val="-4"/>
          <w:sz w:val="22"/>
          <w:shd w:val="clear" w:color="auto" w:fill="FFFFFF"/>
        </w:rPr>
        <w:t xml:space="preserve"> </w:t>
      </w:r>
      <w:proofErr w:type="spellStart"/>
      <w:r w:rsidRPr="005C07D2">
        <w:rPr>
          <w:rFonts w:cs="Arial"/>
          <w:i/>
          <w:szCs w:val="24"/>
        </w:rPr>
        <w:t>WebMD</w:t>
      </w:r>
      <w:proofErr w:type="spellEnd"/>
      <w:r w:rsidRPr="005C07D2">
        <w:rPr>
          <w:rFonts w:cs="Arial"/>
          <w:i/>
          <w:szCs w:val="24"/>
        </w:rPr>
        <w:t xml:space="preserve"> </w:t>
      </w:r>
      <w:proofErr w:type="spellStart"/>
      <w:r w:rsidRPr="005C07D2">
        <w:rPr>
          <w:rFonts w:cs="Arial"/>
          <w:i/>
          <w:szCs w:val="24"/>
        </w:rPr>
        <w:t>Medical</w:t>
      </w:r>
      <w:proofErr w:type="spellEnd"/>
      <w:r w:rsidRPr="005C07D2">
        <w:rPr>
          <w:rFonts w:cs="Arial"/>
          <w:i/>
          <w:szCs w:val="24"/>
        </w:rPr>
        <w:t xml:space="preserve"> Reference</w:t>
      </w:r>
      <w:r w:rsidR="00391CDD" w:rsidRPr="005C07D2">
        <w:rPr>
          <w:rFonts w:cs="Arial"/>
          <w:szCs w:val="24"/>
        </w:rPr>
        <w:t xml:space="preserve"> </w:t>
      </w:r>
      <w:r w:rsidR="00CE0F64" w:rsidRPr="005C07D2">
        <w:t>https://www.webmd.com/diet/apple-cider-vinegar-and-your-health#1-4</w:t>
      </w:r>
      <w:r w:rsidR="00391CDD" w:rsidRPr="005C07D2">
        <w:rPr>
          <w:rFonts w:cs="Arial"/>
          <w:szCs w:val="24"/>
        </w:rPr>
        <w:t xml:space="preserve"> (4.</w:t>
      </w:r>
      <w:r w:rsidR="00CE0F64" w:rsidRPr="005C07D2">
        <w:rPr>
          <w:rFonts w:cs="Arial"/>
          <w:szCs w:val="24"/>
        </w:rPr>
        <w:t xml:space="preserve"> </w:t>
      </w:r>
      <w:r w:rsidR="00391CDD" w:rsidRPr="005C07D2">
        <w:rPr>
          <w:rFonts w:cs="Arial"/>
          <w:szCs w:val="24"/>
        </w:rPr>
        <w:t>11.</w:t>
      </w:r>
      <w:r w:rsidR="00CE0F64" w:rsidRPr="005C07D2">
        <w:rPr>
          <w:rFonts w:cs="Arial"/>
          <w:szCs w:val="24"/>
        </w:rPr>
        <w:t xml:space="preserve"> </w:t>
      </w:r>
      <w:r w:rsidR="00391CDD" w:rsidRPr="005C07D2">
        <w:rPr>
          <w:rFonts w:cs="Arial"/>
          <w:szCs w:val="24"/>
        </w:rPr>
        <w:t>2017).</w:t>
      </w:r>
    </w:p>
    <w:p w14:paraId="2E0716D3" w14:textId="72DF6068" w:rsidR="00987027" w:rsidRPr="002E1517" w:rsidRDefault="00987027" w:rsidP="002E1517">
      <w:pPr>
        <w:spacing w:before="120" w:after="120"/>
        <w:rPr>
          <w:rFonts w:cs="Arial"/>
          <w:szCs w:val="24"/>
        </w:rPr>
      </w:pPr>
    </w:p>
    <w:p w14:paraId="5AFF9D8B" w14:textId="63A6C89C" w:rsidR="006E506F" w:rsidRPr="005C07D2" w:rsidRDefault="006E506F" w:rsidP="006E506F">
      <w:pPr>
        <w:rPr>
          <w:rFonts w:cs="Arial"/>
          <w:szCs w:val="24"/>
        </w:rPr>
      </w:pPr>
    </w:p>
    <w:p w14:paraId="106B00C9" w14:textId="03E539CF" w:rsidR="006E506F" w:rsidRPr="005C07D2" w:rsidRDefault="006E506F" w:rsidP="006E506F">
      <w:pPr>
        <w:rPr>
          <w:rFonts w:cs="Arial"/>
          <w:szCs w:val="24"/>
        </w:rPr>
      </w:pPr>
    </w:p>
    <w:p w14:paraId="168E62EF" w14:textId="3558CDAF" w:rsidR="006E506F" w:rsidRPr="005C07D2" w:rsidRDefault="006E506F" w:rsidP="006E506F">
      <w:pPr>
        <w:rPr>
          <w:rFonts w:cs="Arial"/>
          <w:szCs w:val="24"/>
        </w:rPr>
      </w:pPr>
    </w:p>
    <w:sectPr w:rsidR="006E506F" w:rsidRPr="005C07D2" w:rsidSect="006A5C19">
      <w:footerReference w:type="default" r:id="rId40"/>
      <w:pgSz w:w="11906" w:h="16838"/>
      <w:pgMar w:top="1418" w:right="1418" w:bottom="1418" w:left="1701" w:header="709" w:footer="709" w:gutter="0"/>
      <w:pgNumType w:start="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EF35F0" w14:textId="77777777" w:rsidR="0005775B" w:rsidRDefault="0005775B" w:rsidP="00CA7A63">
      <w:pPr>
        <w:spacing w:after="0" w:line="240" w:lineRule="auto"/>
      </w:pPr>
      <w:r>
        <w:separator/>
      </w:r>
    </w:p>
  </w:endnote>
  <w:endnote w:type="continuationSeparator" w:id="0">
    <w:p w14:paraId="6D6A271B" w14:textId="77777777" w:rsidR="0005775B" w:rsidRDefault="0005775B" w:rsidP="00CA7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24301" w14:textId="77777777" w:rsidR="00983FFB" w:rsidRDefault="00983FFB">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6897628"/>
      <w:docPartObj>
        <w:docPartGallery w:val="Page Numbers (Bottom of Page)"/>
        <w:docPartUnique/>
      </w:docPartObj>
    </w:sdtPr>
    <w:sdtContent>
      <w:p w14:paraId="2F90BDD5" w14:textId="460FFBFE" w:rsidR="00983FFB" w:rsidRDefault="00983FFB">
        <w:pPr>
          <w:pStyle w:val="Noga"/>
          <w:jc w:val="center"/>
        </w:pPr>
        <w:r>
          <w:fldChar w:fldCharType="begin"/>
        </w:r>
        <w:r>
          <w:instrText>PAGE   \* MERGEFORMAT</w:instrText>
        </w:r>
        <w:r>
          <w:fldChar w:fldCharType="separate"/>
        </w:r>
        <w:r>
          <w:rPr>
            <w:noProof/>
          </w:rPr>
          <w:t>61</w:t>
        </w:r>
        <w:r>
          <w:fldChar w:fldCharType="end"/>
        </w:r>
      </w:p>
    </w:sdtContent>
  </w:sdt>
  <w:p w14:paraId="5ECF6F7D" w14:textId="77777777" w:rsidR="00983FFB" w:rsidRDefault="00983FFB">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648670" w14:textId="77777777" w:rsidR="0005775B" w:rsidRDefault="0005775B" w:rsidP="00CA7A63">
      <w:pPr>
        <w:spacing w:after="0" w:line="240" w:lineRule="auto"/>
      </w:pPr>
      <w:r>
        <w:separator/>
      </w:r>
    </w:p>
  </w:footnote>
  <w:footnote w:type="continuationSeparator" w:id="0">
    <w:p w14:paraId="6359CFED" w14:textId="77777777" w:rsidR="0005775B" w:rsidRDefault="0005775B" w:rsidP="00CA7A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5C196E"/>
    <w:lvl w:ilvl="0">
      <w:start w:val="1"/>
      <w:numFmt w:val="bullet"/>
      <w:pStyle w:val="Oznaenseznam"/>
      <w:lvlText w:val=""/>
      <w:lvlJc w:val="left"/>
      <w:pPr>
        <w:tabs>
          <w:tab w:val="num" w:pos="360"/>
        </w:tabs>
        <w:ind w:left="360" w:hanging="360"/>
      </w:pPr>
      <w:rPr>
        <w:rFonts w:ascii="Symbol" w:hAnsi="Symbol" w:hint="default"/>
      </w:rPr>
    </w:lvl>
  </w:abstractNum>
  <w:abstractNum w:abstractNumId="1">
    <w:nsid w:val="05443067"/>
    <w:multiLevelType w:val="hybridMultilevel"/>
    <w:tmpl w:val="20EC76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DE546E5"/>
    <w:multiLevelType w:val="hybridMultilevel"/>
    <w:tmpl w:val="9D3A25C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0E84F88"/>
    <w:multiLevelType w:val="hybridMultilevel"/>
    <w:tmpl w:val="2D466178"/>
    <w:lvl w:ilvl="0" w:tplc="8FFC36E6">
      <w:start w:val="1"/>
      <w:numFmt w:val="decimal"/>
      <w:lvlText w:val="%1."/>
      <w:lvlJc w:val="left"/>
      <w:pPr>
        <w:ind w:left="720" w:hanging="360"/>
      </w:pPr>
      <w:rPr>
        <w:rFonts w:hint="default"/>
        <w:color w:val="000000" w:themeColor="text1"/>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5564594"/>
    <w:multiLevelType w:val="hybridMultilevel"/>
    <w:tmpl w:val="2228A3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9267160"/>
    <w:multiLevelType w:val="hybridMultilevel"/>
    <w:tmpl w:val="A45E484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nsid w:val="1F8A19B9"/>
    <w:multiLevelType w:val="hybridMultilevel"/>
    <w:tmpl w:val="F6A257A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nsid w:val="246A235D"/>
    <w:multiLevelType w:val="hybridMultilevel"/>
    <w:tmpl w:val="0CF0D4D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249C3975"/>
    <w:multiLevelType w:val="hybridMultilevel"/>
    <w:tmpl w:val="EBD0346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9">
    <w:nsid w:val="2BB03BA4"/>
    <w:multiLevelType w:val="multilevel"/>
    <w:tmpl w:val="67D83BCE"/>
    <w:lvl w:ilvl="0">
      <w:start w:val="4"/>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2C41079B"/>
    <w:multiLevelType w:val="multilevel"/>
    <w:tmpl w:val="7504B6AC"/>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nsid w:val="2E163941"/>
    <w:multiLevelType w:val="hybridMultilevel"/>
    <w:tmpl w:val="C02E4DC4"/>
    <w:lvl w:ilvl="0" w:tplc="BA0CDE00">
      <w:start w:val="1"/>
      <w:numFmt w:val="decimal"/>
      <w:lvlText w:val="%1.1.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321F060A"/>
    <w:multiLevelType w:val="hybridMultilevel"/>
    <w:tmpl w:val="A9383F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39C1ACF"/>
    <w:multiLevelType w:val="hybridMultilevel"/>
    <w:tmpl w:val="50BC993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nsid w:val="379042EA"/>
    <w:multiLevelType w:val="hybridMultilevel"/>
    <w:tmpl w:val="8CFACA0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48907415"/>
    <w:multiLevelType w:val="hybridMultilevel"/>
    <w:tmpl w:val="ED22ECA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4C040023"/>
    <w:multiLevelType w:val="hybridMultilevel"/>
    <w:tmpl w:val="CFEE78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4F91262A"/>
    <w:multiLevelType w:val="multilevel"/>
    <w:tmpl w:val="1584BCEE"/>
    <w:lvl w:ilvl="0">
      <w:start w:val="1"/>
      <w:numFmt w:val="decimal"/>
      <w:lvlText w:val="%1."/>
      <w:lvlJc w:val="left"/>
      <w:pPr>
        <w:ind w:left="360" w:hanging="360"/>
      </w:p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nsid w:val="51AE5122"/>
    <w:multiLevelType w:val="multilevel"/>
    <w:tmpl w:val="7504B6AC"/>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nsid w:val="576750B2"/>
    <w:multiLevelType w:val="hybridMultilevel"/>
    <w:tmpl w:val="4CEEDA34"/>
    <w:lvl w:ilvl="0" w:tplc="795C5E02">
      <w:start w:val="1"/>
      <w:numFmt w:val="decimal"/>
      <w:pStyle w:val="Naslov2"/>
      <w:lvlText w:val="2.%1"/>
      <w:lvlJc w:val="left"/>
      <w:pPr>
        <w:ind w:left="72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59513565"/>
    <w:multiLevelType w:val="hybridMultilevel"/>
    <w:tmpl w:val="C8CCF7F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5BE0731F"/>
    <w:multiLevelType w:val="hybridMultilevel"/>
    <w:tmpl w:val="95E2A52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5E150DCC"/>
    <w:multiLevelType w:val="multilevel"/>
    <w:tmpl w:val="26920952"/>
    <w:lvl w:ilvl="0">
      <w:start w:val="1"/>
      <w:numFmt w:val="decimal"/>
      <w:pStyle w:val="Naslov1"/>
      <w:lvlText w:val="%1"/>
      <w:lvlJc w:val="left"/>
      <w:pPr>
        <w:ind w:left="720" w:hanging="360"/>
      </w:pPr>
      <w:rPr>
        <w:rFonts w:hint="default"/>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68D1548E"/>
    <w:multiLevelType w:val="hybridMultilevel"/>
    <w:tmpl w:val="2A3E082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739D15F8"/>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AED24D7"/>
    <w:multiLevelType w:val="hybridMultilevel"/>
    <w:tmpl w:val="FD6CBE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7"/>
  </w:num>
  <w:num w:numId="2">
    <w:abstractNumId w:val="24"/>
  </w:num>
  <w:num w:numId="3">
    <w:abstractNumId w:val="21"/>
  </w:num>
  <w:num w:numId="4">
    <w:abstractNumId w:val="15"/>
  </w:num>
  <w:num w:numId="5">
    <w:abstractNumId w:val="5"/>
  </w:num>
  <w:num w:numId="6">
    <w:abstractNumId w:val="8"/>
  </w:num>
  <w:num w:numId="7">
    <w:abstractNumId w:val="6"/>
  </w:num>
  <w:num w:numId="8">
    <w:abstractNumId w:val="9"/>
  </w:num>
  <w:num w:numId="9">
    <w:abstractNumId w:val="23"/>
  </w:num>
  <w:num w:numId="10">
    <w:abstractNumId w:val="16"/>
  </w:num>
  <w:num w:numId="11">
    <w:abstractNumId w:val="12"/>
  </w:num>
  <w:num w:numId="12">
    <w:abstractNumId w:val="20"/>
  </w:num>
  <w:num w:numId="13">
    <w:abstractNumId w:val="14"/>
  </w:num>
  <w:num w:numId="14">
    <w:abstractNumId w:val="13"/>
  </w:num>
  <w:num w:numId="15">
    <w:abstractNumId w:val="2"/>
  </w:num>
  <w:num w:numId="16">
    <w:abstractNumId w:val="7"/>
  </w:num>
  <w:num w:numId="17">
    <w:abstractNumId w:val="3"/>
  </w:num>
  <w:num w:numId="18">
    <w:abstractNumId w:val="0"/>
  </w:num>
  <w:num w:numId="19">
    <w:abstractNumId w:val="18"/>
  </w:num>
  <w:num w:numId="20">
    <w:abstractNumId w:val="4"/>
  </w:num>
  <w:num w:numId="21">
    <w:abstractNumId w:val="1"/>
  </w:num>
  <w:num w:numId="22">
    <w:abstractNumId w:val="25"/>
  </w:num>
  <w:num w:numId="23">
    <w:abstractNumId w:val="22"/>
  </w:num>
  <w:num w:numId="24">
    <w:abstractNumId w:val="19"/>
  </w:num>
  <w:num w:numId="25">
    <w:abstractNumId w:val="11"/>
  </w:num>
  <w:num w:numId="26">
    <w:abstractNumId w:val="10"/>
  </w:num>
  <w:num w:numId="27">
    <w:abstractNumId w:val="22"/>
    <w:lvlOverride w:ilvl="0">
      <w:startOverride w:val="3"/>
    </w:lvlOverride>
    <w:lvlOverride w:ilvl="1">
      <w:startOverride w:val="1"/>
    </w:lvlOverride>
  </w:num>
  <w:num w:numId="28">
    <w:abstractNumId w:val="22"/>
    <w:lvlOverride w:ilvl="0">
      <w:startOverride w:val="4"/>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40C"/>
    <w:rsid w:val="0000259E"/>
    <w:rsid w:val="0001045C"/>
    <w:rsid w:val="00010E65"/>
    <w:rsid w:val="0002129A"/>
    <w:rsid w:val="0002219A"/>
    <w:rsid w:val="000222D6"/>
    <w:rsid w:val="00030688"/>
    <w:rsid w:val="000306AD"/>
    <w:rsid w:val="00032981"/>
    <w:rsid w:val="000413D0"/>
    <w:rsid w:val="00041B75"/>
    <w:rsid w:val="000539EE"/>
    <w:rsid w:val="000557E6"/>
    <w:rsid w:val="0005775B"/>
    <w:rsid w:val="000609D7"/>
    <w:rsid w:val="00062C07"/>
    <w:rsid w:val="00062DD1"/>
    <w:rsid w:val="000703B1"/>
    <w:rsid w:val="00073B02"/>
    <w:rsid w:val="00073B34"/>
    <w:rsid w:val="0007405F"/>
    <w:rsid w:val="000776BB"/>
    <w:rsid w:val="00080A28"/>
    <w:rsid w:val="000834ED"/>
    <w:rsid w:val="000849CB"/>
    <w:rsid w:val="00084C7D"/>
    <w:rsid w:val="00096828"/>
    <w:rsid w:val="00097267"/>
    <w:rsid w:val="00097290"/>
    <w:rsid w:val="000A0B71"/>
    <w:rsid w:val="000A20FE"/>
    <w:rsid w:val="000A46BF"/>
    <w:rsid w:val="000A536E"/>
    <w:rsid w:val="000A756D"/>
    <w:rsid w:val="000B4413"/>
    <w:rsid w:val="000B66B2"/>
    <w:rsid w:val="000C0668"/>
    <w:rsid w:val="000C1528"/>
    <w:rsid w:val="000C2C8D"/>
    <w:rsid w:val="000C4E3E"/>
    <w:rsid w:val="000D717E"/>
    <w:rsid w:val="000E19A6"/>
    <w:rsid w:val="000E1AEA"/>
    <w:rsid w:val="000E295D"/>
    <w:rsid w:val="000F33D6"/>
    <w:rsid w:val="001053D4"/>
    <w:rsid w:val="001066AB"/>
    <w:rsid w:val="00112B30"/>
    <w:rsid w:val="0011714B"/>
    <w:rsid w:val="001217F5"/>
    <w:rsid w:val="0013071A"/>
    <w:rsid w:val="00132D4D"/>
    <w:rsid w:val="001368A5"/>
    <w:rsid w:val="0014092A"/>
    <w:rsid w:val="00142BDE"/>
    <w:rsid w:val="00142F43"/>
    <w:rsid w:val="00143D38"/>
    <w:rsid w:val="00154F4F"/>
    <w:rsid w:val="001634F9"/>
    <w:rsid w:val="0016464F"/>
    <w:rsid w:val="001655BF"/>
    <w:rsid w:val="00166A5E"/>
    <w:rsid w:val="0017104D"/>
    <w:rsid w:val="00173F4F"/>
    <w:rsid w:val="00177DAA"/>
    <w:rsid w:val="00181246"/>
    <w:rsid w:val="00182031"/>
    <w:rsid w:val="00184228"/>
    <w:rsid w:val="001877F9"/>
    <w:rsid w:val="00190291"/>
    <w:rsid w:val="0019174B"/>
    <w:rsid w:val="00192475"/>
    <w:rsid w:val="001A1903"/>
    <w:rsid w:val="001A3A8C"/>
    <w:rsid w:val="001A7BD2"/>
    <w:rsid w:val="001B7F94"/>
    <w:rsid w:val="001C0A61"/>
    <w:rsid w:val="001C1214"/>
    <w:rsid w:val="001C35BC"/>
    <w:rsid w:val="001D6FA8"/>
    <w:rsid w:val="001E0B92"/>
    <w:rsid w:val="001E1C87"/>
    <w:rsid w:val="001E437E"/>
    <w:rsid w:val="001F1493"/>
    <w:rsid w:val="001F2B31"/>
    <w:rsid w:val="001F4ED1"/>
    <w:rsid w:val="001F570B"/>
    <w:rsid w:val="001F5C3E"/>
    <w:rsid w:val="001F688A"/>
    <w:rsid w:val="00203344"/>
    <w:rsid w:val="00203C20"/>
    <w:rsid w:val="00207488"/>
    <w:rsid w:val="00220BBF"/>
    <w:rsid w:val="0022131A"/>
    <w:rsid w:val="002238D0"/>
    <w:rsid w:val="00233476"/>
    <w:rsid w:val="0023499C"/>
    <w:rsid w:val="00236903"/>
    <w:rsid w:val="00240747"/>
    <w:rsid w:val="00240AF4"/>
    <w:rsid w:val="002424B0"/>
    <w:rsid w:val="00244894"/>
    <w:rsid w:val="0025325A"/>
    <w:rsid w:val="00254145"/>
    <w:rsid w:val="00255707"/>
    <w:rsid w:val="00256EC7"/>
    <w:rsid w:val="0026187A"/>
    <w:rsid w:val="0026558C"/>
    <w:rsid w:val="00271C9E"/>
    <w:rsid w:val="00272A48"/>
    <w:rsid w:val="0027670D"/>
    <w:rsid w:val="00280EBF"/>
    <w:rsid w:val="00282799"/>
    <w:rsid w:val="002922EC"/>
    <w:rsid w:val="00293A24"/>
    <w:rsid w:val="00294665"/>
    <w:rsid w:val="0029652F"/>
    <w:rsid w:val="002A1235"/>
    <w:rsid w:val="002A4074"/>
    <w:rsid w:val="002A58E0"/>
    <w:rsid w:val="002A6092"/>
    <w:rsid w:val="002A7BCC"/>
    <w:rsid w:val="002C27BF"/>
    <w:rsid w:val="002C2E8E"/>
    <w:rsid w:val="002C59A9"/>
    <w:rsid w:val="002C5C0D"/>
    <w:rsid w:val="002C775A"/>
    <w:rsid w:val="002D3F18"/>
    <w:rsid w:val="002E03B3"/>
    <w:rsid w:val="002E116A"/>
    <w:rsid w:val="002E1517"/>
    <w:rsid w:val="002E3A15"/>
    <w:rsid w:val="002F528C"/>
    <w:rsid w:val="002F7BEF"/>
    <w:rsid w:val="00301407"/>
    <w:rsid w:val="00303C1E"/>
    <w:rsid w:val="003049B2"/>
    <w:rsid w:val="00306EC0"/>
    <w:rsid w:val="00314244"/>
    <w:rsid w:val="0031526A"/>
    <w:rsid w:val="00320359"/>
    <w:rsid w:val="003206AB"/>
    <w:rsid w:val="00322621"/>
    <w:rsid w:val="00322A54"/>
    <w:rsid w:val="00325B9C"/>
    <w:rsid w:val="00326762"/>
    <w:rsid w:val="00327131"/>
    <w:rsid w:val="00330B0A"/>
    <w:rsid w:val="00331D97"/>
    <w:rsid w:val="00336BBF"/>
    <w:rsid w:val="00340242"/>
    <w:rsid w:val="0034089B"/>
    <w:rsid w:val="0034644C"/>
    <w:rsid w:val="00352895"/>
    <w:rsid w:val="00356A1B"/>
    <w:rsid w:val="003644E5"/>
    <w:rsid w:val="003644F7"/>
    <w:rsid w:val="00365EDE"/>
    <w:rsid w:val="003666C3"/>
    <w:rsid w:val="00366F59"/>
    <w:rsid w:val="00372856"/>
    <w:rsid w:val="0037575E"/>
    <w:rsid w:val="00383E2C"/>
    <w:rsid w:val="00390A55"/>
    <w:rsid w:val="00391CDD"/>
    <w:rsid w:val="003A1003"/>
    <w:rsid w:val="003A3960"/>
    <w:rsid w:val="003A743B"/>
    <w:rsid w:val="003B022C"/>
    <w:rsid w:val="003B749B"/>
    <w:rsid w:val="003C4860"/>
    <w:rsid w:val="003C4AF8"/>
    <w:rsid w:val="003D375F"/>
    <w:rsid w:val="003E324D"/>
    <w:rsid w:val="003E39CB"/>
    <w:rsid w:val="003F0530"/>
    <w:rsid w:val="003F08AF"/>
    <w:rsid w:val="003F1D20"/>
    <w:rsid w:val="003F565E"/>
    <w:rsid w:val="003F6E84"/>
    <w:rsid w:val="004021E4"/>
    <w:rsid w:val="004165BF"/>
    <w:rsid w:val="00420802"/>
    <w:rsid w:val="00422652"/>
    <w:rsid w:val="004236FF"/>
    <w:rsid w:val="00427A45"/>
    <w:rsid w:val="0043411E"/>
    <w:rsid w:val="00435D71"/>
    <w:rsid w:val="00436CF2"/>
    <w:rsid w:val="00446E86"/>
    <w:rsid w:val="00452E44"/>
    <w:rsid w:val="004537AF"/>
    <w:rsid w:val="00453AC8"/>
    <w:rsid w:val="00456156"/>
    <w:rsid w:val="004572B2"/>
    <w:rsid w:val="004606D8"/>
    <w:rsid w:val="00460BB2"/>
    <w:rsid w:val="00462885"/>
    <w:rsid w:val="00463359"/>
    <w:rsid w:val="00464FEA"/>
    <w:rsid w:val="004677EF"/>
    <w:rsid w:val="00470B68"/>
    <w:rsid w:val="0047361B"/>
    <w:rsid w:val="00476C2B"/>
    <w:rsid w:val="00481BC6"/>
    <w:rsid w:val="0048671B"/>
    <w:rsid w:val="004877C3"/>
    <w:rsid w:val="00490A2B"/>
    <w:rsid w:val="004910F4"/>
    <w:rsid w:val="00493D8D"/>
    <w:rsid w:val="00493FEE"/>
    <w:rsid w:val="00495C8E"/>
    <w:rsid w:val="004A0CCB"/>
    <w:rsid w:val="004A44FA"/>
    <w:rsid w:val="004A689F"/>
    <w:rsid w:val="004B0EA1"/>
    <w:rsid w:val="004B3898"/>
    <w:rsid w:val="004B3BCF"/>
    <w:rsid w:val="004B6F85"/>
    <w:rsid w:val="004C0676"/>
    <w:rsid w:val="004C21ED"/>
    <w:rsid w:val="004C2805"/>
    <w:rsid w:val="004C3B8A"/>
    <w:rsid w:val="004C63A7"/>
    <w:rsid w:val="004D071D"/>
    <w:rsid w:val="004D125C"/>
    <w:rsid w:val="004D21FD"/>
    <w:rsid w:val="004D5A8E"/>
    <w:rsid w:val="004E5543"/>
    <w:rsid w:val="004E5D3E"/>
    <w:rsid w:val="004F52F7"/>
    <w:rsid w:val="004F5C7D"/>
    <w:rsid w:val="0050053D"/>
    <w:rsid w:val="00502D43"/>
    <w:rsid w:val="005051A9"/>
    <w:rsid w:val="00516514"/>
    <w:rsid w:val="00523E6A"/>
    <w:rsid w:val="005322C7"/>
    <w:rsid w:val="00542DA1"/>
    <w:rsid w:val="00543BAF"/>
    <w:rsid w:val="0054607C"/>
    <w:rsid w:val="00546334"/>
    <w:rsid w:val="005467D2"/>
    <w:rsid w:val="00551FE5"/>
    <w:rsid w:val="00561CF3"/>
    <w:rsid w:val="00563580"/>
    <w:rsid w:val="00566038"/>
    <w:rsid w:val="00573704"/>
    <w:rsid w:val="00583968"/>
    <w:rsid w:val="005865E4"/>
    <w:rsid w:val="00586A2D"/>
    <w:rsid w:val="0059068E"/>
    <w:rsid w:val="00591EB4"/>
    <w:rsid w:val="00592B0A"/>
    <w:rsid w:val="00597615"/>
    <w:rsid w:val="005A3876"/>
    <w:rsid w:val="005A3EA0"/>
    <w:rsid w:val="005A4584"/>
    <w:rsid w:val="005A781A"/>
    <w:rsid w:val="005B0BA4"/>
    <w:rsid w:val="005B27B1"/>
    <w:rsid w:val="005B316A"/>
    <w:rsid w:val="005C07D2"/>
    <w:rsid w:val="005C1631"/>
    <w:rsid w:val="005C589A"/>
    <w:rsid w:val="005C71F7"/>
    <w:rsid w:val="005D04A5"/>
    <w:rsid w:val="005D1BDE"/>
    <w:rsid w:val="005D2182"/>
    <w:rsid w:val="005D2D34"/>
    <w:rsid w:val="005D4CBD"/>
    <w:rsid w:val="005E33A1"/>
    <w:rsid w:val="005E34DD"/>
    <w:rsid w:val="005F3C33"/>
    <w:rsid w:val="005F52B3"/>
    <w:rsid w:val="00602365"/>
    <w:rsid w:val="00604073"/>
    <w:rsid w:val="006048DC"/>
    <w:rsid w:val="0060533E"/>
    <w:rsid w:val="0061581F"/>
    <w:rsid w:val="00616D12"/>
    <w:rsid w:val="00617EE4"/>
    <w:rsid w:val="0062077D"/>
    <w:rsid w:val="00626099"/>
    <w:rsid w:val="00626D24"/>
    <w:rsid w:val="00631733"/>
    <w:rsid w:val="00634CE7"/>
    <w:rsid w:val="00634F67"/>
    <w:rsid w:val="006352E8"/>
    <w:rsid w:val="006376B5"/>
    <w:rsid w:val="00637DB4"/>
    <w:rsid w:val="00642ADC"/>
    <w:rsid w:val="00644A82"/>
    <w:rsid w:val="00647F42"/>
    <w:rsid w:val="006534C9"/>
    <w:rsid w:val="0065490A"/>
    <w:rsid w:val="00657FC3"/>
    <w:rsid w:val="00657FDD"/>
    <w:rsid w:val="0066203D"/>
    <w:rsid w:val="006641A7"/>
    <w:rsid w:val="00670D12"/>
    <w:rsid w:val="0067305E"/>
    <w:rsid w:val="00673A17"/>
    <w:rsid w:val="00680DFB"/>
    <w:rsid w:val="00684F50"/>
    <w:rsid w:val="00685431"/>
    <w:rsid w:val="00687401"/>
    <w:rsid w:val="00691FFF"/>
    <w:rsid w:val="006920D5"/>
    <w:rsid w:val="00694502"/>
    <w:rsid w:val="00697140"/>
    <w:rsid w:val="006A4BA5"/>
    <w:rsid w:val="006A5A54"/>
    <w:rsid w:val="006A5C19"/>
    <w:rsid w:val="006B15CF"/>
    <w:rsid w:val="006C3ED8"/>
    <w:rsid w:val="006C57B1"/>
    <w:rsid w:val="006D398D"/>
    <w:rsid w:val="006E0E44"/>
    <w:rsid w:val="006E266F"/>
    <w:rsid w:val="006E4751"/>
    <w:rsid w:val="006E506F"/>
    <w:rsid w:val="006F7252"/>
    <w:rsid w:val="0070076A"/>
    <w:rsid w:val="007066EE"/>
    <w:rsid w:val="007133DC"/>
    <w:rsid w:val="007177ED"/>
    <w:rsid w:val="0072010C"/>
    <w:rsid w:val="00731348"/>
    <w:rsid w:val="0073525A"/>
    <w:rsid w:val="007400F1"/>
    <w:rsid w:val="007441D3"/>
    <w:rsid w:val="007542AA"/>
    <w:rsid w:val="00755D3F"/>
    <w:rsid w:val="0076085C"/>
    <w:rsid w:val="0076122F"/>
    <w:rsid w:val="00767AA3"/>
    <w:rsid w:val="00770D41"/>
    <w:rsid w:val="00777FFA"/>
    <w:rsid w:val="00780B04"/>
    <w:rsid w:val="00785B8F"/>
    <w:rsid w:val="00791FC5"/>
    <w:rsid w:val="00793E99"/>
    <w:rsid w:val="00795578"/>
    <w:rsid w:val="007A02A1"/>
    <w:rsid w:val="007A4918"/>
    <w:rsid w:val="007A56E7"/>
    <w:rsid w:val="007A69B0"/>
    <w:rsid w:val="007B0BEE"/>
    <w:rsid w:val="007B37BB"/>
    <w:rsid w:val="007C040D"/>
    <w:rsid w:val="007C2D32"/>
    <w:rsid w:val="007C78A6"/>
    <w:rsid w:val="007D0301"/>
    <w:rsid w:val="007D10FD"/>
    <w:rsid w:val="007D121D"/>
    <w:rsid w:val="007D20D1"/>
    <w:rsid w:val="007D2795"/>
    <w:rsid w:val="007D55CE"/>
    <w:rsid w:val="007D6AC7"/>
    <w:rsid w:val="007D7CE5"/>
    <w:rsid w:val="007E35E1"/>
    <w:rsid w:val="007E5662"/>
    <w:rsid w:val="007E5687"/>
    <w:rsid w:val="007E5806"/>
    <w:rsid w:val="007E6FDA"/>
    <w:rsid w:val="007F1930"/>
    <w:rsid w:val="007F4FB2"/>
    <w:rsid w:val="007F7C9F"/>
    <w:rsid w:val="00800575"/>
    <w:rsid w:val="00801A1C"/>
    <w:rsid w:val="00810175"/>
    <w:rsid w:val="0081083A"/>
    <w:rsid w:val="00810A0D"/>
    <w:rsid w:val="008111D6"/>
    <w:rsid w:val="00813B72"/>
    <w:rsid w:val="00816B61"/>
    <w:rsid w:val="00822A56"/>
    <w:rsid w:val="00822BF7"/>
    <w:rsid w:val="0082360B"/>
    <w:rsid w:val="0082360F"/>
    <w:rsid w:val="00825ABA"/>
    <w:rsid w:val="00830968"/>
    <w:rsid w:val="00833B77"/>
    <w:rsid w:val="008342BD"/>
    <w:rsid w:val="0083576A"/>
    <w:rsid w:val="0084095A"/>
    <w:rsid w:val="00856767"/>
    <w:rsid w:val="00857A72"/>
    <w:rsid w:val="00862086"/>
    <w:rsid w:val="00862F66"/>
    <w:rsid w:val="00870590"/>
    <w:rsid w:val="008760B5"/>
    <w:rsid w:val="00876290"/>
    <w:rsid w:val="00882A42"/>
    <w:rsid w:val="008939EF"/>
    <w:rsid w:val="00894D55"/>
    <w:rsid w:val="008962E9"/>
    <w:rsid w:val="00896927"/>
    <w:rsid w:val="008A0721"/>
    <w:rsid w:val="008B6694"/>
    <w:rsid w:val="008C0F6A"/>
    <w:rsid w:val="008C158D"/>
    <w:rsid w:val="008C3D0D"/>
    <w:rsid w:val="008C79F0"/>
    <w:rsid w:val="008D1C8C"/>
    <w:rsid w:val="008D21EF"/>
    <w:rsid w:val="008D26AA"/>
    <w:rsid w:val="008D4C34"/>
    <w:rsid w:val="008D6AB6"/>
    <w:rsid w:val="008E581C"/>
    <w:rsid w:val="008E7855"/>
    <w:rsid w:val="008E78BC"/>
    <w:rsid w:val="008F5714"/>
    <w:rsid w:val="008F6095"/>
    <w:rsid w:val="008F7F54"/>
    <w:rsid w:val="009009E1"/>
    <w:rsid w:val="00903B4D"/>
    <w:rsid w:val="00904FC6"/>
    <w:rsid w:val="0090640C"/>
    <w:rsid w:val="009103EF"/>
    <w:rsid w:val="00912301"/>
    <w:rsid w:val="00912E53"/>
    <w:rsid w:val="00915CD1"/>
    <w:rsid w:val="00915FDA"/>
    <w:rsid w:val="0091776D"/>
    <w:rsid w:val="00921446"/>
    <w:rsid w:val="00921966"/>
    <w:rsid w:val="0092298E"/>
    <w:rsid w:val="00925033"/>
    <w:rsid w:val="00926D53"/>
    <w:rsid w:val="00930343"/>
    <w:rsid w:val="0093177C"/>
    <w:rsid w:val="009372F4"/>
    <w:rsid w:val="00940C2C"/>
    <w:rsid w:val="00944DE6"/>
    <w:rsid w:val="00950FA2"/>
    <w:rsid w:val="0096025C"/>
    <w:rsid w:val="0096319B"/>
    <w:rsid w:val="00965675"/>
    <w:rsid w:val="0096703B"/>
    <w:rsid w:val="00967A70"/>
    <w:rsid w:val="00974831"/>
    <w:rsid w:val="00975FA7"/>
    <w:rsid w:val="0098079B"/>
    <w:rsid w:val="00980E10"/>
    <w:rsid w:val="00983FFB"/>
    <w:rsid w:val="009849A3"/>
    <w:rsid w:val="00987027"/>
    <w:rsid w:val="009A2BD6"/>
    <w:rsid w:val="009A332E"/>
    <w:rsid w:val="009A4574"/>
    <w:rsid w:val="009A6770"/>
    <w:rsid w:val="009B0BC0"/>
    <w:rsid w:val="009B2CA2"/>
    <w:rsid w:val="009B31CF"/>
    <w:rsid w:val="009B5E03"/>
    <w:rsid w:val="009C3C2C"/>
    <w:rsid w:val="009D041F"/>
    <w:rsid w:val="009D13D2"/>
    <w:rsid w:val="009D4C0B"/>
    <w:rsid w:val="009D5A9A"/>
    <w:rsid w:val="009D5B20"/>
    <w:rsid w:val="009F0793"/>
    <w:rsid w:val="009F0AFC"/>
    <w:rsid w:val="009F431C"/>
    <w:rsid w:val="009F574D"/>
    <w:rsid w:val="009F7F83"/>
    <w:rsid w:val="00A015D6"/>
    <w:rsid w:val="00A03142"/>
    <w:rsid w:val="00A03B84"/>
    <w:rsid w:val="00A05753"/>
    <w:rsid w:val="00A11FE3"/>
    <w:rsid w:val="00A12F8A"/>
    <w:rsid w:val="00A15634"/>
    <w:rsid w:val="00A17D08"/>
    <w:rsid w:val="00A21910"/>
    <w:rsid w:val="00A25EF3"/>
    <w:rsid w:val="00A31F2B"/>
    <w:rsid w:val="00A32CAE"/>
    <w:rsid w:val="00A32E93"/>
    <w:rsid w:val="00A4559C"/>
    <w:rsid w:val="00A45A68"/>
    <w:rsid w:val="00A47AEB"/>
    <w:rsid w:val="00A52D20"/>
    <w:rsid w:val="00A536C0"/>
    <w:rsid w:val="00A54BB5"/>
    <w:rsid w:val="00A562DC"/>
    <w:rsid w:val="00A57487"/>
    <w:rsid w:val="00A64A94"/>
    <w:rsid w:val="00A6683A"/>
    <w:rsid w:val="00A73D63"/>
    <w:rsid w:val="00A74506"/>
    <w:rsid w:val="00A763F1"/>
    <w:rsid w:val="00A76A3F"/>
    <w:rsid w:val="00A84DCE"/>
    <w:rsid w:val="00A85A97"/>
    <w:rsid w:val="00A86E68"/>
    <w:rsid w:val="00AA59B0"/>
    <w:rsid w:val="00AA67E8"/>
    <w:rsid w:val="00AB022D"/>
    <w:rsid w:val="00AB0980"/>
    <w:rsid w:val="00AC244C"/>
    <w:rsid w:val="00AD1AFF"/>
    <w:rsid w:val="00AD7DB1"/>
    <w:rsid w:val="00AE0706"/>
    <w:rsid w:val="00AE1FDF"/>
    <w:rsid w:val="00AF3B6C"/>
    <w:rsid w:val="00AF5DA1"/>
    <w:rsid w:val="00B00678"/>
    <w:rsid w:val="00B07E28"/>
    <w:rsid w:val="00B11C9C"/>
    <w:rsid w:val="00B12DB9"/>
    <w:rsid w:val="00B20802"/>
    <w:rsid w:val="00B21E28"/>
    <w:rsid w:val="00B242A1"/>
    <w:rsid w:val="00B2501F"/>
    <w:rsid w:val="00B3785F"/>
    <w:rsid w:val="00B433DB"/>
    <w:rsid w:val="00B43698"/>
    <w:rsid w:val="00B466C1"/>
    <w:rsid w:val="00B540B3"/>
    <w:rsid w:val="00B56E69"/>
    <w:rsid w:val="00B62976"/>
    <w:rsid w:val="00B63964"/>
    <w:rsid w:val="00B63C1E"/>
    <w:rsid w:val="00B66A44"/>
    <w:rsid w:val="00B67D36"/>
    <w:rsid w:val="00B71FBB"/>
    <w:rsid w:val="00B743E3"/>
    <w:rsid w:val="00B74ABB"/>
    <w:rsid w:val="00B834DC"/>
    <w:rsid w:val="00B84CB3"/>
    <w:rsid w:val="00B86DD2"/>
    <w:rsid w:val="00B90368"/>
    <w:rsid w:val="00B91000"/>
    <w:rsid w:val="00BA5AD1"/>
    <w:rsid w:val="00BA7897"/>
    <w:rsid w:val="00BB591C"/>
    <w:rsid w:val="00BB653F"/>
    <w:rsid w:val="00BC0059"/>
    <w:rsid w:val="00BC4ABF"/>
    <w:rsid w:val="00BC4E28"/>
    <w:rsid w:val="00BC5B5B"/>
    <w:rsid w:val="00BC5B73"/>
    <w:rsid w:val="00BD178D"/>
    <w:rsid w:val="00BD1BA9"/>
    <w:rsid w:val="00BD49D2"/>
    <w:rsid w:val="00BD6FE1"/>
    <w:rsid w:val="00BF2CBE"/>
    <w:rsid w:val="00BF4E35"/>
    <w:rsid w:val="00BF58FD"/>
    <w:rsid w:val="00BF74C1"/>
    <w:rsid w:val="00C00EDB"/>
    <w:rsid w:val="00C027B1"/>
    <w:rsid w:val="00C10AD1"/>
    <w:rsid w:val="00C16492"/>
    <w:rsid w:val="00C21E0B"/>
    <w:rsid w:val="00C23297"/>
    <w:rsid w:val="00C2466D"/>
    <w:rsid w:val="00C259BD"/>
    <w:rsid w:val="00C25AB0"/>
    <w:rsid w:val="00C26417"/>
    <w:rsid w:val="00C26BE1"/>
    <w:rsid w:val="00C31C79"/>
    <w:rsid w:val="00C363C5"/>
    <w:rsid w:val="00C50BB3"/>
    <w:rsid w:val="00C511EA"/>
    <w:rsid w:val="00C527B6"/>
    <w:rsid w:val="00C53910"/>
    <w:rsid w:val="00C53989"/>
    <w:rsid w:val="00C56979"/>
    <w:rsid w:val="00C614A2"/>
    <w:rsid w:val="00C62CD2"/>
    <w:rsid w:val="00C63E12"/>
    <w:rsid w:val="00C64968"/>
    <w:rsid w:val="00C652E3"/>
    <w:rsid w:val="00C67174"/>
    <w:rsid w:val="00C770DC"/>
    <w:rsid w:val="00C86AEA"/>
    <w:rsid w:val="00C86EB4"/>
    <w:rsid w:val="00C87FD9"/>
    <w:rsid w:val="00CA681E"/>
    <w:rsid w:val="00CA7A63"/>
    <w:rsid w:val="00CB2F3B"/>
    <w:rsid w:val="00CB5A38"/>
    <w:rsid w:val="00CB5BB2"/>
    <w:rsid w:val="00CC193A"/>
    <w:rsid w:val="00CC2819"/>
    <w:rsid w:val="00CC4C54"/>
    <w:rsid w:val="00CC7F61"/>
    <w:rsid w:val="00CD0758"/>
    <w:rsid w:val="00CD1866"/>
    <w:rsid w:val="00CD397C"/>
    <w:rsid w:val="00CD5611"/>
    <w:rsid w:val="00CD6468"/>
    <w:rsid w:val="00CD6D7B"/>
    <w:rsid w:val="00CD7136"/>
    <w:rsid w:val="00CE0AC1"/>
    <w:rsid w:val="00CE0F64"/>
    <w:rsid w:val="00CE69A6"/>
    <w:rsid w:val="00CF25F1"/>
    <w:rsid w:val="00CF326E"/>
    <w:rsid w:val="00CF59E2"/>
    <w:rsid w:val="00D048DA"/>
    <w:rsid w:val="00D062A2"/>
    <w:rsid w:val="00D102F6"/>
    <w:rsid w:val="00D10418"/>
    <w:rsid w:val="00D167F1"/>
    <w:rsid w:val="00D16F76"/>
    <w:rsid w:val="00D171D5"/>
    <w:rsid w:val="00D2087B"/>
    <w:rsid w:val="00D24732"/>
    <w:rsid w:val="00D31CD7"/>
    <w:rsid w:val="00D32769"/>
    <w:rsid w:val="00D37EE3"/>
    <w:rsid w:val="00D40652"/>
    <w:rsid w:val="00D429FD"/>
    <w:rsid w:val="00D43612"/>
    <w:rsid w:val="00D463AA"/>
    <w:rsid w:val="00D514CA"/>
    <w:rsid w:val="00D561D2"/>
    <w:rsid w:val="00D56E7A"/>
    <w:rsid w:val="00D616CC"/>
    <w:rsid w:val="00D62497"/>
    <w:rsid w:val="00D7034A"/>
    <w:rsid w:val="00D727C1"/>
    <w:rsid w:val="00D75CD8"/>
    <w:rsid w:val="00D76A6B"/>
    <w:rsid w:val="00D8102F"/>
    <w:rsid w:val="00D9349C"/>
    <w:rsid w:val="00D938CA"/>
    <w:rsid w:val="00D94F87"/>
    <w:rsid w:val="00D95856"/>
    <w:rsid w:val="00DA3B7E"/>
    <w:rsid w:val="00DA4A62"/>
    <w:rsid w:val="00DA6677"/>
    <w:rsid w:val="00DB0CAE"/>
    <w:rsid w:val="00DB166A"/>
    <w:rsid w:val="00DB35E4"/>
    <w:rsid w:val="00DB4955"/>
    <w:rsid w:val="00DB7410"/>
    <w:rsid w:val="00DC6D30"/>
    <w:rsid w:val="00DD5345"/>
    <w:rsid w:val="00DE0E18"/>
    <w:rsid w:val="00DE1207"/>
    <w:rsid w:val="00DE1FFF"/>
    <w:rsid w:val="00E058A6"/>
    <w:rsid w:val="00E05C00"/>
    <w:rsid w:val="00E17A9A"/>
    <w:rsid w:val="00E25E81"/>
    <w:rsid w:val="00E27F7E"/>
    <w:rsid w:val="00E27FD3"/>
    <w:rsid w:val="00E325CC"/>
    <w:rsid w:val="00E43282"/>
    <w:rsid w:val="00E4544C"/>
    <w:rsid w:val="00E4558F"/>
    <w:rsid w:val="00E46D67"/>
    <w:rsid w:val="00E475DE"/>
    <w:rsid w:val="00E54515"/>
    <w:rsid w:val="00E54BD8"/>
    <w:rsid w:val="00E56C90"/>
    <w:rsid w:val="00E62B54"/>
    <w:rsid w:val="00E63B10"/>
    <w:rsid w:val="00E64EBA"/>
    <w:rsid w:val="00E67059"/>
    <w:rsid w:val="00E67D12"/>
    <w:rsid w:val="00E748BB"/>
    <w:rsid w:val="00E74E05"/>
    <w:rsid w:val="00E74F13"/>
    <w:rsid w:val="00E76180"/>
    <w:rsid w:val="00E8185D"/>
    <w:rsid w:val="00E846F5"/>
    <w:rsid w:val="00E85219"/>
    <w:rsid w:val="00E872FF"/>
    <w:rsid w:val="00EA1C19"/>
    <w:rsid w:val="00EA1ED9"/>
    <w:rsid w:val="00EA5591"/>
    <w:rsid w:val="00EC030D"/>
    <w:rsid w:val="00EC0CB7"/>
    <w:rsid w:val="00EC2AFA"/>
    <w:rsid w:val="00EC2D84"/>
    <w:rsid w:val="00EC32EF"/>
    <w:rsid w:val="00EC3349"/>
    <w:rsid w:val="00EC6882"/>
    <w:rsid w:val="00ED1D1F"/>
    <w:rsid w:val="00ED5FAD"/>
    <w:rsid w:val="00ED649C"/>
    <w:rsid w:val="00EE0318"/>
    <w:rsid w:val="00EE4BAF"/>
    <w:rsid w:val="00EE694A"/>
    <w:rsid w:val="00EF0B2E"/>
    <w:rsid w:val="00F00B7E"/>
    <w:rsid w:val="00F041D0"/>
    <w:rsid w:val="00F118B8"/>
    <w:rsid w:val="00F11C6A"/>
    <w:rsid w:val="00F1203C"/>
    <w:rsid w:val="00F15402"/>
    <w:rsid w:val="00F159A6"/>
    <w:rsid w:val="00F15F08"/>
    <w:rsid w:val="00F15F0D"/>
    <w:rsid w:val="00F21FD2"/>
    <w:rsid w:val="00F2700F"/>
    <w:rsid w:val="00F3179A"/>
    <w:rsid w:val="00F34324"/>
    <w:rsid w:val="00F3631E"/>
    <w:rsid w:val="00F5075C"/>
    <w:rsid w:val="00F61164"/>
    <w:rsid w:val="00F6340D"/>
    <w:rsid w:val="00F65513"/>
    <w:rsid w:val="00F72138"/>
    <w:rsid w:val="00F81C70"/>
    <w:rsid w:val="00F81F22"/>
    <w:rsid w:val="00F83D4E"/>
    <w:rsid w:val="00F908CE"/>
    <w:rsid w:val="00F91912"/>
    <w:rsid w:val="00F93898"/>
    <w:rsid w:val="00F957D4"/>
    <w:rsid w:val="00FB22A2"/>
    <w:rsid w:val="00FB5576"/>
    <w:rsid w:val="00FD05F0"/>
    <w:rsid w:val="00FD2555"/>
    <w:rsid w:val="00FD6690"/>
    <w:rsid w:val="00FE332C"/>
    <w:rsid w:val="00FE3FDD"/>
    <w:rsid w:val="00FE675E"/>
    <w:rsid w:val="00FF03DF"/>
    <w:rsid w:val="00FF7D06"/>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D2F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F1D20"/>
    <w:pPr>
      <w:spacing w:line="360" w:lineRule="auto"/>
      <w:jc w:val="both"/>
    </w:pPr>
    <w:rPr>
      <w:rFonts w:ascii="Arial" w:hAnsi="Arial"/>
      <w:sz w:val="24"/>
    </w:rPr>
  </w:style>
  <w:style w:type="paragraph" w:styleId="Naslov1">
    <w:name w:val="heading 1"/>
    <w:basedOn w:val="Navaden"/>
    <w:next w:val="Navaden"/>
    <w:link w:val="Naslov1Znak"/>
    <w:uiPriority w:val="9"/>
    <w:qFormat/>
    <w:rsid w:val="004537AF"/>
    <w:pPr>
      <w:keepNext/>
      <w:keepLines/>
      <w:numPr>
        <w:numId w:val="23"/>
      </w:numPr>
      <w:spacing w:after="480"/>
      <w:outlineLvl w:val="0"/>
    </w:pPr>
    <w:rPr>
      <w:rFonts w:eastAsiaTheme="majorEastAsia" w:cstheme="majorBidi"/>
      <w:b/>
      <w:bCs/>
      <w:color w:val="000000" w:themeColor="text1"/>
      <w:sz w:val="28"/>
      <w:szCs w:val="28"/>
    </w:rPr>
  </w:style>
  <w:style w:type="paragraph" w:styleId="Naslov2">
    <w:name w:val="heading 2"/>
    <w:basedOn w:val="Navaden"/>
    <w:next w:val="Navaden"/>
    <w:link w:val="Naslov2Znak"/>
    <w:uiPriority w:val="9"/>
    <w:unhideWhenUsed/>
    <w:qFormat/>
    <w:rsid w:val="005A3876"/>
    <w:pPr>
      <w:keepNext/>
      <w:keepLines/>
      <w:numPr>
        <w:numId w:val="24"/>
      </w:numPr>
      <w:spacing w:before="480" w:after="480"/>
      <w:ind w:left="680" w:hanging="680"/>
      <w:outlineLvl w:val="1"/>
    </w:pPr>
    <w:rPr>
      <w:rFonts w:eastAsiaTheme="majorEastAsia" w:cstheme="majorBidi"/>
      <w:b/>
      <w:bCs/>
      <w:i/>
      <w:color w:val="000000" w:themeColor="text1"/>
      <w:sz w:val="26"/>
      <w:szCs w:val="26"/>
    </w:rPr>
  </w:style>
  <w:style w:type="paragraph" w:styleId="Naslov3">
    <w:name w:val="heading 3"/>
    <w:basedOn w:val="Navaden"/>
    <w:next w:val="Navaden"/>
    <w:link w:val="Naslov3Znak"/>
    <w:uiPriority w:val="9"/>
    <w:unhideWhenUsed/>
    <w:qFormat/>
    <w:rsid w:val="00EA1C19"/>
    <w:pPr>
      <w:keepNext/>
      <w:keepLines/>
      <w:spacing w:before="480" w:after="480"/>
      <w:outlineLvl w:val="2"/>
    </w:pPr>
    <w:rPr>
      <w:rFonts w:eastAsiaTheme="majorEastAsia" w:cstheme="majorBidi"/>
      <w:b/>
      <w:bCs/>
      <w:color w:val="000000" w:themeColor="tex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537AF"/>
    <w:rPr>
      <w:rFonts w:ascii="Arial" w:eastAsiaTheme="majorEastAsia" w:hAnsi="Arial" w:cstheme="majorBidi"/>
      <w:b/>
      <w:bCs/>
      <w:color w:val="000000" w:themeColor="text1"/>
      <w:sz w:val="28"/>
      <w:szCs w:val="28"/>
    </w:rPr>
  </w:style>
  <w:style w:type="character" w:customStyle="1" w:styleId="Naslov2Znak">
    <w:name w:val="Naslov 2 Znak"/>
    <w:basedOn w:val="Privzetapisavaodstavka"/>
    <w:link w:val="Naslov2"/>
    <w:uiPriority w:val="9"/>
    <w:rsid w:val="005A3876"/>
    <w:rPr>
      <w:rFonts w:ascii="Arial" w:eastAsiaTheme="majorEastAsia" w:hAnsi="Arial" w:cstheme="majorBidi"/>
      <w:b/>
      <w:bCs/>
      <w:i/>
      <w:color w:val="000000" w:themeColor="text1"/>
      <w:sz w:val="26"/>
      <w:szCs w:val="26"/>
    </w:rPr>
  </w:style>
  <w:style w:type="paragraph" w:styleId="Besedilooblaka">
    <w:name w:val="Balloon Text"/>
    <w:basedOn w:val="Navaden"/>
    <w:link w:val="BesedilooblakaZnak"/>
    <w:uiPriority w:val="99"/>
    <w:semiHidden/>
    <w:unhideWhenUsed/>
    <w:rsid w:val="00CA7A6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A7A63"/>
    <w:rPr>
      <w:rFonts w:ascii="Tahoma" w:hAnsi="Tahoma" w:cs="Tahoma"/>
      <w:sz w:val="16"/>
      <w:szCs w:val="16"/>
    </w:rPr>
  </w:style>
  <w:style w:type="paragraph" w:styleId="Glava">
    <w:name w:val="header"/>
    <w:basedOn w:val="Navaden"/>
    <w:link w:val="GlavaZnak"/>
    <w:uiPriority w:val="99"/>
    <w:unhideWhenUsed/>
    <w:rsid w:val="00CA7A63"/>
    <w:pPr>
      <w:tabs>
        <w:tab w:val="center" w:pos="4536"/>
        <w:tab w:val="right" w:pos="9072"/>
      </w:tabs>
      <w:spacing w:after="0" w:line="240" w:lineRule="auto"/>
    </w:pPr>
  </w:style>
  <w:style w:type="character" w:customStyle="1" w:styleId="GlavaZnak">
    <w:name w:val="Glava Znak"/>
    <w:basedOn w:val="Privzetapisavaodstavka"/>
    <w:link w:val="Glava"/>
    <w:uiPriority w:val="99"/>
    <w:rsid w:val="00CA7A63"/>
  </w:style>
  <w:style w:type="paragraph" w:styleId="Noga">
    <w:name w:val="footer"/>
    <w:basedOn w:val="Navaden"/>
    <w:link w:val="NogaZnak"/>
    <w:uiPriority w:val="99"/>
    <w:unhideWhenUsed/>
    <w:rsid w:val="00CA7A63"/>
    <w:pPr>
      <w:tabs>
        <w:tab w:val="center" w:pos="4536"/>
        <w:tab w:val="right" w:pos="9072"/>
      </w:tabs>
      <w:spacing w:after="0" w:line="240" w:lineRule="auto"/>
    </w:pPr>
  </w:style>
  <w:style w:type="character" w:customStyle="1" w:styleId="NogaZnak">
    <w:name w:val="Noga Znak"/>
    <w:basedOn w:val="Privzetapisavaodstavka"/>
    <w:link w:val="Noga"/>
    <w:uiPriority w:val="99"/>
    <w:rsid w:val="00CA7A63"/>
  </w:style>
  <w:style w:type="character" w:customStyle="1" w:styleId="Naslov3Znak">
    <w:name w:val="Naslov 3 Znak"/>
    <w:basedOn w:val="Privzetapisavaodstavka"/>
    <w:link w:val="Naslov3"/>
    <w:uiPriority w:val="9"/>
    <w:rsid w:val="00EA1C19"/>
    <w:rPr>
      <w:rFonts w:ascii="Arial" w:eastAsiaTheme="majorEastAsia" w:hAnsi="Arial" w:cstheme="majorBidi"/>
      <w:b/>
      <w:bCs/>
      <w:color w:val="000000" w:themeColor="text1"/>
      <w:sz w:val="24"/>
    </w:rPr>
  </w:style>
  <w:style w:type="paragraph" w:styleId="Brezrazmikov">
    <w:name w:val="No Spacing"/>
    <w:uiPriority w:val="1"/>
    <w:qFormat/>
    <w:rsid w:val="00E05C00"/>
    <w:pPr>
      <w:spacing w:after="0" w:line="240" w:lineRule="auto"/>
    </w:pPr>
  </w:style>
  <w:style w:type="character" w:customStyle="1" w:styleId="xbe">
    <w:name w:val="_xbe"/>
    <w:basedOn w:val="Privzetapisavaodstavka"/>
    <w:rsid w:val="00DB0CAE"/>
  </w:style>
  <w:style w:type="paragraph" w:styleId="Odstavekseznama">
    <w:name w:val="List Paragraph"/>
    <w:basedOn w:val="Navaden"/>
    <w:uiPriority w:val="34"/>
    <w:qFormat/>
    <w:rsid w:val="00912301"/>
    <w:pPr>
      <w:ind w:left="720"/>
      <w:contextualSpacing/>
    </w:pPr>
  </w:style>
  <w:style w:type="character" w:styleId="Hiperpovezava">
    <w:name w:val="Hyperlink"/>
    <w:basedOn w:val="Privzetapisavaodstavka"/>
    <w:uiPriority w:val="99"/>
    <w:unhideWhenUsed/>
    <w:rsid w:val="009B5E03"/>
    <w:rPr>
      <w:color w:val="0000FF"/>
      <w:u w:val="single"/>
    </w:rPr>
  </w:style>
  <w:style w:type="paragraph" w:styleId="Napis">
    <w:name w:val="caption"/>
    <w:basedOn w:val="Navaden"/>
    <w:next w:val="Navaden"/>
    <w:uiPriority w:val="35"/>
    <w:unhideWhenUsed/>
    <w:qFormat/>
    <w:rsid w:val="00420802"/>
    <w:pPr>
      <w:spacing w:before="480"/>
    </w:pPr>
    <w:rPr>
      <w:b/>
      <w:bCs/>
      <w:color w:val="000000" w:themeColor="text1"/>
      <w:szCs w:val="18"/>
    </w:rPr>
  </w:style>
  <w:style w:type="paragraph" w:styleId="NaslovTOC">
    <w:name w:val="TOC Heading"/>
    <w:basedOn w:val="Naslov1"/>
    <w:next w:val="Navaden"/>
    <w:uiPriority w:val="39"/>
    <w:semiHidden/>
    <w:unhideWhenUsed/>
    <w:qFormat/>
    <w:rsid w:val="00D94F87"/>
    <w:pPr>
      <w:numPr>
        <w:numId w:val="0"/>
      </w:numPr>
      <w:ind w:left="340" w:hanging="340"/>
      <w:outlineLvl w:val="9"/>
    </w:pPr>
    <w:rPr>
      <w:rFonts w:asciiTheme="majorHAnsi" w:hAnsiTheme="majorHAnsi"/>
      <w:color w:val="365F91" w:themeColor="accent1" w:themeShade="BF"/>
    </w:rPr>
  </w:style>
  <w:style w:type="paragraph" w:styleId="Kazalovsebine1">
    <w:name w:val="toc 1"/>
    <w:basedOn w:val="Navaden"/>
    <w:next w:val="Navaden"/>
    <w:autoRedefine/>
    <w:uiPriority w:val="39"/>
    <w:unhideWhenUsed/>
    <w:rsid w:val="00542DA1"/>
    <w:pPr>
      <w:spacing w:after="100"/>
    </w:pPr>
    <w:rPr>
      <w:b/>
    </w:rPr>
  </w:style>
  <w:style w:type="paragraph" w:styleId="Kazalovsebine2">
    <w:name w:val="toc 2"/>
    <w:basedOn w:val="Navaden"/>
    <w:next w:val="Navaden"/>
    <w:autoRedefine/>
    <w:uiPriority w:val="39"/>
    <w:unhideWhenUsed/>
    <w:rsid w:val="00D94F87"/>
    <w:pPr>
      <w:spacing w:after="100"/>
      <w:ind w:left="240"/>
    </w:pPr>
  </w:style>
  <w:style w:type="paragraph" w:styleId="Kazalovsebine3">
    <w:name w:val="toc 3"/>
    <w:basedOn w:val="Navaden"/>
    <w:next w:val="Navaden"/>
    <w:autoRedefine/>
    <w:uiPriority w:val="39"/>
    <w:unhideWhenUsed/>
    <w:rsid w:val="00D94F87"/>
    <w:pPr>
      <w:spacing w:after="100"/>
      <w:ind w:left="480"/>
    </w:pPr>
  </w:style>
  <w:style w:type="paragraph" w:styleId="Oznaenseznam">
    <w:name w:val="List Bullet"/>
    <w:basedOn w:val="Navaden"/>
    <w:uiPriority w:val="99"/>
    <w:unhideWhenUsed/>
    <w:rsid w:val="000222D6"/>
    <w:pPr>
      <w:numPr>
        <w:numId w:val="18"/>
      </w:numPr>
      <w:contextualSpacing/>
    </w:pPr>
  </w:style>
  <w:style w:type="paragraph" w:styleId="Kazaloslik">
    <w:name w:val="table of figures"/>
    <w:basedOn w:val="Navaden"/>
    <w:next w:val="Navaden"/>
    <w:uiPriority w:val="99"/>
    <w:unhideWhenUsed/>
    <w:rsid w:val="006048DC"/>
    <w:pPr>
      <w:spacing w:after="0"/>
    </w:pPr>
  </w:style>
  <w:style w:type="character" w:styleId="Pripombasklic">
    <w:name w:val="annotation reference"/>
    <w:basedOn w:val="Privzetapisavaodstavka"/>
    <w:uiPriority w:val="99"/>
    <w:semiHidden/>
    <w:unhideWhenUsed/>
    <w:rsid w:val="00830968"/>
    <w:rPr>
      <w:sz w:val="16"/>
      <w:szCs w:val="16"/>
    </w:rPr>
  </w:style>
  <w:style w:type="paragraph" w:styleId="Pripombabesedilo">
    <w:name w:val="annotation text"/>
    <w:basedOn w:val="Navaden"/>
    <w:link w:val="PripombabesediloZnak"/>
    <w:uiPriority w:val="99"/>
    <w:semiHidden/>
    <w:unhideWhenUsed/>
    <w:rsid w:val="00830968"/>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830968"/>
    <w:rPr>
      <w:rFonts w:ascii="Arial" w:hAnsi="Arial"/>
      <w:sz w:val="20"/>
      <w:szCs w:val="20"/>
    </w:rPr>
  </w:style>
  <w:style w:type="paragraph" w:styleId="Zadevapripombe">
    <w:name w:val="annotation subject"/>
    <w:basedOn w:val="Pripombabesedilo"/>
    <w:next w:val="Pripombabesedilo"/>
    <w:link w:val="ZadevapripombeZnak"/>
    <w:uiPriority w:val="99"/>
    <w:semiHidden/>
    <w:unhideWhenUsed/>
    <w:rsid w:val="00830968"/>
    <w:rPr>
      <w:b/>
      <w:bCs/>
    </w:rPr>
  </w:style>
  <w:style w:type="character" w:customStyle="1" w:styleId="ZadevapripombeZnak">
    <w:name w:val="Zadeva pripombe Znak"/>
    <w:basedOn w:val="PripombabesediloZnak"/>
    <w:link w:val="Zadevapripombe"/>
    <w:uiPriority w:val="99"/>
    <w:semiHidden/>
    <w:rsid w:val="00830968"/>
    <w:rPr>
      <w:rFonts w:ascii="Arial" w:hAnsi="Arial"/>
      <w:b/>
      <w:bCs/>
      <w:sz w:val="20"/>
      <w:szCs w:val="20"/>
    </w:rPr>
  </w:style>
  <w:style w:type="character" w:styleId="Besediloograde">
    <w:name w:val="Placeholder Text"/>
    <w:basedOn w:val="Privzetapisavaodstavka"/>
    <w:uiPriority w:val="99"/>
    <w:semiHidden/>
    <w:rsid w:val="000D717E"/>
    <w:rPr>
      <w:color w:val="808080"/>
    </w:rPr>
  </w:style>
  <w:style w:type="paragraph" w:styleId="Citat">
    <w:name w:val="Quote"/>
    <w:basedOn w:val="Navaden"/>
    <w:next w:val="Navaden"/>
    <w:link w:val="CitatZnak"/>
    <w:uiPriority w:val="29"/>
    <w:qFormat/>
    <w:rsid w:val="00420802"/>
    <w:pPr>
      <w:spacing w:before="200" w:after="480"/>
    </w:pPr>
    <w:rPr>
      <w:iCs/>
      <w:color w:val="000000" w:themeColor="text1"/>
      <w:sz w:val="20"/>
    </w:rPr>
  </w:style>
  <w:style w:type="character" w:customStyle="1" w:styleId="CitatZnak">
    <w:name w:val="Citat Znak"/>
    <w:basedOn w:val="Privzetapisavaodstavka"/>
    <w:link w:val="Citat"/>
    <w:uiPriority w:val="29"/>
    <w:rsid w:val="00420802"/>
    <w:rPr>
      <w:rFonts w:ascii="Arial" w:hAnsi="Arial"/>
      <w:iCs/>
      <w:color w:val="000000" w:themeColor="text1"/>
      <w:sz w:val="20"/>
    </w:rPr>
  </w:style>
  <w:style w:type="character" w:styleId="SledenaHiperpovezava">
    <w:name w:val="FollowedHyperlink"/>
    <w:basedOn w:val="Privzetapisavaodstavka"/>
    <w:uiPriority w:val="99"/>
    <w:semiHidden/>
    <w:unhideWhenUsed/>
    <w:rsid w:val="00AA67E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F1D20"/>
    <w:pPr>
      <w:spacing w:line="360" w:lineRule="auto"/>
      <w:jc w:val="both"/>
    </w:pPr>
    <w:rPr>
      <w:rFonts w:ascii="Arial" w:hAnsi="Arial"/>
      <w:sz w:val="24"/>
    </w:rPr>
  </w:style>
  <w:style w:type="paragraph" w:styleId="Naslov1">
    <w:name w:val="heading 1"/>
    <w:basedOn w:val="Navaden"/>
    <w:next w:val="Navaden"/>
    <w:link w:val="Naslov1Znak"/>
    <w:uiPriority w:val="9"/>
    <w:qFormat/>
    <w:rsid w:val="004537AF"/>
    <w:pPr>
      <w:keepNext/>
      <w:keepLines/>
      <w:numPr>
        <w:numId w:val="23"/>
      </w:numPr>
      <w:spacing w:after="480"/>
      <w:outlineLvl w:val="0"/>
    </w:pPr>
    <w:rPr>
      <w:rFonts w:eastAsiaTheme="majorEastAsia" w:cstheme="majorBidi"/>
      <w:b/>
      <w:bCs/>
      <w:color w:val="000000" w:themeColor="text1"/>
      <w:sz w:val="28"/>
      <w:szCs w:val="28"/>
    </w:rPr>
  </w:style>
  <w:style w:type="paragraph" w:styleId="Naslov2">
    <w:name w:val="heading 2"/>
    <w:basedOn w:val="Navaden"/>
    <w:next w:val="Navaden"/>
    <w:link w:val="Naslov2Znak"/>
    <w:uiPriority w:val="9"/>
    <w:unhideWhenUsed/>
    <w:qFormat/>
    <w:rsid w:val="005A3876"/>
    <w:pPr>
      <w:keepNext/>
      <w:keepLines/>
      <w:numPr>
        <w:numId w:val="24"/>
      </w:numPr>
      <w:spacing w:before="480" w:after="480"/>
      <w:ind w:left="680" w:hanging="680"/>
      <w:outlineLvl w:val="1"/>
    </w:pPr>
    <w:rPr>
      <w:rFonts w:eastAsiaTheme="majorEastAsia" w:cstheme="majorBidi"/>
      <w:b/>
      <w:bCs/>
      <w:i/>
      <w:color w:val="000000" w:themeColor="text1"/>
      <w:sz w:val="26"/>
      <w:szCs w:val="26"/>
    </w:rPr>
  </w:style>
  <w:style w:type="paragraph" w:styleId="Naslov3">
    <w:name w:val="heading 3"/>
    <w:basedOn w:val="Navaden"/>
    <w:next w:val="Navaden"/>
    <w:link w:val="Naslov3Znak"/>
    <w:uiPriority w:val="9"/>
    <w:unhideWhenUsed/>
    <w:qFormat/>
    <w:rsid w:val="00EA1C19"/>
    <w:pPr>
      <w:keepNext/>
      <w:keepLines/>
      <w:spacing w:before="480" w:after="480"/>
      <w:outlineLvl w:val="2"/>
    </w:pPr>
    <w:rPr>
      <w:rFonts w:eastAsiaTheme="majorEastAsia" w:cstheme="majorBidi"/>
      <w:b/>
      <w:bCs/>
      <w:color w:val="000000" w:themeColor="tex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537AF"/>
    <w:rPr>
      <w:rFonts w:ascii="Arial" w:eastAsiaTheme="majorEastAsia" w:hAnsi="Arial" w:cstheme="majorBidi"/>
      <w:b/>
      <w:bCs/>
      <w:color w:val="000000" w:themeColor="text1"/>
      <w:sz w:val="28"/>
      <w:szCs w:val="28"/>
    </w:rPr>
  </w:style>
  <w:style w:type="character" w:customStyle="1" w:styleId="Naslov2Znak">
    <w:name w:val="Naslov 2 Znak"/>
    <w:basedOn w:val="Privzetapisavaodstavka"/>
    <w:link w:val="Naslov2"/>
    <w:uiPriority w:val="9"/>
    <w:rsid w:val="005A3876"/>
    <w:rPr>
      <w:rFonts w:ascii="Arial" w:eastAsiaTheme="majorEastAsia" w:hAnsi="Arial" w:cstheme="majorBidi"/>
      <w:b/>
      <w:bCs/>
      <w:i/>
      <w:color w:val="000000" w:themeColor="text1"/>
      <w:sz w:val="26"/>
      <w:szCs w:val="26"/>
    </w:rPr>
  </w:style>
  <w:style w:type="paragraph" w:styleId="Besedilooblaka">
    <w:name w:val="Balloon Text"/>
    <w:basedOn w:val="Navaden"/>
    <w:link w:val="BesedilooblakaZnak"/>
    <w:uiPriority w:val="99"/>
    <w:semiHidden/>
    <w:unhideWhenUsed/>
    <w:rsid w:val="00CA7A6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A7A63"/>
    <w:rPr>
      <w:rFonts w:ascii="Tahoma" w:hAnsi="Tahoma" w:cs="Tahoma"/>
      <w:sz w:val="16"/>
      <w:szCs w:val="16"/>
    </w:rPr>
  </w:style>
  <w:style w:type="paragraph" w:styleId="Glava">
    <w:name w:val="header"/>
    <w:basedOn w:val="Navaden"/>
    <w:link w:val="GlavaZnak"/>
    <w:uiPriority w:val="99"/>
    <w:unhideWhenUsed/>
    <w:rsid w:val="00CA7A63"/>
    <w:pPr>
      <w:tabs>
        <w:tab w:val="center" w:pos="4536"/>
        <w:tab w:val="right" w:pos="9072"/>
      </w:tabs>
      <w:spacing w:after="0" w:line="240" w:lineRule="auto"/>
    </w:pPr>
  </w:style>
  <w:style w:type="character" w:customStyle="1" w:styleId="GlavaZnak">
    <w:name w:val="Glava Znak"/>
    <w:basedOn w:val="Privzetapisavaodstavka"/>
    <w:link w:val="Glava"/>
    <w:uiPriority w:val="99"/>
    <w:rsid w:val="00CA7A63"/>
  </w:style>
  <w:style w:type="paragraph" w:styleId="Noga">
    <w:name w:val="footer"/>
    <w:basedOn w:val="Navaden"/>
    <w:link w:val="NogaZnak"/>
    <w:uiPriority w:val="99"/>
    <w:unhideWhenUsed/>
    <w:rsid w:val="00CA7A63"/>
    <w:pPr>
      <w:tabs>
        <w:tab w:val="center" w:pos="4536"/>
        <w:tab w:val="right" w:pos="9072"/>
      </w:tabs>
      <w:spacing w:after="0" w:line="240" w:lineRule="auto"/>
    </w:pPr>
  </w:style>
  <w:style w:type="character" w:customStyle="1" w:styleId="NogaZnak">
    <w:name w:val="Noga Znak"/>
    <w:basedOn w:val="Privzetapisavaodstavka"/>
    <w:link w:val="Noga"/>
    <w:uiPriority w:val="99"/>
    <w:rsid w:val="00CA7A63"/>
  </w:style>
  <w:style w:type="character" w:customStyle="1" w:styleId="Naslov3Znak">
    <w:name w:val="Naslov 3 Znak"/>
    <w:basedOn w:val="Privzetapisavaodstavka"/>
    <w:link w:val="Naslov3"/>
    <w:uiPriority w:val="9"/>
    <w:rsid w:val="00EA1C19"/>
    <w:rPr>
      <w:rFonts w:ascii="Arial" w:eastAsiaTheme="majorEastAsia" w:hAnsi="Arial" w:cstheme="majorBidi"/>
      <w:b/>
      <w:bCs/>
      <w:color w:val="000000" w:themeColor="text1"/>
      <w:sz w:val="24"/>
    </w:rPr>
  </w:style>
  <w:style w:type="paragraph" w:styleId="Brezrazmikov">
    <w:name w:val="No Spacing"/>
    <w:uiPriority w:val="1"/>
    <w:qFormat/>
    <w:rsid w:val="00E05C00"/>
    <w:pPr>
      <w:spacing w:after="0" w:line="240" w:lineRule="auto"/>
    </w:pPr>
  </w:style>
  <w:style w:type="character" w:customStyle="1" w:styleId="xbe">
    <w:name w:val="_xbe"/>
    <w:basedOn w:val="Privzetapisavaodstavka"/>
    <w:rsid w:val="00DB0CAE"/>
  </w:style>
  <w:style w:type="paragraph" w:styleId="Odstavekseznama">
    <w:name w:val="List Paragraph"/>
    <w:basedOn w:val="Navaden"/>
    <w:uiPriority w:val="34"/>
    <w:qFormat/>
    <w:rsid w:val="00912301"/>
    <w:pPr>
      <w:ind w:left="720"/>
      <w:contextualSpacing/>
    </w:pPr>
  </w:style>
  <w:style w:type="character" w:styleId="Hiperpovezava">
    <w:name w:val="Hyperlink"/>
    <w:basedOn w:val="Privzetapisavaodstavka"/>
    <w:uiPriority w:val="99"/>
    <w:unhideWhenUsed/>
    <w:rsid w:val="009B5E03"/>
    <w:rPr>
      <w:color w:val="0000FF"/>
      <w:u w:val="single"/>
    </w:rPr>
  </w:style>
  <w:style w:type="paragraph" w:styleId="Napis">
    <w:name w:val="caption"/>
    <w:basedOn w:val="Navaden"/>
    <w:next w:val="Navaden"/>
    <w:uiPriority w:val="35"/>
    <w:unhideWhenUsed/>
    <w:qFormat/>
    <w:rsid w:val="00420802"/>
    <w:pPr>
      <w:spacing w:before="480"/>
    </w:pPr>
    <w:rPr>
      <w:b/>
      <w:bCs/>
      <w:color w:val="000000" w:themeColor="text1"/>
      <w:szCs w:val="18"/>
    </w:rPr>
  </w:style>
  <w:style w:type="paragraph" w:styleId="NaslovTOC">
    <w:name w:val="TOC Heading"/>
    <w:basedOn w:val="Naslov1"/>
    <w:next w:val="Navaden"/>
    <w:uiPriority w:val="39"/>
    <w:semiHidden/>
    <w:unhideWhenUsed/>
    <w:qFormat/>
    <w:rsid w:val="00D94F87"/>
    <w:pPr>
      <w:numPr>
        <w:numId w:val="0"/>
      </w:numPr>
      <w:ind w:left="340" w:hanging="340"/>
      <w:outlineLvl w:val="9"/>
    </w:pPr>
    <w:rPr>
      <w:rFonts w:asciiTheme="majorHAnsi" w:hAnsiTheme="majorHAnsi"/>
      <w:color w:val="365F91" w:themeColor="accent1" w:themeShade="BF"/>
    </w:rPr>
  </w:style>
  <w:style w:type="paragraph" w:styleId="Kazalovsebine1">
    <w:name w:val="toc 1"/>
    <w:basedOn w:val="Navaden"/>
    <w:next w:val="Navaden"/>
    <w:autoRedefine/>
    <w:uiPriority w:val="39"/>
    <w:unhideWhenUsed/>
    <w:rsid w:val="00542DA1"/>
    <w:pPr>
      <w:spacing w:after="100"/>
    </w:pPr>
    <w:rPr>
      <w:b/>
    </w:rPr>
  </w:style>
  <w:style w:type="paragraph" w:styleId="Kazalovsebine2">
    <w:name w:val="toc 2"/>
    <w:basedOn w:val="Navaden"/>
    <w:next w:val="Navaden"/>
    <w:autoRedefine/>
    <w:uiPriority w:val="39"/>
    <w:unhideWhenUsed/>
    <w:rsid w:val="00D94F87"/>
    <w:pPr>
      <w:spacing w:after="100"/>
      <w:ind w:left="240"/>
    </w:pPr>
  </w:style>
  <w:style w:type="paragraph" w:styleId="Kazalovsebine3">
    <w:name w:val="toc 3"/>
    <w:basedOn w:val="Navaden"/>
    <w:next w:val="Navaden"/>
    <w:autoRedefine/>
    <w:uiPriority w:val="39"/>
    <w:unhideWhenUsed/>
    <w:rsid w:val="00D94F87"/>
    <w:pPr>
      <w:spacing w:after="100"/>
      <w:ind w:left="480"/>
    </w:pPr>
  </w:style>
  <w:style w:type="paragraph" w:styleId="Oznaenseznam">
    <w:name w:val="List Bullet"/>
    <w:basedOn w:val="Navaden"/>
    <w:uiPriority w:val="99"/>
    <w:unhideWhenUsed/>
    <w:rsid w:val="000222D6"/>
    <w:pPr>
      <w:numPr>
        <w:numId w:val="18"/>
      </w:numPr>
      <w:contextualSpacing/>
    </w:pPr>
  </w:style>
  <w:style w:type="paragraph" w:styleId="Kazaloslik">
    <w:name w:val="table of figures"/>
    <w:basedOn w:val="Navaden"/>
    <w:next w:val="Navaden"/>
    <w:uiPriority w:val="99"/>
    <w:unhideWhenUsed/>
    <w:rsid w:val="006048DC"/>
    <w:pPr>
      <w:spacing w:after="0"/>
    </w:pPr>
  </w:style>
  <w:style w:type="character" w:styleId="Pripombasklic">
    <w:name w:val="annotation reference"/>
    <w:basedOn w:val="Privzetapisavaodstavka"/>
    <w:uiPriority w:val="99"/>
    <w:semiHidden/>
    <w:unhideWhenUsed/>
    <w:rsid w:val="00830968"/>
    <w:rPr>
      <w:sz w:val="16"/>
      <w:szCs w:val="16"/>
    </w:rPr>
  </w:style>
  <w:style w:type="paragraph" w:styleId="Pripombabesedilo">
    <w:name w:val="annotation text"/>
    <w:basedOn w:val="Navaden"/>
    <w:link w:val="PripombabesediloZnak"/>
    <w:uiPriority w:val="99"/>
    <w:semiHidden/>
    <w:unhideWhenUsed/>
    <w:rsid w:val="00830968"/>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830968"/>
    <w:rPr>
      <w:rFonts w:ascii="Arial" w:hAnsi="Arial"/>
      <w:sz w:val="20"/>
      <w:szCs w:val="20"/>
    </w:rPr>
  </w:style>
  <w:style w:type="paragraph" w:styleId="Zadevapripombe">
    <w:name w:val="annotation subject"/>
    <w:basedOn w:val="Pripombabesedilo"/>
    <w:next w:val="Pripombabesedilo"/>
    <w:link w:val="ZadevapripombeZnak"/>
    <w:uiPriority w:val="99"/>
    <w:semiHidden/>
    <w:unhideWhenUsed/>
    <w:rsid w:val="00830968"/>
    <w:rPr>
      <w:b/>
      <w:bCs/>
    </w:rPr>
  </w:style>
  <w:style w:type="character" w:customStyle="1" w:styleId="ZadevapripombeZnak">
    <w:name w:val="Zadeva pripombe Znak"/>
    <w:basedOn w:val="PripombabesediloZnak"/>
    <w:link w:val="Zadevapripombe"/>
    <w:uiPriority w:val="99"/>
    <w:semiHidden/>
    <w:rsid w:val="00830968"/>
    <w:rPr>
      <w:rFonts w:ascii="Arial" w:hAnsi="Arial"/>
      <w:b/>
      <w:bCs/>
      <w:sz w:val="20"/>
      <w:szCs w:val="20"/>
    </w:rPr>
  </w:style>
  <w:style w:type="character" w:styleId="Besediloograde">
    <w:name w:val="Placeholder Text"/>
    <w:basedOn w:val="Privzetapisavaodstavka"/>
    <w:uiPriority w:val="99"/>
    <w:semiHidden/>
    <w:rsid w:val="000D717E"/>
    <w:rPr>
      <w:color w:val="808080"/>
    </w:rPr>
  </w:style>
  <w:style w:type="paragraph" w:styleId="Citat">
    <w:name w:val="Quote"/>
    <w:basedOn w:val="Navaden"/>
    <w:next w:val="Navaden"/>
    <w:link w:val="CitatZnak"/>
    <w:uiPriority w:val="29"/>
    <w:qFormat/>
    <w:rsid w:val="00420802"/>
    <w:pPr>
      <w:spacing w:before="200" w:after="480"/>
    </w:pPr>
    <w:rPr>
      <w:iCs/>
      <w:color w:val="000000" w:themeColor="text1"/>
      <w:sz w:val="20"/>
    </w:rPr>
  </w:style>
  <w:style w:type="character" w:customStyle="1" w:styleId="CitatZnak">
    <w:name w:val="Citat Znak"/>
    <w:basedOn w:val="Privzetapisavaodstavka"/>
    <w:link w:val="Citat"/>
    <w:uiPriority w:val="29"/>
    <w:rsid w:val="00420802"/>
    <w:rPr>
      <w:rFonts w:ascii="Arial" w:hAnsi="Arial"/>
      <w:iCs/>
      <w:color w:val="000000" w:themeColor="text1"/>
      <w:sz w:val="20"/>
    </w:rPr>
  </w:style>
  <w:style w:type="character" w:styleId="SledenaHiperpovezava">
    <w:name w:val="FollowedHyperlink"/>
    <w:basedOn w:val="Privzetapisavaodstavka"/>
    <w:uiPriority w:val="99"/>
    <w:semiHidden/>
    <w:unhideWhenUsed/>
    <w:rsid w:val="00AA67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22426">
      <w:bodyDiv w:val="1"/>
      <w:marLeft w:val="0"/>
      <w:marRight w:val="0"/>
      <w:marTop w:val="0"/>
      <w:marBottom w:val="0"/>
      <w:divBdr>
        <w:top w:val="none" w:sz="0" w:space="0" w:color="auto"/>
        <w:left w:val="none" w:sz="0" w:space="0" w:color="auto"/>
        <w:bottom w:val="none" w:sz="0" w:space="0" w:color="auto"/>
        <w:right w:val="none" w:sz="0" w:space="0" w:color="auto"/>
      </w:divBdr>
    </w:div>
    <w:div w:id="356085307">
      <w:bodyDiv w:val="1"/>
      <w:marLeft w:val="0"/>
      <w:marRight w:val="0"/>
      <w:marTop w:val="0"/>
      <w:marBottom w:val="0"/>
      <w:divBdr>
        <w:top w:val="none" w:sz="0" w:space="0" w:color="auto"/>
        <w:left w:val="none" w:sz="0" w:space="0" w:color="auto"/>
        <w:bottom w:val="none" w:sz="0" w:space="0" w:color="auto"/>
        <w:right w:val="none" w:sz="0" w:space="0" w:color="auto"/>
      </w:divBdr>
      <w:divsChild>
        <w:div w:id="1652296746">
          <w:marLeft w:val="0"/>
          <w:marRight w:val="0"/>
          <w:marTop w:val="0"/>
          <w:marBottom w:val="0"/>
          <w:divBdr>
            <w:top w:val="none" w:sz="0" w:space="0" w:color="auto"/>
            <w:left w:val="none" w:sz="0" w:space="0" w:color="auto"/>
            <w:bottom w:val="none" w:sz="0" w:space="0" w:color="auto"/>
            <w:right w:val="none" w:sz="0" w:space="0" w:color="auto"/>
          </w:divBdr>
        </w:div>
        <w:div w:id="753169516">
          <w:marLeft w:val="0"/>
          <w:marRight w:val="0"/>
          <w:marTop w:val="0"/>
          <w:marBottom w:val="0"/>
          <w:divBdr>
            <w:top w:val="none" w:sz="0" w:space="0" w:color="auto"/>
            <w:left w:val="none" w:sz="0" w:space="0" w:color="auto"/>
            <w:bottom w:val="none" w:sz="0" w:space="0" w:color="auto"/>
            <w:right w:val="none" w:sz="0" w:space="0" w:color="auto"/>
          </w:divBdr>
        </w:div>
        <w:div w:id="1912152202">
          <w:marLeft w:val="0"/>
          <w:marRight w:val="0"/>
          <w:marTop w:val="0"/>
          <w:marBottom w:val="0"/>
          <w:divBdr>
            <w:top w:val="none" w:sz="0" w:space="0" w:color="auto"/>
            <w:left w:val="none" w:sz="0" w:space="0" w:color="auto"/>
            <w:bottom w:val="none" w:sz="0" w:space="0" w:color="auto"/>
            <w:right w:val="none" w:sz="0" w:space="0" w:color="auto"/>
          </w:divBdr>
        </w:div>
        <w:div w:id="1344623325">
          <w:marLeft w:val="0"/>
          <w:marRight w:val="0"/>
          <w:marTop w:val="0"/>
          <w:marBottom w:val="0"/>
          <w:divBdr>
            <w:top w:val="none" w:sz="0" w:space="0" w:color="auto"/>
            <w:left w:val="none" w:sz="0" w:space="0" w:color="auto"/>
            <w:bottom w:val="none" w:sz="0" w:space="0" w:color="auto"/>
            <w:right w:val="none" w:sz="0" w:space="0" w:color="auto"/>
          </w:divBdr>
        </w:div>
      </w:divsChild>
    </w:div>
    <w:div w:id="1099981165">
      <w:bodyDiv w:val="1"/>
      <w:marLeft w:val="0"/>
      <w:marRight w:val="0"/>
      <w:marTop w:val="0"/>
      <w:marBottom w:val="0"/>
      <w:divBdr>
        <w:top w:val="none" w:sz="0" w:space="0" w:color="auto"/>
        <w:left w:val="none" w:sz="0" w:space="0" w:color="auto"/>
        <w:bottom w:val="none" w:sz="0" w:space="0" w:color="auto"/>
        <w:right w:val="none" w:sz="0" w:space="0" w:color="auto"/>
      </w:divBdr>
      <w:divsChild>
        <w:div w:id="1958566364">
          <w:marLeft w:val="0"/>
          <w:marRight w:val="0"/>
          <w:marTop w:val="0"/>
          <w:marBottom w:val="0"/>
          <w:divBdr>
            <w:top w:val="none" w:sz="0" w:space="0" w:color="auto"/>
            <w:left w:val="none" w:sz="0" w:space="0" w:color="auto"/>
            <w:bottom w:val="none" w:sz="0" w:space="0" w:color="auto"/>
            <w:right w:val="none" w:sz="0" w:space="0" w:color="auto"/>
          </w:divBdr>
        </w:div>
        <w:div w:id="2112160393">
          <w:marLeft w:val="0"/>
          <w:marRight w:val="0"/>
          <w:marTop w:val="0"/>
          <w:marBottom w:val="0"/>
          <w:divBdr>
            <w:top w:val="none" w:sz="0" w:space="0" w:color="auto"/>
            <w:left w:val="none" w:sz="0" w:space="0" w:color="auto"/>
            <w:bottom w:val="none" w:sz="0" w:space="0" w:color="auto"/>
            <w:right w:val="none" w:sz="0" w:space="0" w:color="auto"/>
          </w:divBdr>
        </w:div>
      </w:divsChild>
    </w:div>
    <w:div w:id="1660037739">
      <w:bodyDiv w:val="1"/>
      <w:marLeft w:val="0"/>
      <w:marRight w:val="0"/>
      <w:marTop w:val="0"/>
      <w:marBottom w:val="0"/>
      <w:divBdr>
        <w:top w:val="none" w:sz="0" w:space="0" w:color="auto"/>
        <w:left w:val="none" w:sz="0" w:space="0" w:color="auto"/>
        <w:bottom w:val="none" w:sz="0" w:space="0" w:color="auto"/>
        <w:right w:val="none" w:sz="0" w:space="0" w:color="auto"/>
      </w:divBdr>
    </w:div>
    <w:div w:id="1994916196">
      <w:bodyDiv w:val="1"/>
      <w:marLeft w:val="0"/>
      <w:marRight w:val="0"/>
      <w:marTop w:val="0"/>
      <w:marBottom w:val="0"/>
      <w:divBdr>
        <w:top w:val="none" w:sz="0" w:space="0" w:color="auto"/>
        <w:left w:val="none" w:sz="0" w:space="0" w:color="auto"/>
        <w:bottom w:val="none" w:sz="0" w:space="0" w:color="auto"/>
        <w:right w:val="none" w:sz="0" w:space="0" w:color="auto"/>
      </w:divBdr>
      <w:divsChild>
        <w:div w:id="699164540">
          <w:marLeft w:val="0"/>
          <w:marRight w:val="0"/>
          <w:marTop w:val="0"/>
          <w:marBottom w:val="0"/>
          <w:divBdr>
            <w:top w:val="none" w:sz="0" w:space="0" w:color="auto"/>
            <w:left w:val="none" w:sz="0" w:space="0" w:color="auto"/>
            <w:bottom w:val="none" w:sz="0" w:space="0" w:color="auto"/>
            <w:right w:val="none" w:sz="0" w:space="0" w:color="auto"/>
          </w:divBdr>
        </w:div>
        <w:div w:id="606931733">
          <w:marLeft w:val="0"/>
          <w:marRight w:val="0"/>
          <w:marTop w:val="0"/>
          <w:marBottom w:val="0"/>
          <w:divBdr>
            <w:top w:val="none" w:sz="0" w:space="0" w:color="auto"/>
            <w:left w:val="none" w:sz="0" w:space="0" w:color="auto"/>
            <w:bottom w:val="none" w:sz="0" w:space="0" w:color="auto"/>
            <w:right w:val="none" w:sz="0" w:space="0" w:color="auto"/>
          </w:divBdr>
        </w:div>
        <w:div w:id="787967429">
          <w:marLeft w:val="0"/>
          <w:marRight w:val="0"/>
          <w:marTop w:val="0"/>
          <w:marBottom w:val="0"/>
          <w:divBdr>
            <w:top w:val="none" w:sz="0" w:space="0" w:color="auto"/>
            <w:left w:val="none" w:sz="0" w:space="0" w:color="auto"/>
            <w:bottom w:val="none" w:sz="0" w:space="0" w:color="auto"/>
            <w:right w:val="none" w:sz="0" w:space="0" w:color="auto"/>
          </w:divBdr>
        </w:div>
        <w:div w:id="1142038850">
          <w:marLeft w:val="0"/>
          <w:marRight w:val="0"/>
          <w:marTop w:val="0"/>
          <w:marBottom w:val="0"/>
          <w:divBdr>
            <w:top w:val="none" w:sz="0" w:space="0" w:color="auto"/>
            <w:left w:val="none" w:sz="0" w:space="0" w:color="auto"/>
            <w:bottom w:val="none" w:sz="0" w:space="0" w:color="auto"/>
            <w:right w:val="none" w:sz="0" w:space="0" w:color="auto"/>
          </w:divBdr>
        </w:div>
        <w:div w:id="1710688215">
          <w:marLeft w:val="0"/>
          <w:marRight w:val="0"/>
          <w:marTop w:val="0"/>
          <w:marBottom w:val="0"/>
          <w:divBdr>
            <w:top w:val="none" w:sz="0" w:space="0" w:color="auto"/>
            <w:left w:val="none" w:sz="0" w:space="0" w:color="auto"/>
            <w:bottom w:val="none" w:sz="0" w:space="0" w:color="auto"/>
            <w:right w:val="none" w:sz="0" w:space="0" w:color="auto"/>
          </w:divBdr>
        </w:div>
        <w:div w:id="1346245013">
          <w:marLeft w:val="0"/>
          <w:marRight w:val="0"/>
          <w:marTop w:val="0"/>
          <w:marBottom w:val="0"/>
          <w:divBdr>
            <w:top w:val="none" w:sz="0" w:space="0" w:color="auto"/>
            <w:left w:val="none" w:sz="0" w:space="0" w:color="auto"/>
            <w:bottom w:val="none" w:sz="0" w:space="0" w:color="auto"/>
            <w:right w:val="none" w:sz="0" w:space="0" w:color="auto"/>
          </w:divBdr>
        </w:div>
        <w:div w:id="2120220684">
          <w:marLeft w:val="0"/>
          <w:marRight w:val="0"/>
          <w:marTop w:val="0"/>
          <w:marBottom w:val="0"/>
          <w:divBdr>
            <w:top w:val="none" w:sz="0" w:space="0" w:color="auto"/>
            <w:left w:val="none" w:sz="0" w:space="0" w:color="auto"/>
            <w:bottom w:val="none" w:sz="0" w:space="0" w:color="auto"/>
            <w:right w:val="none" w:sz="0" w:space="0" w:color="auto"/>
          </w:divBdr>
        </w:div>
        <w:div w:id="1655907851">
          <w:marLeft w:val="0"/>
          <w:marRight w:val="0"/>
          <w:marTop w:val="0"/>
          <w:marBottom w:val="0"/>
          <w:divBdr>
            <w:top w:val="none" w:sz="0" w:space="0" w:color="auto"/>
            <w:left w:val="none" w:sz="0" w:space="0" w:color="auto"/>
            <w:bottom w:val="none" w:sz="0" w:space="0" w:color="auto"/>
            <w:right w:val="none" w:sz="0" w:space="0" w:color="auto"/>
          </w:divBdr>
        </w:div>
        <w:div w:id="294332615">
          <w:marLeft w:val="0"/>
          <w:marRight w:val="0"/>
          <w:marTop w:val="0"/>
          <w:marBottom w:val="0"/>
          <w:divBdr>
            <w:top w:val="none" w:sz="0" w:space="0" w:color="auto"/>
            <w:left w:val="none" w:sz="0" w:space="0" w:color="auto"/>
            <w:bottom w:val="none" w:sz="0" w:space="0" w:color="auto"/>
            <w:right w:val="none" w:sz="0" w:space="0" w:color="auto"/>
          </w:divBdr>
        </w:div>
        <w:div w:id="1583566296">
          <w:marLeft w:val="0"/>
          <w:marRight w:val="0"/>
          <w:marTop w:val="0"/>
          <w:marBottom w:val="0"/>
          <w:divBdr>
            <w:top w:val="none" w:sz="0" w:space="0" w:color="auto"/>
            <w:left w:val="none" w:sz="0" w:space="0" w:color="auto"/>
            <w:bottom w:val="none" w:sz="0" w:space="0" w:color="auto"/>
            <w:right w:val="none" w:sz="0" w:space="0" w:color="auto"/>
          </w:divBdr>
        </w:div>
        <w:div w:id="1805810066">
          <w:marLeft w:val="0"/>
          <w:marRight w:val="0"/>
          <w:marTop w:val="0"/>
          <w:marBottom w:val="0"/>
          <w:divBdr>
            <w:top w:val="none" w:sz="0" w:space="0" w:color="auto"/>
            <w:left w:val="none" w:sz="0" w:space="0" w:color="auto"/>
            <w:bottom w:val="none" w:sz="0" w:space="0" w:color="auto"/>
            <w:right w:val="none" w:sz="0" w:space="0" w:color="auto"/>
          </w:divBdr>
        </w:div>
        <w:div w:id="228003695">
          <w:marLeft w:val="0"/>
          <w:marRight w:val="0"/>
          <w:marTop w:val="0"/>
          <w:marBottom w:val="0"/>
          <w:divBdr>
            <w:top w:val="none" w:sz="0" w:space="0" w:color="auto"/>
            <w:left w:val="none" w:sz="0" w:space="0" w:color="auto"/>
            <w:bottom w:val="none" w:sz="0" w:space="0" w:color="auto"/>
            <w:right w:val="none" w:sz="0" w:space="0" w:color="auto"/>
          </w:divBdr>
        </w:div>
        <w:div w:id="848762616">
          <w:marLeft w:val="0"/>
          <w:marRight w:val="0"/>
          <w:marTop w:val="0"/>
          <w:marBottom w:val="0"/>
          <w:divBdr>
            <w:top w:val="none" w:sz="0" w:space="0" w:color="auto"/>
            <w:left w:val="none" w:sz="0" w:space="0" w:color="auto"/>
            <w:bottom w:val="none" w:sz="0" w:space="0" w:color="auto"/>
            <w:right w:val="none" w:sz="0" w:space="0" w:color="auto"/>
          </w:divBdr>
        </w:div>
        <w:div w:id="734667375">
          <w:marLeft w:val="0"/>
          <w:marRight w:val="0"/>
          <w:marTop w:val="0"/>
          <w:marBottom w:val="0"/>
          <w:divBdr>
            <w:top w:val="none" w:sz="0" w:space="0" w:color="auto"/>
            <w:left w:val="none" w:sz="0" w:space="0" w:color="auto"/>
            <w:bottom w:val="none" w:sz="0" w:space="0" w:color="auto"/>
            <w:right w:val="none" w:sz="0" w:space="0" w:color="auto"/>
          </w:divBdr>
        </w:div>
        <w:div w:id="481702346">
          <w:marLeft w:val="0"/>
          <w:marRight w:val="0"/>
          <w:marTop w:val="0"/>
          <w:marBottom w:val="0"/>
          <w:divBdr>
            <w:top w:val="none" w:sz="0" w:space="0" w:color="auto"/>
            <w:left w:val="none" w:sz="0" w:space="0" w:color="auto"/>
            <w:bottom w:val="none" w:sz="0" w:space="0" w:color="auto"/>
            <w:right w:val="none" w:sz="0" w:space="0" w:color="auto"/>
          </w:divBdr>
        </w:div>
        <w:div w:id="1007173713">
          <w:marLeft w:val="0"/>
          <w:marRight w:val="0"/>
          <w:marTop w:val="0"/>
          <w:marBottom w:val="0"/>
          <w:divBdr>
            <w:top w:val="none" w:sz="0" w:space="0" w:color="auto"/>
            <w:left w:val="none" w:sz="0" w:space="0" w:color="auto"/>
            <w:bottom w:val="none" w:sz="0" w:space="0" w:color="auto"/>
            <w:right w:val="none" w:sz="0" w:space="0" w:color="auto"/>
          </w:divBdr>
        </w:div>
        <w:div w:id="1940067668">
          <w:marLeft w:val="0"/>
          <w:marRight w:val="0"/>
          <w:marTop w:val="0"/>
          <w:marBottom w:val="0"/>
          <w:divBdr>
            <w:top w:val="none" w:sz="0" w:space="0" w:color="auto"/>
            <w:left w:val="none" w:sz="0" w:space="0" w:color="auto"/>
            <w:bottom w:val="none" w:sz="0" w:space="0" w:color="auto"/>
            <w:right w:val="none" w:sz="0" w:space="0" w:color="auto"/>
          </w:divBdr>
        </w:div>
        <w:div w:id="1206722422">
          <w:marLeft w:val="0"/>
          <w:marRight w:val="0"/>
          <w:marTop w:val="0"/>
          <w:marBottom w:val="0"/>
          <w:divBdr>
            <w:top w:val="none" w:sz="0" w:space="0" w:color="auto"/>
            <w:left w:val="none" w:sz="0" w:space="0" w:color="auto"/>
            <w:bottom w:val="none" w:sz="0" w:space="0" w:color="auto"/>
            <w:right w:val="none" w:sz="0" w:space="0" w:color="auto"/>
          </w:divBdr>
        </w:div>
        <w:div w:id="265314037">
          <w:marLeft w:val="0"/>
          <w:marRight w:val="0"/>
          <w:marTop w:val="0"/>
          <w:marBottom w:val="0"/>
          <w:divBdr>
            <w:top w:val="none" w:sz="0" w:space="0" w:color="auto"/>
            <w:left w:val="none" w:sz="0" w:space="0" w:color="auto"/>
            <w:bottom w:val="none" w:sz="0" w:space="0" w:color="auto"/>
            <w:right w:val="none" w:sz="0" w:space="0" w:color="auto"/>
          </w:divBdr>
        </w:div>
      </w:divsChild>
    </w:div>
    <w:div w:id="203989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chart" Target="charts/chart9.xml"/><Relationship Id="rId21" Type="http://schemas.openxmlformats.org/officeDocument/2006/relationships/chart" Target="charts/chart1.xml"/><Relationship Id="rId34" Type="http://schemas.openxmlformats.org/officeDocument/2006/relationships/chart" Target="charts/chart4.xm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google.si/search?q=sod+iz+nerjave%C4%8Dega+jekla&amp;client=firefox-b-ab&amp;dcr=0&amp;source=lnms&amp;tbm=isch&amp;sa=X&amp;ved=0ahUKEwjis_aR0M_XAhWSJewKHVgOBUYQ_AUICigB&amp;biw=1708&amp;bih=820" TargetMode="External"/><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www.google.si/search?q=diatomejska+zemlja&amp;client=firefox-b-ab&amp;dcr=0&amp;source=lnms&amp;tbm=isch&amp;sa=X&amp;ved=0ahUKEwjRrcaZ08DXAhWFWRoKHQ-4AzwQ_AUICygC&amp;biw=1708&amp;bih=820" TargetMode="External"/><Relationship Id="rId28" Type="http://schemas.openxmlformats.org/officeDocument/2006/relationships/image" Target="media/image16.jpeg"/><Relationship Id="rId36" Type="http://schemas.openxmlformats.org/officeDocument/2006/relationships/chart" Target="charts/chart6.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chart" Target="charts/chart5.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chart" Target="charts/chart3.xml"/><Relationship Id="rId38" Type="http://schemas.openxmlformats.org/officeDocument/2006/relationships/chart" Target="charts/chart8.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Zveze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Zvezek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Zveze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Zveze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Zveze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Zvezek2"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Zveze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Zveze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l-SI"/>
              <a:t>VREDNOST OCETNE KISLINE </a:t>
            </a:r>
            <a:r>
              <a:rPr lang="sl-SI" baseline="0"/>
              <a:t>(v %) V ROKU 28 DNI</a:t>
            </a:r>
            <a:endParaRPr lang="sl-SI"/>
          </a:p>
        </c:rich>
      </c:tx>
      <c:overlay val="0"/>
    </c:title>
    <c:autoTitleDeleted val="0"/>
    <c:plotArea>
      <c:layout/>
      <c:lineChart>
        <c:grouping val="stacked"/>
        <c:varyColors val="0"/>
        <c:ser>
          <c:idx val="0"/>
          <c:order val="0"/>
          <c:tx>
            <c:strRef>
              <c:f>List1!$B$1</c:f>
              <c:strCache>
                <c:ptCount val="1"/>
                <c:pt idx="0">
                  <c:v>VREDNOST OCETNE KISLINE V %</c:v>
                </c:pt>
              </c:strCache>
            </c:strRef>
          </c:tx>
          <c:marker>
            <c:symbol val="none"/>
          </c:marker>
          <c:cat>
            <c:numRef>
              <c:f>List1!$A$2:$A$15</c:f>
              <c:numCache>
                <c:formatCode>General</c:formatCode>
                <c:ptCount val="14"/>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numCache>
            </c:numRef>
          </c:cat>
          <c:val>
            <c:numRef>
              <c:f>List1!$B$2:$B$15</c:f>
              <c:numCache>
                <c:formatCode>General</c:formatCode>
                <c:ptCount val="14"/>
                <c:pt idx="0">
                  <c:v>1.5</c:v>
                </c:pt>
                <c:pt idx="1">
                  <c:v>2</c:v>
                </c:pt>
                <c:pt idx="2">
                  <c:v>3</c:v>
                </c:pt>
                <c:pt idx="3">
                  <c:v>3.5</c:v>
                </c:pt>
                <c:pt idx="4">
                  <c:v>3.5</c:v>
                </c:pt>
                <c:pt idx="5">
                  <c:v>4.2</c:v>
                </c:pt>
                <c:pt idx="6">
                  <c:v>4.8</c:v>
                </c:pt>
                <c:pt idx="7">
                  <c:v>5.2</c:v>
                </c:pt>
                <c:pt idx="8">
                  <c:v>5.8</c:v>
                </c:pt>
                <c:pt idx="9">
                  <c:v>5.9</c:v>
                </c:pt>
                <c:pt idx="10">
                  <c:v>6</c:v>
                </c:pt>
                <c:pt idx="11">
                  <c:v>6.2</c:v>
                </c:pt>
                <c:pt idx="12">
                  <c:v>6.2</c:v>
                </c:pt>
                <c:pt idx="13">
                  <c:v>6.1</c:v>
                </c:pt>
              </c:numCache>
            </c:numRef>
          </c:val>
          <c:smooth val="0"/>
          <c:extLst xmlns:c16r2="http://schemas.microsoft.com/office/drawing/2015/06/chart">
            <c:ext xmlns:c16="http://schemas.microsoft.com/office/drawing/2014/chart" uri="{C3380CC4-5D6E-409C-BE32-E72D297353CC}">
              <c16:uniqueId val="{00000000-E963-47ED-805B-7BF0F11A0F03}"/>
            </c:ext>
          </c:extLst>
        </c:ser>
        <c:dLbls>
          <c:showLegendKey val="0"/>
          <c:showVal val="0"/>
          <c:showCatName val="0"/>
          <c:showSerName val="0"/>
          <c:showPercent val="0"/>
          <c:showBubbleSize val="0"/>
        </c:dLbls>
        <c:marker val="1"/>
        <c:smooth val="0"/>
        <c:axId val="273396736"/>
        <c:axId val="271383872"/>
      </c:lineChart>
      <c:catAx>
        <c:axId val="273396736"/>
        <c:scaling>
          <c:orientation val="minMax"/>
        </c:scaling>
        <c:delete val="0"/>
        <c:axPos val="b"/>
        <c:numFmt formatCode="General" sourceLinked="1"/>
        <c:majorTickMark val="out"/>
        <c:minorTickMark val="none"/>
        <c:tickLblPos val="nextTo"/>
        <c:crossAx val="271383872"/>
        <c:crosses val="autoZero"/>
        <c:auto val="1"/>
        <c:lblAlgn val="ctr"/>
        <c:lblOffset val="100"/>
        <c:noMultiLvlLbl val="0"/>
      </c:catAx>
      <c:valAx>
        <c:axId val="271383872"/>
        <c:scaling>
          <c:orientation val="minMax"/>
        </c:scaling>
        <c:delete val="0"/>
        <c:axPos val="l"/>
        <c:majorGridlines/>
        <c:numFmt formatCode="General" sourceLinked="1"/>
        <c:majorTickMark val="out"/>
        <c:minorTickMark val="none"/>
        <c:tickLblPos val="nextTo"/>
        <c:crossAx val="273396736"/>
        <c:crosses val="autoZero"/>
        <c:crossBetween val="between"/>
      </c:valAx>
    </c:plotArea>
    <c:legend>
      <c:legendPos val="r"/>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sl-SI"/>
              <a:t>Prostorninska masa vzorcev kisa (g/ml)</a:t>
            </a:r>
          </a:p>
        </c:rich>
      </c:tx>
      <c:layout>
        <c:manualLayout>
          <c:xMode val="edge"/>
          <c:yMode val="edge"/>
          <c:x val="0.15972313419471773"/>
          <c:y val="2.937576499388005E-2"/>
        </c:manualLayout>
      </c:layout>
      <c:overlay val="0"/>
    </c:title>
    <c:autoTitleDeleted val="0"/>
    <c:plotArea>
      <c:layout>
        <c:manualLayout>
          <c:layoutTarget val="inner"/>
          <c:xMode val="edge"/>
          <c:yMode val="edge"/>
          <c:x val="0.10020874372095631"/>
          <c:y val="0.20601008105320984"/>
          <c:w val="0.54873424247193081"/>
          <c:h val="0.6066866488690138"/>
        </c:manualLayout>
      </c:layout>
      <c:barChart>
        <c:barDir val="col"/>
        <c:grouping val="clustered"/>
        <c:varyColors val="0"/>
        <c:ser>
          <c:idx val="0"/>
          <c:order val="0"/>
          <c:tx>
            <c:strRef>
              <c:f>List1!$B$1</c:f>
              <c:strCache>
                <c:ptCount val="1"/>
                <c:pt idx="0">
                  <c:v>prostorninska masa vzorcev kisa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val>
            <c:numRef>
              <c:f>List1!$B$2:$B$4</c:f>
              <c:numCache>
                <c:formatCode>General</c:formatCode>
                <c:ptCount val="3"/>
                <c:pt idx="0">
                  <c:v>1.0118999999999967</c:v>
                </c:pt>
                <c:pt idx="1">
                  <c:v>1.0132999999999972</c:v>
                </c:pt>
                <c:pt idx="2">
                  <c:v>1.0115999999999969</c:v>
                </c:pt>
              </c:numCache>
            </c:numRef>
          </c:val>
          <c:extLst xmlns:c16r2="http://schemas.microsoft.com/office/drawing/2015/06/chart">
            <c:ext xmlns:c16="http://schemas.microsoft.com/office/drawing/2014/chart" uri="{C3380CC4-5D6E-409C-BE32-E72D297353CC}">
              <c16:uniqueId val="{00000000-1226-4873-865E-AE6ECD7D3665}"/>
            </c:ext>
          </c:extLst>
        </c:ser>
        <c:dLbls>
          <c:showLegendKey val="0"/>
          <c:showVal val="0"/>
          <c:showCatName val="0"/>
          <c:showSerName val="0"/>
          <c:showPercent val="0"/>
          <c:showBubbleSize val="0"/>
        </c:dLbls>
        <c:gapWidth val="150"/>
        <c:axId val="270717952"/>
        <c:axId val="273328384"/>
      </c:barChart>
      <c:catAx>
        <c:axId val="270717952"/>
        <c:scaling>
          <c:orientation val="minMax"/>
        </c:scaling>
        <c:delete val="0"/>
        <c:axPos val="b"/>
        <c:title>
          <c:tx>
            <c:rich>
              <a:bodyPr/>
              <a:lstStyle/>
              <a:p>
                <a:pPr>
                  <a:defRPr b="0"/>
                </a:pPr>
                <a:r>
                  <a:rPr lang="sl-SI" b="0"/>
                  <a:t>vrste kisa</a:t>
                </a:r>
              </a:p>
            </c:rich>
          </c:tx>
          <c:layout>
            <c:manualLayout>
              <c:xMode val="edge"/>
              <c:yMode val="edge"/>
              <c:x val="0.31115404165106514"/>
              <c:y val="0.92301995807571036"/>
            </c:manualLayout>
          </c:layout>
          <c:overlay val="0"/>
        </c:title>
        <c:majorTickMark val="out"/>
        <c:minorTickMark val="none"/>
        <c:tickLblPos val="nextTo"/>
        <c:crossAx val="273328384"/>
        <c:crosses val="autoZero"/>
        <c:auto val="1"/>
        <c:lblAlgn val="ctr"/>
        <c:lblOffset val="100"/>
        <c:noMultiLvlLbl val="0"/>
      </c:catAx>
      <c:valAx>
        <c:axId val="273328384"/>
        <c:scaling>
          <c:orientation val="minMax"/>
        </c:scaling>
        <c:delete val="0"/>
        <c:axPos val="l"/>
        <c:majorGridlines/>
        <c:numFmt formatCode="General" sourceLinked="1"/>
        <c:majorTickMark val="out"/>
        <c:minorTickMark val="none"/>
        <c:tickLblPos val="nextTo"/>
        <c:crossAx val="27071795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sl-SI"/>
              <a:t>Količin</a:t>
            </a:r>
            <a:r>
              <a:rPr lang="sl-SI" sz="1800" b="1" i="0" u="none" strike="noStrike" kern="1200" baseline="0">
                <a:solidFill>
                  <a:sysClr val="windowText" lastClr="000000"/>
                </a:solidFill>
                <a:latin typeface="+mn-lt"/>
                <a:ea typeface="+mn-ea"/>
                <a:cs typeface="+mn-cs"/>
              </a:rPr>
              <a:t>a oce</a:t>
            </a:r>
            <a:r>
              <a:rPr lang="sl-SI"/>
              <a:t>tne kisline (g/l)</a:t>
            </a:r>
          </a:p>
        </c:rich>
      </c:tx>
      <c:overlay val="0"/>
    </c:title>
    <c:autoTitleDeleted val="0"/>
    <c:plotArea>
      <c:layout/>
      <c:barChart>
        <c:barDir val="col"/>
        <c:grouping val="clustered"/>
        <c:varyColors val="0"/>
        <c:ser>
          <c:idx val="0"/>
          <c:order val="0"/>
          <c:tx>
            <c:strRef>
              <c:f>List1!$B$1</c:f>
              <c:strCache>
                <c:ptCount val="1"/>
                <c:pt idx="0">
                  <c:v>Količine ocetne kisline (g/l)</c:v>
                </c:pt>
              </c:strCache>
            </c:strRef>
          </c:tx>
          <c:invertIfNegative val="0"/>
          <c:dLbls>
            <c:dLbl>
              <c:idx val="1"/>
              <c:tx>
                <c:rich>
                  <a:bodyPr/>
                  <a:lstStyle/>
                  <a:p>
                    <a:r>
                      <a:rPr lang="en-US"/>
                      <a:t>47,96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B6C-42B7-9FDE-B0F1C9B1C026}"/>
                </c:ext>
              </c:extLst>
            </c:dLbl>
            <c:dLbl>
              <c:idx val="2"/>
              <c:tx>
                <c:rich>
                  <a:bodyPr/>
                  <a:lstStyle/>
                  <a:p>
                    <a:r>
                      <a:rPr lang="en-US"/>
                      <a:t>48,04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B6C-42B7-9FDE-B0F1C9B1C02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val>
            <c:numRef>
              <c:f>List1!$B$2:$B$4</c:f>
              <c:numCache>
                <c:formatCode>General</c:formatCode>
                <c:ptCount val="3"/>
                <c:pt idx="0" formatCode="#,##0">
                  <c:v>53.365000000000002</c:v>
                </c:pt>
                <c:pt idx="1">
                  <c:v>47.962100000000063</c:v>
                </c:pt>
                <c:pt idx="2">
                  <c:v>48.042700000000011</c:v>
                </c:pt>
              </c:numCache>
            </c:numRef>
          </c:val>
          <c:extLst xmlns:c16r2="http://schemas.microsoft.com/office/drawing/2015/06/chart">
            <c:ext xmlns:c16="http://schemas.microsoft.com/office/drawing/2014/chart" uri="{C3380CC4-5D6E-409C-BE32-E72D297353CC}">
              <c16:uniqueId val="{00000000-9F9D-48AB-950A-ADB0BB21BBAA}"/>
            </c:ext>
          </c:extLst>
        </c:ser>
        <c:dLbls>
          <c:showLegendKey val="0"/>
          <c:showVal val="0"/>
          <c:showCatName val="0"/>
          <c:showSerName val="0"/>
          <c:showPercent val="0"/>
          <c:showBubbleSize val="0"/>
        </c:dLbls>
        <c:gapWidth val="150"/>
        <c:axId val="273397248"/>
        <c:axId val="273328960"/>
      </c:barChart>
      <c:catAx>
        <c:axId val="273397248"/>
        <c:scaling>
          <c:orientation val="minMax"/>
        </c:scaling>
        <c:delete val="0"/>
        <c:axPos val="b"/>
        <c:title>
          <c:tx>
            <c:rich>
              <a:bodyPr/>
              <a:lstStyle/>
              <a:p>
                <a:pPr>
                  <a:defRPr b="0"/>
                </a:pPr>
                <a:r>
                  <a:rPr lang="sl-SI" b="0"/>
                  <a:t>Vrste kisa</a:t>
                </a:r>
              </a:p>
            </c:rich>
          </c:tx>
          <c:layout>
            <c:manualLayout>
              <c:xMode val="edge"/>
              <c:yMode val="edge"/>
              <c:x val="0.31310765383325928"/>
              <c:y val="0.91509017883113053"/>
            </c:manualLayout>
          </c:layout>
          <c:overlay val="0"/>
        </c:title>
        <c:majorTickMark val="out"/>
        <c:minorTickMark val="none"/>
        <c:tickLblPos val="nextTo"/>
        <c:crossAx val="273328960"/>
        <c:crosses val="autoZero"/>
        <c:auto val="1"/>
        <c:lblAlgn val="ctr"/>
        <c:lblOffset val="100"/>
        <c:noMultiLvlLbl val="0"/>
      </c:catAx>
      <c:valAx>
        <c:axId val="273328960"/>
        <c:scaling>
          <c:orientation val="minMax"/>
        </c:scaling>
        <c:delete val="0"/>
        <c:axPos val="l"/>
        <c:majorGridlines/>
        <c:numFmt formatCode="#,##0" sourceLinked="1"/>
        <c:majorTickMark val="out"/>
        <c:minorTickMark val="none"/>
        <c:tickLblPos val="nextTo"/>
        <c:crossAx val="27339724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l-SI"/>
              <a:t>Količin</a:t>
            </a:r>
            <a:r>
              <a:rPr lang="sl-SI" sz="1800" b="1" i="0" u="none" strike="noStrike" kern="1200" baseline="0">
                <a:solidFill>
                  <a:sysClr val="windowText" lastClr="000000"/>
                </a:solidFill>
                <a:latin typeface="+mn-lt"/>
                <a:ea typeface="+mn-ea"/>
                <a:cs typeface="+mn-cs"/>
              </a:rPr>
              <a:t>a oc</a:t>
            </a:r>
            <a:r>
              <a:rPr lang="sl-SI"/>
              <a:t>etne kisline (%)</a:t>
            </a:r>
          </a:p>
        </c:rich>
      </c:tx>
      <c:overlay val="0"/>
    </c:title>
    <c:autoTitleDeleted val="0"/>
    <c:plotArea>
      <c:layout/>
      <c:barChart>
        <c:barDir val="col"/>
        <c:grouping val="clustered"/>
        <c:varyColors val="0"/>
        <c:ser>
          <c:idx val="1"/>
          <c:order val="0"/>
          <c:tx>
            <c:strRef>
              <c:f>List1!$B$1</c:f>
              <c:strCache>
                <c:ptCount val="1"/>
                <c:pt idx="0">
                  <c:v>Količina ocetne kisline (%)</c:v>
                </c:pt>
              </c:strCache>
            </c:strRef>
          </c:tx>
          <c:invertIfNegative val="0"/>
          <c:dLbls>
            <c:dLbl>
              <c:idx val="1"/>
              <c:tx>
                <c:rich>
                  <a:bodyPr/>
                  <a:lstStyle/>
                  <a:p>
                    <a:r>
                      <a:rPr lang="en-US"/>
                      <a:t>4,796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FF9-4D7F-9B7C-EA8B2591176B}"/>
                </c:ext>
              </c:extLst>
            </c:dLbl>
            <c:dLbl>
              <c:idx val="2"/>
              <c:tx>
                <c:rich>
                  <a:bodyPr/>
                  <a:lstStyle/>
                  <a:p>
                    <a:r>
                      <a:rPr lang="en-US"/>
                      <a:t>4,804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FF9-4D7F-9B7C-EA8B2591176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val>
            <c:numRef>
              <c:f>List1!$B$2:$B$4</c:f>
              <c:numCache>
                <c:formatCode>General</c:formatCode>
                <c:ptCount val="3"/>
                <c:pt idx="0">
                  <c:v>5.33</c:v>
                </c:pt>
                <c:pt idx="1">
                  <c:v>4.7961999999999998</c:v>
                </c:pt>
                <c:pt idx="2">
                  <c:v>4.8042999999999996</c:v>
                </c:pt>
              </c:numCache>
            </c:numRef>
          </c:val>
          <c:extLst xmlns:c16r2="http://schemas.microsoft.com/office/drawing/2015/06/chart">
            <c:ext xmlns:c16="http://schemas.microsoft.com/office/drawing/2014/chart" uri="{C3380CC4-5D6E-409C-BE32-E72D297353CC}">
              <c16:uniqueId val="{00000000-93EB-479F-BE43-07F628BEF753}"/>
            </c:ext>
          </c:extLst>
        </c:ser>
        <c:dLbls>
          <c:showLegendKey val="0"/>
          <c:showVal val="0"/>
          <c:showCatName val="0"/>
          <c:showSerName val="0"/>
          <c:showPercent val="0"/>
          <c:showBubbleSize val="0"/>
        </c:dLbls>
        <c:gapWidth val="150"/>
        <c:axId val="156805632"/>
        <c:axId val="273330112"/>
      </c:barChart>
      <c:catAx>
        <c:axId val="156805632"/>
        <c:scaling>
          <c:orientation val="minMax"/>
        </c:scaling>
        <c:delete val="0"/>
        <c:axPos val="b"/>
        <c:title>
          <c:tx>
            <c:rich>
              <a:bodyPr/>
              <a:lstStyle/>
              <a:p>
                <a:pPr>
                  <a:defRPr b="0"/>
                </a:pPr>
                <a:r>
                  <a:rPr lang="sl-SI" b="0"/>
                  <a:t>Vrste kisa</a:t>
                </a:r>
              </a:p>
            </c:rich>
          </c:tx>
          <c:layout>
            <c:manualLayout>
              <c:xMode val="edge"/>
              <c:yMode val="edge"/>
              <c:x val="0.31815952810271558"/>
              <c:y val="0.92463425343207561"/>
            </c:manualLayout>
          </c:layout>
          <c:overlay val="0"/>
        </c:title>
        <c:majorTickMark val="out"/>
        <c:minorTickMark val="none"/>
        <c:tickLblPos val="nextTo"/>
        <c:crossAx val="273330112"/>
        <c:crosses val="autoZero"/>
        <c:auto val="1"/>
        <c:lblAlgn val="ctr"/>
        <c:lblOffset val="100"/>
        <c:noMultiLvlLbl val="0"/>
      </c:catAx>
      <c:valAx>
        <c:axId val="273330112"/>
        <c:scaling>
          <c:orientation val="minMax"/>
        </c:scaling>
        <c:delete val="0"/>
        <c:axPos val="l"/>
        <c:majorGridlines/>
        <c:numFmt formatCode="General" sourceLinked="1"/>
        <c:majorTickMark val="out"/>
        <c:minorTickMark val="none"/>
        <c:tickLblPos val="nextTo"/>
        <c:crossAx val="15680563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l-SI"/>
              <a:t>Odstotek suhe snovi v kisu</a:t>
            </a:r>
          </a:p>
        </c:rich>
      </c:tx>
      <c:overlay val="0"/>
    </c:title>
    <c:autoTitleDeleted val="0"/>
    <c:plotArea>
      <c:layout/>
      <c:barChart>
        <c:barDir val="col"/>
        <c:grouping val="clustered"/>
        <c:varyColors val="0"/>
        <c:ser>
          <c:idx val="1"/>
          <c:order val="0"/>
          <c:tx>
            <c:strRef>
              <c:f>List1!$B$1</c:f>
              <c:strCache>
                <c:ptCount val="1"/>
                <c:pt idx="0">
                  <c:v>odstotek suhe snovi</c:v>
                </c:pt>
              </c:strCache>
            </c:strRef>
          </c:tx>
          <c:invertIfNegative val="0"/>
          <c:dLbls>
            <c:dLbl>
              <c:idx val="0"/>
              <c:tx>
                <c:rich>
                  <a:bodyPr/>
                  <a:lstStyle/>
                  <a:p>
                    <a:r>
                      <a:rPr lang="en-US"/>
                      <a:t>0,88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2D9-413C-B3E4-E4620A0BC4A3}"/>
                </c:ext>
              </c:extLst>
            </c:dLbl>
            <c:dLbl>
              <c:idx val="1"/>
              <c:tx>
                <c:rich>
                  <a:bodyPr/>
                  <a:lstStyle/>
                  <a:p>
                    <a:r>
                      <a:rPr lang="en-US"/>
                      <a:t>0,98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2D9-413C-B3E4-E4620A0BC4A3}"/>
                </c:ext>
              </c:extLst>
            </c:dLbl>
            <c:dLbl>
              <c:idx val="2"/>
              <c:tx>
                <c:rich>
                  <a:bodyPr/>
                  <a:lstStyle/>
                  <a:p>
                    <a:r>
                      <a:rPr lang="en-US"/>
                      <a:t>0,79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2D9-413C-B3E4-E4620A0BC4A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val>
            <c:numRef>
              <c:f>List1!$B$2:$B$4</c:f>
              <c:numCache>
                <c:formatCode>General</c:formatCode>
                <c:ptCount val="3"/>
                <c:pt idx="0">
                  <c:v>0.8787000000000017</c:v>
                </c:pt>
                <c:pt idx="1">
                  <c:v>0.97820000000000062</c:v>
                </c:pt>
                <c:pt idx="2">
                  <c:v>0.78890000000000005</c:v>
                </c:pt>
              </c:numCache>
            </c:numRef>
          </c:val>
          <c:extLst xmlns:c16r2="http://schemas.microsoft.com/office/drawing/2015/06/chart">
            <c:ext xmlns:c16="http://schemas.microsoft.com/office/drawing/2014/chart" uri="{C3380CC4-5D6E-409C-BE32-E72D297353CC}">
              <c16:uniqueId val="{00000000-588A-49E0-907D-0C62BF2C74F6}"/>
            </c:ext>
          </c:extLst>
        </c:ser>
        <c:dLbls>
          <c:showLegendKey val="0"/>
          <c:showVal val="0"/>
          <c:showCatName val="0"/>
          <c:showSerName val="0"/>
          <c:showPercent val="0"/>
          <c:showBubbleSize val="0"/>
        </c:dLbls>
        <c:gapWidth val="150"/>
        <c:axId val="156806656"/>
        <c:axId val="273331840"/>
      </c:barChart>
      <c:catAx>
        <c:axId val="156806656"/>
        <c:scaling>
          <c:orientation val="minMax"/>
        </c:scaling>
        <c:delete val="0"/>
        <c:axPos val="b"/>
        <c:majorTickMark val="out"/>
        <c:minorTickMark val="none"/>
        <c:tickLblPos val="nextTo"/>
        <c:crossAx val="273331840"/>
        <c:crosses val="autoZero"/>
        <c:auto val="1"/>
        <c:lblAlgn val="ctr"/>
        <c:lblOffset val="100"/>
        <c:noMultiLvlLbl val="0"/>
      </c:catAx>
      <c:valAx>
        <c:axId val="273331840"/>
        <c:scaling>
          <c:orientation val="minMax"/>
        </c:scaling>
        <c:delete val="0"/>
        <c:axPos val="l"/>
        <c:majorGridlines/>
        <c:numFmt formatCode="General" sourceLinked="1"/>
        <c:majorTickMark val="out"/>
        <c:minorTickMark val="none"/>
        <c:tickLblPos val="nextTo"/>
        <c:crossAx val="15680665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l-SI"/>
              <a:t>pH-VREDNOST VZORCEV KISA</a:t>
            </a:r>
          </a:p>
        </c:rich>
      </c:tx>
      <c:overlay val="0"/>
    </c:title>
    <c:autoTitleDeleted val="0"/>
    <c:plotArea>
      <c:layout/>
      <c:barChart>
        <c:barDir val="col"/>
        <c:grouping val="clustered"/>
        <c:varyColors val="0"/>
        <c:ser>
          <c:idx val="1"/>
          <c:order val="0"/>
          <c:tx>
            <c:strRef>
              <c:f>List1!$B$1</c:f>
              <c:strCache>
                <c:ptCount val="1"/>
                <c:pt idx="0">
                  <c:v>PH VREDNOST VZORCEV KISA</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val>
            <c:numRef>
              <c:f>List1!$B$2:$B$4</c:f>
              <c:numCache>
                <c:formatCode>General</c:formatCode>
                <c:ptCount val="3"/>
                <c:pt idx="0">
                  <c:v>2.9299999999999997</c:v>
                </c:pt>
                <c:pt idx="1">
                  <c:v>2.98</c:v>
                </c:pt>
                <c:pt idx="2">
                  <c:v>2.8699999999999997</c:v>
                </c:pt>
              </c:numCache>
            </c:numRef>
          </c:val>
          <c:extLst xmlns:c16r2="http://schemas.microsoft.com/office/drawing/2015/06/chart">
            <c:ext xmlns:c16="http://schemas.microsoft.com/office/drawing/2014/chart" uri="{C3380CC4-5D6E-409C-BE32-E72D297353CC}">
              <c16:uniqueId val="{00000000-D17D-494B-82C5-B3273BFF3CBA}"/>
            </c:ext>
          </c:extLst>
        </c:ser>
        <c:dLbls>
          <c:showLegendKey val="0"/>
          <c:showVal val="0"/>
          <c:showCatName val="0"/>
          <c:showSerName val="0"/>
          <c:showPercent val="0"/>
          <c:showBubbleSize val="0"/>
        </c:dLbls>
        <c:gapWidth val="150"/>
        <c:axId val="273397760"/>
        <c:axId val="273333568"/>
      </c:barChart>
      <c:catAx>
        <c:axId val="273397760"/>
        <c:scaling>
          <c:orientation val="minMax"/>
        </c:scaling>
        <c:delete val="0"/>
        <c:axPos val="b"/>
        <c:majorTickMark val="out"/>
        <c:minorTickMark val="none"/>
        <c:tickLblPos val="nextTo"/>
        <c:crossAx val="273333568"/>
        <c:crosses val="autoZero"/>
        <c:auto val="1"/>
        <c:lblAlgn val="ctr"/>
        <c:lblOffset val="100"/>
        <c:noMultiLvlLbl val="0"/>
      </c:catAx>
      <c:valAx>
        <c:axId val="273333568"/>
        <c:scaling>
          <c:orientation val="minMax"/>
        </c:scaling>
        <c:delete val="0"/>
        <c:axPos val="l"/>
        <c:majorGridlines/>
        <c:numFmt formatCode="General" sourceLinked="1"/>
        <c:majorTickMark val="out"/>
        <c:minorTickMark val="none"/>
        <c:tickLblPos val="nextTo"/>
        <c:crossAx val="27339776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List1!$B$1</c:f>
              <c:strCache>
                <c:ptCount val="1"/>
                <c:pt idx="0">
                  <c:v>vzorec 1</c:v>
                </c:pt>
              </c:strCache>
            </c:strRef>
          </c:tx>
          <c:invertIfNegative val="0"/>
          <c:cat>
            <c:strRef>
              <c:f>List1!$A$2:$A$6</c:f>
              <c:strCache>
                <c:ptCount val="5"/>
                <c:pt idx="0">
                  <c:v>ocena 1</c:v>
                </c:pt>
                <c:pt idx="1">
                  <c:v>ocena 2</c:v>
                </c:pt>
                <c:pt idx="2">
                  <c:v>ocena 3</c:v>
                </c:pt>
                <c:pt idx="3">
                  <c:v>ocena 4</c:v>
                </c:pt>
                <c:pt idx="4">
                  <c:v>ocena 5</c:v>
                </c:pt>
              </c:strCache>
            </c:strRef>
          </c:cat>
          <c:val>
            <c:numRef>
              <c:f>List1!$B$2:$B$6</c:f>
              <c:numCache>
                <c:formatCode>General</c:formatCode>
                <c:ptCount val="5"/>
                <c:pt idx="0">
                  <c:v>0</c:v>
                </c:pt>
                <c:pt idx="1">
                  <c:v>0</c:v>
                </c:pt>
                <c:pt idx="2">
                  <c:v>0</c:v>
                </c:pt>
                <c:pt idx="3">
                  <c:v>2</c:v>
                </c:pt>
                <c:pt idx="4">
                  <c:v>9</c:v>
                </c:pt>
              </c:numCache>
            </c:numRef>
          </c:val>
          <c:extLst xmlns:c16r2="http://schemas.microsoft.com/office/drawing/2015/06/chart">
            <c:ext xmlns:c16="http://schemas.microsoft.com/office/drawing/2014/chart" uri="{C3380CC4-5D6E-409C-BE32-E72D297353CC}">
              <c16:uniqueId val="{00000000-EDB0-468F-A348-C7F15A593082}"/>
            </c:ext>
          </c:extLst>
        </c:ser>
        <c:ser>
          <c:idx val="1"/>
          <c:order val="1"/>
          <c:tx>
            <c:strRef>
              <c:f>List1!$C$1</c:f>
              <c:strCache>
                <c:ptCount val="1"/>
                <c:pt idx="0">
                  <c:v>vzorec 2</c:v>
                </c:pt>
              </c:strCache>
            </c:strRef>
          </c:tx>
          <c:invertIfNegative val="0"/>
          <c:cat>
            <c:strRef>
              <c:f>List1!$A$2:$A$6</c:f>
              <c:strCache>
                <c:ptCount val="5"/>
                <c:pt idx="0">
                  <c:v>ocena 1</c:v>
                </c:pt>
                <c:pt idx="1">
                  <c:v>ocena 2</c:v>
                </c:pt>
                <c:pt idx="2">
                  <c:v>ocena 3</c:v>
                </c:pt>
                <c:pt idx="3">
                  <c:v>ocena 4</c:v>
                </c:pt>
                <c:pt idx="4">
                  <c:v>ocena 5</c:v>
                </c:pt>
              </c:strCache>
            </c:strRef>
          </c:cat>
          <c:val>
            <c:numRef>
              <c:f>List1!$C$2:$C$6</c:f>
              <c:numCache>
                <c:formatCode>General</c:formatCode>
                <c:ptCount val="5"/>
                <c:pt idx="0">
                  <c:v>0</c:v>
                </c:pt>
                <c:pt idx="1">
                  <c:v>0</c:v>
                </c:pt>
                <c:pt idx="2">
                  <c:v>2</c:v>
                </c:pt>
                <c:pt idx="3">
                  <c:v>4</c:v>
                </c:pt>
                <c:pt idx="4">
                  <c:v>5</c:v>
                </c:pt>
              </c:numCache>
            </c:numRef>
          </c:val>
          <c:extLst xmlns:c16r2="http://schemas.microsoft.com/office/drawing/2015/06/chart">
            <c:ext xmlns:c16="http://schemas.microsoft.com/office/drawing/2014/chart" uri="{C3380CC4-5D6E-409C-BE32-E72D297353CC}">
              <c16:uniqueId val="{00000001-EDB0-468F-A348-C7F15A593082}"/>
            </c:ext>
          </c:extLst>
        </c:ser>
        <c:ser>
          <c:idx val="2"/>
          <c:order val="2"/>
          <c:tx>
            <c:strRef>
              <c:f>List1!$D$1</c:f>
              <c:strCache>
                <c:ptCount val="1"/>
                <c:pt idx="0">
                  <c:v>vzorec 3</c:v>
                </c:pt>
              </c:strCache>
            </c:strRef>
          </c:tx>
          <c:invertIfNegative val="0"/>
          <c:cat>
            <c:strRef>
              <c:f>List1!$A$2:$A$6</c:f>
              <c:strCache>
                <c:ptCount val="5"/>
                <c:pt idx="0">
                  <c:v>ocena 1</c:v>
                </c:pt>
                <c:pt idx="1">
                  <c:v>ocena 2</c:v>
                </c:pt>
                <c:pt idx="2">
                  <c:v>ocena 3</c:v>
                </c:pt>
                <c:pt idx="3">
                  <c:v>ocena 4</c:v>
                </c:pt>
                <c:pt idx="4">
                  <c:v>ocena 5</c:v>
                </c:pt>
              </c:strCache>
            </c:strRef>
          </c:cat>
          <c:val>
            <c:numRef>
              <c:f>List1!$D$2:$D$6</c:f>
              <c:numCache>
                <c:formatCode>General</c:formatCode>
                <c:ptCount val="5"/>
                <c:pt idx="0">
                  <c:v>1</c:v>
                </c:pt>
                <c:pt idx="1">
                  <c:v>1</c:v>
                </c:pt>
                <c:pt idx="2">
                  <c:v>5</c:v>
                </c:pt>
                <c:pt idx="3">
                  <c:v>3</c:v>
                </c:pt>
                <c:pt idx="4">
                  <c:v>1</c:v>
                </c:pt>
              </c:numCache>
            </c:numRef>
          </c:val>
          <c:extLst xmlns:c16r2="http://schemas.microsoft.com/office/drawing/2015/06/chart">
            <c:ext xmlns:c16="http://schemas.microsoft.com/office/drawing/2014/chart" uri="{C3380CC4-5D6E-409C-BE32-E72D297353CC}">
              <c16:uniqueId val="{00000002-EDB0-468F-A348-C7F15A593082}"/>
            </c:ext>
          </c:extLst>
        </c:ser>
        <c:dLbls>
          <c:showLegendKey val="0"/>
          <c:showVal val="0"/>
          <c:showCatName val="0"/>
          <c:showSerName val="0"/>
          <c:showPercent val="0"/>
          <c:showBubbleSize val="0"/>
        </c:dLbls>
        <c:gapWidth val="150"/>
        <c:axId val="271953920"/>
        <c:axId val="271352960"/>
      </c:barChart>
      <c:catAx>
        <c:axId val="271953920"/>
        <c:scaling>
          <c:orientation val="minMax"/>
        </c:scaling>
        <c:delete val="0"/>
        <c:axPos val="b"/>
        <c:numFmt formatCode="General" sourceLinked="0"/>
        <c:majorTickMark val="out"/>
        <c:minorTickMark val="none"/>
        <c:tickLblPos val="nextTo"/>
        <c:crossAx val="271352960"/>
        <c:crosses val="autoZero"/>
        <c:auto val="1"/>
        <c:lblAlgn val="ctr"/>
        <c:lblOffset val="100"/>
        <c:noMultiLvlLbl val="0"/>
      </c:catAx>
      <c:valAx>
        <c:axId val="271352960"/>
        <c:scaling>
          <c:orientation val="minMax"/>
        </c:scaling>
        <c:delete val="0"/>
        <c:axPos val="l"/>
        <c:majorGridlines/>
        <c:numFmt formatCode="General" sourceLinked="1"/>
        <c:majorTickMark val="out"/>
        <c:minorTickMark val="none"/>
        <c:tickLblPos val="nextTo"/>
        <c:crossAx val="27195392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List1!$B$1</c:f>
              <c:strCache>
                <c:ptCount val="1"/>
                <c:pt idx="0">
                  <c:v>Vzorec 1</c:v>
                </c:pt>
              </c:strCache>
            </c:strRef>
          </c:tx>
          <c:invertIfNegative val="0"/>
          <c:cat>
            <c:strRef>
              <c:f>List1!$A$2:$A$6</c:f>
              <c:strCache>
                <c:ptCount val="5"/>
                <c:pt idx="0">
                  <c:v>ocena 1</c:v>
                </c:pt>
                <c:pt idx="1">
                  <c:v>ocena 2</c:v>
                </c:pt>
                <c:pt idx="2">
                  <c:v>ocena 3</c:v>
                </c:pt>
                <c:pt idx="3">
                  <c:v>ocena 4</c:v>
                </c:pt>
                <c:pt idx="4">
                  <c:v> ocena 5</c:v>
                </c:pt>
              </c:strCache>
            </c:strRef>
          </c:cat>
          <c:val>
            <c:numRef>
              <c:f>List1!$B$2:$B$6</c:f>
              <c:numCache>
                <c:formatCode>General</c:formatCode>
                <c:ptCount val="5"/>
                <c:pt idx="0">
                  <c:v>0</c:v>
                </c:pt>
                <c:pt idx="1">
                  <c:v>1</c:v>
                </c:pt>
                <c:pt idx="2">
                  <c:v>3</c:v>
                </c:pt>
                <c:pt idx="3">
                  <c:v>0</c:v>
                </c:pt>
                <c:pt idx="4">
                  <c:v>7</c:v>
                </c:pt>
              </c:numCache>
            </c:numRef>
          </c:val>
          <c:extLst xmlns:c16r2="http://schemas.microsoft.com/office/drawing/2015/06/chart">
            <c:ext xmlns:c16="http://schemas.microsoft.com/office/drawing/2014/chart" uri="{C3380CC4-5D6E-409C-BE32-E72D297353CC}">
              <c16:uniqueId val="{00000000-B3F0-47E4-B7C4-7F3504EC6F84}"/>
            </c:ext>
          </c:extLst>
        </c:ser>
        <c:ser>
          <c:idx val="1"/>
          <c:order val="1"/>
          <c:tx>
            <c:strRef>
              <c:f>List1!$C$1</c:f>
              <c:strCache>
                <c:ptCount val="1"/>
                <c:pt idx="0">
                  <c:v>Vzorec 2</c:v>
                </c:pt>
              </c:strCache>
            </c:strRef>
          </c:tx>
          <c:invertIfNegative val="0"/>
          <c:cat>
            <c:strRef>
              <c:f>List1!$A$2:$A$6</c:f>
              <c:strCache>
                <c:ptCount val="5"/>
                <c:pt idx="0">
                  <c:v>ocena 1</c:v>
                </c:pt>
                <c:pt idx="1">
                  <c:v>ocena 2</c:v>
                </c:pt>
                <c:pt idx="2">
                  <c:v>ocena 3</c:v>
                </c:pt>
                <c:pt idx="3">
                  <c:v>ocena 4</c:v>
                </c:pt>
                <c:pt idx="4">
                  <c:v> ocena 5</c:v>
                </c:pt>
              </c:strCache>
            </c:strRef>
          </c:cat>
          <c:val>
            <c:numRef>
              <c:f>List1!$C$2:$C$6</c:f>
              <c:numCache>
                <c:formatCode>General</c:formatCode>
                <c:ptCount val="5"/>
                <c:pt idx="0">
                  <c:v>1</c:v>
                </c:pt>
                <c:pt idx="1">
                  <c:v>2</c:v>
                </c:pt>
                <c:pt idx="2">
                  <c:v>4</c:v>
                </c:pt>
                <c:pt idx="3">
                  <c:v>3</c:v>
                </c:pt>
                <c:pt idx="4">
                  <c:v>5</c:v>
                </c:pt>
              </c:numCache>
            </c:numRef>
          </c:val>
          <c:extLst xmlns:c16r2="http://schemas.microsoft.com/office/drawing/2015/06/chart">
            <c:ext xmlns:c16="http://schemas.microsoft.com/office/drawing/2014/chart" uri="{C3380CC4-5D6E-409C-BE32-E72D297353CC}">
              <c16:uniqueId val="{00000001-B3F0-47E4-B7C4-7F3504EC6F84}"/>
            </c:ext>
          </c:extLst>
        </c:ser>
        <c:ser>
          <c:idx val="2"/>
          <c:order val="2"/>
          <c:tx>
            <c:strRef>
              <c:f>List1!$D$1</c:f>
              <c:strCache>
                <c:ptCount val="1"/>
                <c:pt idx="0">
                  <c:v>Vzorec 3</c:v>
                </c:pt>
              </c:strCache>
            </c:strRef>
          </c:tx>
          <c:invertIfNegative val="0"/>
          <c:cat>
            <c:strRef>
              <c:f>List1!$A$2:$A$6</c:f>
              <c:strCache>
                <c:ptCount val="5"/>
                <c:pt idx="0">
                  <c:v>ocena 1</c:v>
                </c:pt>
                <c:pt idx="1">
                  <c:v>ocena 2</c:v>
                </c:pt>
                <c:pt idx="2">
                  <c:v>ocena 3</c:v>
                </c:pt>
                <c:pt idx="3">
                  <c:v>ocena 4</c:v>
                </c:pt>
                <c:pt idx="4">
                  <c:v> ocena 5</c:v>
                </c:pt>
              </c:strCache>
            </c:strRef>
          </c:cat>
          <c:val>
            <c:numRef>
              <c:f>List1!$D$2:$D$6</c:f>
              <c:numCache>
                <c:formatCode>General</c:formatCode>
                <c:ptCount val="5"/>
                <c:pt idx="0">
                  <c:v>1</c:v>
                </c:pt>
                <c:pt idx="1">
                  <c:v>2</c:v>
                </c:pt>
                <c:pt idx="2">
                  <c:v>3</c:v>
                </c:pt>
                <c:pt idx="3">
                  <c:v>6</c:v>
                </c:pt>
                <c:pt idx="4">
                  <c:v>1</c:v>
                </c:pt>
              </c:numCache>
            </c:numRef>
          </c:val>
          <c:extLst xmlns:c16r2="http://schemas.microsoft.com/office/drawing/2015/06/chart">
            <c:ext xmlns:c16="http://schemas.microsoft.com/office/drawing/2014/chart" uri="{C3380CC4-5D6E-409C-BE32-E72D297353CC}">
              <c16:uniqueId val="{00000002-B3F0-47E4-B7C4-7F3504EC6F84}"/>
            </c:ext>
          </c:extLst>
        </c:ser>
        <c:dLbls>
          <c:showLegendKey val="0"/>
          <c:showVal val="0"/>
          <c:showCatName val="0"/>
          <c:showSerName val="0"/>
          <c:showPercent val="0"/>
          <c:showBubbleSize val="0"/>
        </c:dLbls>
        <c:gapWidth val="150"/>
        <c:axId val="270716928"/>
        <c:axId val="271354688"/>
      </c:barChart>
      <c:catAx>
        <c:axId val="270716928"/>
        <c:scaling>
          <c:orientation val="minMax"/>
        </c:scaling>
        <c:delete val="0"/>
        <c:axPos val="b"/>
        <c:numFmt formatCode="General" sourceLinked="0"/>
        <c:majorTickMark val="out"/>
        <c:minorTickMark val="none"/>
        <c:tickLblPos val="nextTo"/>
        <c:crossAx val="271354688"/>
        <c:crosses val="autoZero"/>
        <c:auto val="1"/>
        <c:lblAlgn val="ctr"/>
        <c:lblOffset val="100"/>
        <c:noMultiLvlLbl val="0"/>
      </c:catAx>
      <c:valAx>
        <c:axId val="271354688"/>
        <c:scaling>
          <c:orientation val="minMax"/>
        </c:scaling>
        <c:delete val="0"/>
        <c:axPos val="l"/>
        <c:majorGridlines/>
        <c:numFmt formatCode="General" sourceLinked="1"/>
        <c:majorTickMark val="out"/>
        <c:minorTickMark val="none"/>
        <c:tickLblPos val="nextTo"/>
        <c:crossAx val="27071692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List1!$B$1</c:f>
              <c:strCache>
                <c:ptCount val="1"/>
                <c:pt idx="0">
                  <c:v>Vzorec 1</c:v>
                </c:pt>
              </c:strCache>
            </c:strRef>
          </c:tx>
          <c:invertIfNegative val="0"/>
          <c:cat>
            <c:strRef>
              <c:f>List1!$A$2:$A$6</c:f>
              <c:strCache>
                <c:ptCount val="5"/>
                <c:pt idx="0">
                  <c:v>ocena 1</c:v>
                </c:pt>
                <c:pt idx="1">
                  <c:v>ocena 2</c:v>
                </c:pt>
                <c:pt idx="2">
                  <c:v>ocena 3</c:v>
                </c:pt>
                <c:pt idx="3">
                  <c:v>ocena 4</c:v>
                </c:pt>
                <c:pt idx="4">
                  <c:v>ocena 5</c:v>
                </c:pt>
              </c:strCache>
            </c:strRef>
          </c:cat>
          <c:val>
            <c:numRef>
              <c:f>List1!$B$2:$B$6</c:f>
              <c:numCache>
                <c:formatCode>General</c:formatCode>
                <c:ptCount val="5"/>
                <c:pt idx="0">
                  <c:v>0</c:v>
                </c:pt>
                <c:pt idx="1">
                  <c:v>0</c:v>
                </c:pt>
                <c:pt idx="2">
                  <c:v>5</c:v>
                </c:pt>
                <c:pt idx="3">
                  <c:v>5</c:v>
                </c:pt>
                <c:pt idx="4">
                  <c:v>1</c:v>
                </c:pt>
              </c:numCache>
            </c:numRef>
          </c:val>
          <c:extLst xmlns:c16r2="http://schemas.microsoft.com/office/drawing/2015/06/chart">
            <c:ext xmlns:c16="http://schemas.microsoft.com/office/drawing/2014/chart" uri="{C3380CC4-5D6E-409C-BE32-E72D297353CC}">
              <c16:uniqueId val="{00000000-1DA0-4E92-B96E-4C62D3E2E75F}"/>
            </c:ext>
          </c:extLst>
        </c:ser>
        <c:ser>
          <c:idx val="1"/>
          <c:order val="1"/>
          <c:tx>
            <c:strRef>
              <c:f>List1!$C$1</c:f>
              <c:strCache>
                <c:ptCount val="1"/>
                <c:pt idx="0">
                  <c:v>Vzorec 2</c:v>
                </c:pt>
              </c:strCache>
            </c:strRef>
          </c:tx>
          <c:invertIfNegative val="0"/>
          <c:cat>
            <c:strRef>
              <c:f>List1!$A$2:$A$6</c:f>
              <c:strCache>
                <c:ptCount val="5"/>
                <c:pt idx="0">
                  <c:v>ocena 1</c:v>
                </c:pt>
                <c:pt idx="1">
                  <c:v>ocena 2</c:v>
                </c:pt>
                <c:pt idx="2">
                  <c:v>ocena 3</c:v>
                </c:pt>
                <c:pt idx="3">
                  <c:v>ocena 4</c:v>
                </c:pt>
                <c:pt idx="4">
                  <c:v>ocena 5</c:v>
                </c:pt>
              </c:strCache>
            </c:strRef>
          </c:cat>
          <c:val>
            <c:numRef>
              <c:f>List1!$C$2:$C$6</c:f>
              <c:numCache>
                <c:formatCode>General</c:formatCode>
                <c:ptCount val="5"/>
                <c:pt idx="0">
                  <c:v>0</c:v>
                </c:pt>
                <c:pt idx="1">
                  <c:v>0</c:v>
                </c:pt>
                <c:pt idx="2">
                  <c:v>3</c:v>
                </c:pt>
                <c:pt idx="3">
                  <c:v>7</c:v>
                </c:pt>
                <c:pt idx="4">
                  <c:v>1</c:v>
                </c:pt>
              </c:numCache>
            </c:numRef>
          </c:val>
          <c:extLst xmlns:c16r2="http://schemas.microsoft.com/office/drawing/2015/06/chart">
            <c:ext xmlns:c16="http://schemas.microsoft.com/office/drawing/2014/chart" uri="{C3380CC4-5D6E-409C-BE32-E72D297353CC}">
              <c16:uniqueId val="{00000001-1DA0-4E92-B96E-4C62D3E2E75F}"/>
            </c:ext>
          </c:extLst>
        </c:ser>
        <c:ser>
          <c:idx val="2"/>
          <c:order val="2"/>
          <c:tx>
            <c:strRef>
              <c:f>List1!$D$1</c:f>
              <c:strCache>
                <c:ptCount val="1"/>
                <c:pt idx="0">
                  <c:v>Vzorec 3</c:v>
                </c:pt>
              </c:strCache>
            </c:strRef>
          </c:tx>
          <c:invertIfNegative val="0"/>
          <c:cat>
            <c:strRef>
              <c:f>List1!$A$2:$A$6</c:f>
              <c:strCache>
                <c:ptCount val="5"/>
                <c:pt idx="0">
                  <c:v>ocena 1</c:v>
                </c:pt>
                <c:pt idx="1">
                  <c:v>ocena 2</c:v>
                </c:pt>
                <c:pt idx="2">
                  <c:v>ocena 3</c:v>
                </c:pt>
                <c:pt idx="3">
                  <c:v>ocena 4</c:v>
                </c:pt>
                <c:pt idx="4">
                  <c:v>ocena 5</c:v>
                </c:pt>
              </c:strCache>
            </c:strRef>
          </c:cat>
          <c:val>
            <c:numRef>
              <c:f>List1!$D$2:$D$6</c:f>
              <c:numCache>
                <c:formatCode>General</c:formatCode>
                <c:ptCount val="5"/>
                <c:pt idx="0">
                  <c:v>3</c:v>
                </c:pt>
                <c:pt idx="1">
                  <c:v>1</c:v>
                </c:pt>
                <c:pt idx="2">
                  <c:v>4</c:v>
                </c:pt>
                <c:pt idx="3">
                  <c:v>1</c:v>
                </c:pt>
                <c:pt idx="4">
                  <c:v>2</c:v>
                </c:pt>
              </c:numCache>
            </c:numRef>
          </c:val>
          <c:extLst xmlns:c16r2="http://schemas.microsoft.com/office/drawing/2015/06/chart">
            <c:ext xmlns:c16="http://schemas.microsoft.com/office/drawing/2014/chart" uri="{C3380CC4-5D6E-409C-BE32-E72D297353CC}">
              <c16:uniqueId val="{00000002-1DA0-4E92-B96E-4C62D3E2E75F}"/>
            </c:ext>
          </c:extLst>
        </c:ser>
        <c:dLbls>
          <c:showLegendKey val="0"/>
          <c:showVal val="0"/>
          <c:showCatName val="0"/>
          <c:showSerName val="0"/>
          <c:showPercent val="0"/>
          <c:showBubbleSize val="0"/>
        </c:dLbls>
        <c:gapWidth val="150"/>
        <c:axId val="270717440"/>
        <c:axId val="271356416"/>
      </c:barChart>
      <c:catAx>
        <c:axId val="270717440"/>
        <c:scaling>
          <c:orientation val="minMax"/>
        </c:scaling>
        <c:delete val="0"/>
        <c:axPos val="b"/>
        <c:numFmt formatCode="General" sourceLinked="0"/>
        <c:majorTickMark val="out"/>
        <c:minorTickMark val="none"/>
        <c:tickLblPos val="nextTo"/>
        <c:crossAx val="271356416"/>
        <c:crosses val="autoZero"/>
        <c:auto val="1"/>
        <c:lblAlgn val="ctr"/>
        <c:lblOffset val="100"/>
        <c:noMultiLvlLbl val="0"/>
      </c:catAx>
      <c:valAx>
        <c:axId val="271356416"/>
        <c:scaling>
          <c:orientation val="minMax"/>
        </c:scaling>
        <c:delete val="0"/>
        <c:axPos val="l"/>
        <c:majorGridlines/>
        <c:numFmt formatCode="General" sourceLinked="1"/>
        <c:majorTickMark val="out"/>
        <c:minorTickMark val="none"/>
        <c:tickLblPos val="nextTo"/>
        <c:crossAx val="27071744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FAE93-D36B-44CF-86AD-32F3D20ED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63</Pages>
  <Words>12003</Words>
  <Characters>68419</Characters>
  <Application>Microsoft Office Word</Application>
  <DocSecurity>0</DocSecurity>
  <Lines>570</Lines>
  <Paragraphs>160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Uporabnik sistema Windows</dc:creator>
  <cp:lastModifiedBy>Uporabnik sistema Windows</cp:lastModifiedBy>
  <cp:revision>18</cp:revision>
  <cp:lastPrinted>2017-12-18T06:36:00Z</cp:lastPrinted>
  <dcterms:created xsi:type="dcterms:W3CDTF">2017-12-18T06:01:00Z</dcterms:created>
  <dcterms:modified xsi:type="dcterms:W3CDTF">2017-12-18T20:14:00Z</dcterms:modified>
</cp:coreProperties>
</file>